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C53AA" w14:textId="1B0AA92B" w:rsidR="007014B4" w:rsidRDefault="007014B4" w:rsidP="007014B4">
      <w:pPr>
        <w:shd w:val="clear" w:color="auto" w:fill="FFFFFF"/>
        <w:spacing w:after="150" w:line="329" w:lineRule="atLeast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6C06C149" wp14:editId="784C1D3D">
            <wp:extent cx="5934075" cy="444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2F552" w14:textId="77777777" w:rsidR="007014B4" w:rsidRDefault="007014B4" w:rsidP="007014B4">
      <w:pPr>
        <w:shd w:val="clear" w:color="auto" w:fill="FFFFFF"/>
        <w:spacing w:after="150" w:line="329" w:lineRule="atLeast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</w:p>
    <w:p w14:paraId="23516A9B" w14:textId="70E28AC7" w:rsidR="007014B4" w:rsidRPr="007014B4" w:rsidRDefault="007014B4" w:rsidP="007014B4">
      <w:pPr>
        <w:shd w:val="clear" w:color="auto" w:fill="FFFFFF"/>
        <w:spacing w:after="150" w:line="329" w:lineRule="atLeast"/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</w:pP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ПРОЦЕСС СТАНОВЛЕНИЯ ЛЬДА - НАИБОЛЕЕ ОПАСНЫЙ ПЕРИОД НА ВОДОЕМАХ!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05738EF5" wp14:editId="3D400DE4">
            <wp:extent cx="152400" cy="152400"/>
            <wp:effectExtent l="0" t="0" r="0" b="0"/>
            <wp:docPr id="13" name="Рисунок 13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Практически ежегодно тонкий лед становится причиной гибели людей. Будьте осторожны! Берегите себя и своих близких!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5D61C934" wp14:editId="0B70C6E1">
            <wp:extent cx="152400" cy="152400"/>
            <wp:effectExtent l="0" t="0" r="0" b="0"/>
            <wp:docPr id="14" name="Рисунок 14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❄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 В настоящее время в связи с понижением температуры воздуха на водных объектах начинается процесс становления льда.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008A6A4D" wp14:editId="591CC72A">
            <wp:extent cx="152400" cy="152400"/>
            <wp:effectExtent l="0" t="0" r="0" b="0"/>
            <wp:docPr id="15" name="Рисунок 15" descr="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🚨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 Надо помнить, что это наиболее опасный период на водоемах!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40118321" wp14:editId="7AE06B5E">
            <wp:extent cx="152400" cy="152400"/>
            <wp:effectExtent l="0" t="0" r="0" b="0"/>
            <wp:docPr id="16" name="Рисунок 16" descr="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 Практически ежегодно тонкий лед становится причиной гибели людей. Чаще всего среди пострадавших оказываются дети, которые гуляют на водоемах без присмотра родителей, и рыбаки, выходящие на свой страх и риск на непрочный и коварный лед.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0E83E1F3" wp14:editId="747FD0DC">
            <wp:extent cx="152400" cy="152400"/>
            <wp:effectExtent l="0" t="0" r="0" b="0"/>
            <wp:docPr id="17" name="Рисунок 17" descr="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🎣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 Многие рыбаки–любители, провалившись под лед один раз, идут снова и снова, надеясь на «авось», однако, такая самоуверенность приводит к непоправимой трагедии. По этой причине ежегодно происходят происшествия, связанные с провалами под лед.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667C80DB" wp14:editId="516831FE">
            <wp:extent cx="152400" cy="152400"/>
            <wp:effectExtent l="0" t="0" r="0" b="0"/>
            <wp:docPr id="18" name="Рисунок 18" descr="👉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👉🏼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 Избежать происшествий можно, если соблюдать элементарные правила и меры личной безопасности.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2552AE59" wp14:editId="6FF75456">
            <wp:extent cx="152400" cy="152400"/>
            <wp:effectExtent l="0" t="0" r="0" b="0"/>
            <wp:docPr id="19" name="Рисунок 19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Чтобы не произошло беды на тонком льду, необходимо знать: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  <w:t>- безопасная толщина льда для одного человека не менее 7 см;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  <w:t>- безопасная толщина льда для сооружения катка 12 см и более;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  <w:t>- безопасная толщина льда для совершения пешей переправы 15 см и более;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  <w:t>- безопасная толщина льда для проезда автомобилей не менее 30 см.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7E6B566F" wp14:editId="76DFCF71">
            <wp:extent cx="152400" cy="152400"/>
            <wp:effectExtent l="0" t="0" r="0" b="0"/>
            <wp:docPr id="20" name="Рисунок 20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Время безопасного пребывания человека в воде: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  <w:t xml:space="preserve">- температура воды +2 - +3°С оказывается смертельной для человека через 10-15 мин (человек 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lastRenderedPageBreak/>
        <w:t>умирает от переохлаждения тела).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  <w:t>Жизнь пострадавшего напрямую зависит от сообразительности и быстроты оказанной помощи.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03260A48" wp14:editId="656512BE">
            <wp:extent cx="152400" cy="152400"/>
            <wp:effectExtent l="0" t="0" r="0" b="0"/>
            <wp:docPr id="21" name="Рисунок 2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Правила поведения на льду: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  <w:t>Нельзя выходить на лед в темное время суток и при плохой видимости.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  <w:t>При рыбной ловле на льду не рекомендуется делать много лунок рядом и рыбачить в одиночку.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  <w:t>Чтобы избежать неожиданностей, у рыбака должны быть спасательный жилет или нагрудник, а также веревка с петлей на одном конце и грузом на другом.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718CF1C4" wp14:editId="4723EEE1">
            <wp:extent cx="152400" cy="152400"/>
            <wp:effectExtent l="0" t="0" r="0" b="0"/>
            <wp:docPr id="22" name="Рисунок 22" descr="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🚨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 В настоящее время мы настоятельно рекомендуем любителям зимней рыбалки до полного ледостава и установления прочного льда не выходите на водоемы!</w:t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br/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488FFF2F" wp14:editId="573D98EC">
            <wp:extent cx="152400" cy="152400"/>
            <wp:effectExtent l="0" t="0" r="0" b="0"/>
            <wp:docPr id="23" name="Рисунок 23" descr="👶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👶🏼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noProof/>
          <w:color w:val="000000"/>
          <w:sz w:val="20"/>
          <w:szCs w:val="20"/>
          <w:lang w:eastAsia="ru-RU"/>
        </w:rPr>
        <w:drawing>
          <wp:inline distT="0" distB="0" distL="0" distR="0" wp14:anchorId="71207052" wp14:editId="0481EAC9">
            <wp:extent cx="152400" cy="152400"/>
            <wp:effectExtent l="0" t="0" r="0" b="0"/>
            <wp:docPr id="24" name="Рисунок 24" descr="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🚫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14B4">
        <w:rPr>
          <w:rFonts w:ascii="Roboto" w:eastAsia="Times New Roman" w:hAnsi="Roboto" w:cs="Times New Roman"/>
          <w:color w:val="000000"/>
          <w:sz w:val="20"/>
          <w:szCs w:val="20"/>
          <w:lang w:eastAsia="ru-RU"/>
        </w:rPr>
        <w:t> Родители и взрослые - не отпускайте детей на лед, не разрешайте выходить на водоемы в опасных местах, не оставляйте их без контроля!</w:t>
      </w:r>
    </w:p>
    <w:p w14:paraId="25640A91" w14:textId="77777777" w:rsidR="00F64309" w:rsidRDefault="00F64309"/>
    <w:sectPr w:rsidR="00F64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309"/>
    <w:rsid w:val="007014B4"/>
    <w:rsid w:val="00F64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8D134"/>
  <w15:chartTrackingRefBased/>
  <w15:docId w15:val="{7822B0B3-53F2-43B1-BF78-BA72DBB52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49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40309">
          <w:marLeft w:val="225"/>
          <w:marRight w:val="225"/>
          <w:marTop w:val="7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91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2022-11-29T06:22:00Z</dcterms:created>
  <dcterms:modified xsi:type="dcterms:W3CDTF">2022-11-29T06:27:00Z</dcterms:modified>
</cp:coreProperties>
</file>