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 МОРДОВИЯ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КАДОШКИНСКОГО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ШЕСТОЙ СОЗЫВ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 №</w:t>
      </w:r>
      <w:r w:rsidR="00DA5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21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E00" w:rsidRPr="00E33E00" w:rsidRDefault="00DA5C9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Третьей</w:t>
      </w:r>
      <w:r w:rsidR="00E33E00"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внеочередной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сессии </w:t>
      </w:r>
      <w:r w:rsidR="00E33E00"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Кадошкинского муниципального района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 созыва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E00" w:rsidRPr="00E33E00" w:rsidRDefault="00DA5C90" w:rsidP="00E33E00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r w:rsidR="00E33E00" w:rsidRPr="00E3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ноября 2016 года</w:t>
      </w:r>
    </w:p>
    <w:p w:rsidR="00697C3B" w:rsidRDefault="00697C3B" w:rsidP="001A533F">
      <w:pPr>
        <w:pStyle w:val="a3"/>
        <w:tabs>
          <w:tab w:val="left" w:pos="709"/>
        </w:tabs>
        <w:spacing w:after="0"/>
      </w:pPr>
    </w:p>
    <w:p w:rsidR="00697C3B" w:rsidRDefault="00697C3B" w:rsidP="00E33E00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E33E00">
        <w:rPr>
          <w:sz w:val="28"/>
          <w:szCs w:val="28"/>
        </w:rPr>
        <w:t>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</w:t>
      </w:r>
    </w:p>
    <w:p w:rsidR="00DA5C90" w:rsidRPr="00E33E00" w:rsidRDefault="00DA5C90" w:rsidP="00E33E00">
      <w:pPr>
        <w:pStyle w:val="a3"/>
        <w:spacing w:before="0" w:beforeAutospacing="0" w:after="0"/>
        <w:jc w:val="center"/>
      </w:pPr>
    </w:p>
    <w:p w:rsidR="00E33E00" w:rsidRDefault="00F828BA" w:rsidP="00E33E00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E3345">
        <w:rPr>
          <w:sz w:val="28"/>
          <w:szCs w:val="28"/>
        </w:rPr>
        <w:t xml:space="preserve">   </w:t>
      </w:r>
      <w:r w:rsidR="00C1658D">
        <w:rPr>
          <w:sz w:val="28"/>
          <w:szCs w:val="28"/>
        </w:rPr>
        <w:t xml:space="preserve"> </w:t>
      </w:r>
    </w:p>
    <w:p w:rsidR="00697C3B" w:rsidRDefault="00697C3B" w:rsidP="00E33E00">
      <w:pPr>
        <w:pStyle w:val="a3"/>
        <w:spacing w:before="0" w:beforeAutospacing="0" w:after="0"/>
        <w:ind w:firstLine="709"/>
        <w:jc w:val="both"/>
      </w:pPr>
      <w:r>
        <w:rPr>
          <w:sz w:val="28"/>
          <w:szCs w:val="28"/>
        </w:rPr>
        <w:t>В соответствии со статьей 14 Жилищного кодекса Российской Федерации, статьей 6 Закона Республики Мордовия от 1 июля 2005 года N 57-З "О правовом регулировании жилищных отношений в Республике Мордовия", Совет депутатов Кадошкинского муниципального района</w:t>
      </w:r>
    </w:p>
    <w:p w:rsidR="00E33E00" w:rsidRDefault="00E33E00" w:rsidP="00E33E00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</w:p>
    <w:p w:rsidR="00697C3B" w:rsidRPr="00DE3664" w:rsidRDefault="00697C3B" w:rsidP="00E33E00">
      <w:pPr>
        <w:pStyle w:val="a3"/>
        <w:spacing w:before="0" w:beforeAutospacing="0" w:after="0"/>
        <w:jc w:val="center"/>
        <w:rPr>
          <w:bCs/>
          <w:sz w:val="28"/>
          <w:szCs w:val="28"/>
        </w:rPr>
      </w:pPr>
      <w:r w:rsidRPr="00DE3664">
        <w:rPr>
          <w:bCs/>
          <w:sz w:val="28"/>
          <w:szCs w:val="28"/>
        </w:rPr>
        <w:t>Р Е Ш И Л:</w:t>
      </w:r>
    </w:p>
    <w:p w:rsidR="00E33E00" w:rsidRDefault="00E33E00" w:rsidP="00E33E00">
      <w:pPr>
        <w:pStyle w:val="a3"/>
        <w:spacing w:before="0" w:beforeAutospacing="0" w:after="0"/>
        <w:jc w:val="center"/>
      </w:pPr>
    </w:p>
    <w:p w:rsidR="003E3345" w:rsidRDefault="003E3345" w:rsidP="00E33E00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A533F">
        <w:rPr>
          <w:sz w:val="28"/>
          <w:szCs w:val="28"/>
        </w:rPr>
        <w:t xml:space="preserve"> </w:t>
      </w:r>
      <w:r w:rsidR="00697C3B">
        <w:rPr>
          <w:sz w:val="28"/>
          <w:szCs w:val="28"/>
        </w:rPr>
        <w:t>1. Установить пороговое значение размеров дохода, приходящегося на каждого члена семьи в размере 1,5-кратной величины прожиточного минимума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1,5-кратной величины прожиточного минимума в соответствующей социально-демографической группе (для семей, члены которой относятся к одной социально-демографической группе).</w:t>
      </w:r>
    </w:p>
    <w:p w:rsidR="003E3345" w:rsidRDefault="003E3345" w:rsidP="003E334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A533F">
        <w:rPr>
          <w:sz w:val="28"/>
          <w:szCs w:val="28"/>
        </w:rPr>
        <w:t xml:space="preserve"> </w:t>
      </w:r>
      <w:r w:rsidR="00697C3B">
        <w:rPr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30% от расчета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3E3345" w:rsidRDefault="003E3345" w:rsidP="00874DD2">
      <w:pPr>
        <w:pStyle w:val="a3"/>
        <w:tabs>
          <w:tab w:val="left" w:pos="567"/>
        </w:tabs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bookmarkStart w:id="0" w:name="_GoBack"/>
      <w:bookmarkEnd w:id="0"/>
      <w:r w:rsidR="00697C3B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 </w:t>
      </w:r>
      <w:r w:rsidR="00697C3B">
        <w:rPr>
          <w:sz w:val="28"/>
          <w:szCs w:val="28"/>
        </w:rPr>
        <w:t xml:space="preserve">Расчетный показатель рыночной стоимости определить как результат произведения нормы предоставления площади жилого помещения по договору социального найма на одного человека, количества членов семьи и средней </w:t>
      </w:r>
      <w:r w:rsidR="00697C3B">
        <w:rPr>
          <w:sz w:val="28"/>
          <w:szCs w:val="28"/>
        </w:rPr>
        <w:lastRenderedPageBreak/>
        <w:t>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3E3345" w:rsidRDefault="003E3345" w:rsidP="003E334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97C3B">
        <w:rPr>
          <w:sz w:val="28"/>
          <w:szCs w:val="28"/>
        </w:rPr>
        <w:t>4. Установить периодичность пересмотра пороговых значений дохода, приходящегося на каждого члена семьи (одиноко проживающего гражданина) 1 раз в год.</w:t>
      </w:r>
    </w:p>
    <w:p w:rsidR="00697C3B" w:rsidRDefault="003E3345" w:rsidP="003E3345">
      <w:pPr>
        <w:pStyle w:val="a3"/>
        <w:spacing w:before="0" w:beforeAutospacing="0" w:after="0"/>
        <w:jc w:val="both"/>
      </w:pPr>
      <w:r>
        <w:rPr>
          <w:sz w:val="28"/>
          <w:szCs w:val="28"/>
        </w:rPr>
        <w:t xml:space="preserve">        </w:t>
      </w:r>
      <w:r w:rsidR="00F828BA">
        <w:rPr>
          <w:sz w:val="28"/>
          <w:szCs w:val="28"/>
        </w:rPr>
        <w:t>5</w:t>
      </w:r>
      <w:r w:rsidR="00697C3B">
        <w:rPr>
          <w:sz w:val="28"/>
          <w:szCs w:val="28"/>
        </w:rPr>
        <w:t xml:space="preserve">. Настоящее решение вступает в силу со </w:t>
      </w:r>
      <w:r w:rsidR="00F828BA">
        <w:rPr>
          <w:sz w:val="28"/>
          <w:szCs w:val="28"/>
        </w:rPr>
        <w:t xml:space="preserve">дня </w:t>
      </w:r>
      <w:r w:rsidR="00697C3B">
        <w:rPr>
          <w:sz w:val="28"/>
          <w:szCs w:val="28"/>
        </w:rPr>
        <w:t>принятия и подлежит официальному опубликованию в газете для официальных публикаций «Вестник», а так же на официальном сайте администрации Кадошкинского муниципального района в информационно-телекоммуникационной сети «Интернет».</w:t>
      </w:r>
    </w:p>
    <w:p w:rsidR="003E3345" w:rsidRDefault="003E3345" w:rsidP="003E3345">
      <w:pPr>
        <w:pStyle w:val="a3"/>
        <w:spacing w:before="0" w:beforeAutospacing="0" w:after="0"/>
        <w:rPr>
          <w:sz w:val="28"/>
          <w:szCs w:val="28"/>
        </w:rPr>
      </w:pPr>
    </w:p>
    <w:p w:rsidR="00DA5C90" w:rsidRDefault="00DA5C90" w:rsidP="003E3345">
      <w:pPr>
        <w:pStyle w:val="a3"/>
        <w:spacing w:before="0" w:beforeAutospacing="0" w:after="0"/>
        <w:rPr>
          <w:sz w:val="28"/>
          <w:szCs w:val="28"/>
        </w:rPr>
      </w:pPr>
    </w:p>
    <w:p w:rsidR="00F64B3B" w:rsidRPr="00E33E00" w:rsidRDefault="00E33E00">
      <w:pPr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Глава Кадошкинского муниципального района</w:t>
      </w:r>
      <w:r w:rsidR="00DA5C90">
        <w:rPr>
          <w:rFonts w:ascii="Times New Roman" w:hAnsi="Times New Roman" w:cs="Times New Roman"/>
          <w:sz w:val="28"/>
          <w:szCs w:val="28"/>
        </w:rPr>
        <w:t xml:space="preserve">                                     А.В.Чаткин</w:t>
      </w:r>
    </w:p>
    <w:p w:rsidR="003E3345" w:rsidRDefault="003E3345"/>
    <w:sectPr w:rsidR="003E3345" w:rsidSect="00DA5C9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B59" w:rsidRDefault="001D1B59" w:rsidP="00BB0AE4">
      <w:pPr>
        <w:spacing w:after="0" w:line="240" w:lineRule="auto"/>
      </w:pPr>
      <w:r>
        <w:separator/>
      </w:r>
    </w:p>
  </w:endnote>
  <w:endnote w:type="continuationSeparator" w:id="1">
    <w:p w:rsidR="001D1B59" w:rsidRDefault="001D1B59" w:rsidP="00BB0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B59" w:rsidRDefault="001D1B59" w:rsidP="00BB0AE4">
      <w:pPr>
        <w:spacing w:after="0" w:line="240" w:lineRule="auto"/>
      </w:pPr>
      <w:r>
        <w:separator/>
      </w:r>
    </w:p>
  </w:footnote>
  <w:footnote w:type="continuationSeparator" w:id="1">
    <w:p w:rsidR="001D1B59" w:rsidRDefault="001D1B59" w:rsidP="00BB0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227F"/>
    <w:rsid w:val="00164929"/>
    <w:rsid w:val="001A533F"/>
    <w:rsid w:val="001D1B59"/>
    <w:rsid w:val="002665B5"/>
    <w:rsid w:val="002D5632"/>
    <w:rsid w:val="00397503"/>
    <w:rsid w:val="003A227F"/>
    <w:rsid w:val="003E3345"/>
    <w:rsid w:val="00697C3B"/>
    <w:rsid w:val="006D614A"/>
    <w:rsid w:val="007D51B8"/>
    <w:rsid w:val="00822CE6"/>
    <w:rsid w:val="00874DD2"/>
    <w:rsid w:val="00BB0AE4"/>
    <w:rsid w:val="00C1658D"/>
    <w:rsid w:val="00D342EB"/>
    <w:rsid w:val="00DA5C90"/>
    <w:rsid w:val="00DE3664"/>
    <w:rsid w:val="00E33E00"/>
    <w:rsid w:val="00F64B3B"/>
    <w:rsid w:val="00F82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C3B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0AE4"/>
  </w:style>
  <w:style w:type="paragraph" w:styleId="a6">
    <w:name w:val="footer"/>
    <w:basedOn w:val="a"/>
    <w:link w:val="a7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0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C3B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0AE4"/>
  </w:style>
  <w:style w:type="paragraph" w:styleId="a6">
    <w:name w:val="footer"/>
    <w:basedOn w:val="a"/>
    <w:link w:val="a7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0A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9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13</cp:revision>
  <dcterms:created xsi:type="dcterms:W3CDTF">2016-10-31T13:55:00Z</dcterms:created>
  <dcterms:modified xsi:type="dcterms:W3CDTF">2016-11-08T11:27:00Z</dcterms:modified>
</cp:coreProperties>
</file>