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F32699">
        <w:rPr>
          <w:rFonts w:ascii="Times New Roman" w:hAnsi="Times New Roman"/>
          <w:b/>
          <w:sz w:val="24"/>
          <w:szCs w:val="24"/>
        </w:rPr>
        <w:t>КСПЕРТНОЕ ЗАКЛЮЧЕНИЕ № 460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F32699">
        <w:rPr>
          <w:rFonts w:ascii="Times New Roman" w:hAnsi="Times New Roman"/>
          <w:b/>
          <w:sz w:val="24"/>
          <w:szCs w:val="24"/>
        </w:rPr>
        <w:t>от 22</w:t>
      </w:r>
      <w:r w:rsidR="00C73F96">
        <w:rPr>
          <w:rFonts w:ascii="Times New Roman" w:hAnsi="Times New Roman"/>
          <w:b/>
          <w:sz w:val="24"/>
          <w:szCs w:val="24"/>
        </w:rPr>
        <w:t>.08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395600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395600">
        <w:rPr>
          <w:rFonts w:ascii="Times New Roman" w:hAnsi="Times New Roman"/>
          <w:b/>
          <w:sz w:val="24"/>
          <w:szCs w:val="24"/>
        </w:rPr>
        <w:t>«</w:t>
      </w:r>
      <w:r w:rsidR="00F32699" w:rsidRPr="00F32699">
        <w:rPr>
          <w:rFonts w:ascii="Times New Roman" w:hAnsi="Times New Roman"/>
          <w:b/>
          <w:sz w:val="24"/>
          <w:szCs w:val="24"/>
        </w:rPr>
        <w:t>о внесении изменений  в  план  мероприятий по внедрению муниципального стандарта инвестицион</w:t>
      </w:r>
      <w:r w:rsidR="00F32699">
        <w:rPr>
          <w:rFonts w:ascii="Times New Roman" w:hAnsi="Times New Roman"/>
          <w:b/>
          <w:sz w:val="24"/>
          <w:szCs w:val="24"/>
        </w:rPr>
        <w:t xml:space="preserve">ной деятельности на территории </w:t>
      </w:r>
      <w:proofErr w:type="spellStart"/>
      <w:r w:rsidR="00F32699">
        <w:rPr>
          <w:rFonts w:ascii="Times New Roman" w:hAnsi="Times New Roman"/>
          <w:b/>
          <w:sz w:val="24"/>
          <w:szCs w:val="24"/>
        </w:rPr>
        <w:t>К</w:t>
      </w:r>
      <w:r w:rsidR="00F32699" w:rsidRPr="00F32699">
        <w:rPr>
          <w:rFonts w:ascii="Times New Roman" w:hAnsi="Times New Roman"/>
          <w:b/>
          <w:sz w:val="24"/>
          <w:szCs w:val="24"/>
        </w:rPr>
        <w:t>адош</w:t>
      </w:r>
      <w:r w:rsidR="00F32699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F32699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F32699" w:rsidRPr="00F32699">
        <w:rPr>
          <w:rFonts w:ascii="Times New Roman" w:hAnsi="Times New Roman"/>
          <w:b/>
          <w:sz w:val="24"/>
          <w:szCs w:val="24"/>
        </w:rPr>
        <w:t>ордовия на 2015-2017гг.</w:t>
      </w:r>
      <w:r w:rsidR="00A442D7" w:rsidRPr="00381E47">
        <w:rPr>
          <w:rFonts w:ascii="Times New Roman" w:hAnsi="Times New Roman"/>
          <w:b/>
          <w:sz w:val="24"/>
          <w:szCs w:val="24"/>
        </w:rPr>
        <w:t>»</w:t>
      </w:r>
      <w:r w:rsidR="00A442D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F32699">
        <w:rPr>
          <w:rFonts w:ascii="Times New Roman" w:hAnsi="Times New Roman"/>
          <w:b/>
          <w:sz w:val="24"/>
          <w:szCs w:val="24"/>
        </w:rPr>
        <w:t xml:space="preserve">о внесении изменений в план </w:t>
      </w:r>
      <w:r w:rsidR="00F32699" w:rsidRPr="00F32699">
        <w:rPr>
          <w:rFonts w:ascii="Times New Roman" w:hAnsi="Times New Roman"/>
          <w:b/>
          <w:sz w:val="24"/>
          <w:szCs w:val="24"/>
        </w:rPr>
        <w:t xml:space="preserve">мероприятий по внедрению муниципального стандарта инвестиционной деятельности на территории </w:t>
      </w:r>
      <w:proofErr w:type="spellStart"/>
      <w:r w:rsidR="00F32699" w:rsidRPr="00F32699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F32699" w:rsidRPr="00F32699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на 2015-2017гг.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438F0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442D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402</Words>
  <Characters>2298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218</cp:revision>
  <dcterms:created xsi:type="dcterms:W3CDTF">2016-02-10T13:46:00Z</dcterms:created>
  <dcterms:modified xsi:type="dcterms:W3CDTF">2016-09-27T13:02:00Z</dcterms:modified>
</cp:coreProperties>
</file>