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22AD4">
        <w:rPr>
          <w:rFonts w:ascii="Times New Roman" w:hAnsi="Times New Roman"/>
          <w:b/>
          <w:sz w:val="24"/>
          <w:szCs w:val="24"/>
        </w:rPr>
        <w:t>КСПЕРТНОЕ ЗАКЛЮЧЕНИЕ № 454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438F0">
        <w:rPr>
          <w:rFonts w:ascii="Times New Roman" w:hAnsi="Times New Roman"/>
          <w:b/>
          <w:sz w:val="24"/>
          <w:szCs w:val="24"/>
        </w:rPr>
        <w:t>от 11.07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8438F0">
        <w:rPr>
          <w:rFonts w:ascii="Times New Roman" w:hAnsi="Times New Roman"/>
          <w:b/>
          <w:sz w:val="24"/>
          <w:szCs w:val="24"/>
        </w:rPr>
        <w:t>«</w:t>
      </w:r>
      <w:r w:rsidR="00222AD4" w:rsidRPr="00222AD4">
        <w:rPr>
          <w:rFonts w:ascii="Times New Roman" w:hAnsi="Times New Roman"/>
          <w:b/>
          <w:sz w:val="24"/>
          <w:szCs w:val="24"/>
        </w:rPr>
        <w:t>об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8438F0" w:rsidRPr="00381E47">
        <w:rPr>
          <w:rFonts w:ascii="Times New Roman" w:hAnsi="Times New Roman"/>
          <w:b/>
          <w:sz w:val="24"/>
          <w:szCs w:val="24"/>
        </w:rPr>
        <w:t>»</w:t>
      </w:r>
      <w:r w:rsidR="008438F0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22AD4" w:rsidRPr="00222AD4">
        <w:rPr>
          <w:rFonts w:ascii="Times New Roman" w:hAnsi="Times New Roman"/>
          <w:b/>
          <w:sz w:val="24"/>
          <w:szCs w:val="24"/>
        </w:rPr>
        <w:t>об утверждении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410</Words>
  <Characters>2341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209</cp:revision>
  <dcterms:created xsi:type="dcterms:W3CDTF">2016-02-10T13:46:00Z</dcterms:created>
  <dcterms:modified xsi:type="dcterms:W3CDTF">2016-09-27T12:43:00Z</dcterms:modified>
</cp:coreProperties>
</file>