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03823">
        <w:rPr>
          <w:rFonts w:ascii="Times New Roman" w:hAnsi="Times New Roman"/>
          <w:b/>
          <w:sz w:val="24"/>
          <w:szCs w:val="24"/>
        </w:rPr>
        <w:t>КСПЕРТНОЕ ЗАКЛЮЧЕНИЕ № 450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F4642">
        <w:rPr>
          <w:rFonts w:ascii="Times New Roman" w:hAnsi="Times New Roman"/>
          <w:b/>
          <w:sz w:val="24"/>
          <w:szCs w:val="24"/>
        </w:rPr>
        <w:t>от 27</w:t>
      </w:r>
      <w:r w:rsidR="00E344D5">
        <w:rPr>
          <w:rFonts w:ascii="Times New Roman" w:hAnsi="Times New Roman"/>
          <w:b/>
          <w:sz w:val="24"/>
          <w:szCs w:val="24"/>
        </w:rPr>
        <w:t>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</w:t>
      </w:r>
      <w:r w:rsidR="00903823" w:rsidRPr="00903823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903823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903823">
        <w:rPr>
          <w:rFonts w:ascii="Times New Roman" w:hAnsi="Times New Roman"/>
          <w:b/>
          <w:sz w:val="24"/>
          <w:szCs w:val="24"/>
        </w:rPr>
        <w:t>К</w:t>
      </w:r>
      <w:r w:rsidR="00903823" w:rsidRPr="00903823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903823" w:rsidRPr="00903823">
        <w:rPr>
          <w:rFonts w:ascii="Times New Roman" w:hAnsi="Times New Roman"/>
          <w:b/>
          <w:sz w:val="24"/>
          <w:szCs w:val="24"/>
        </w:rPr>
        <w:t xml:space="preserve"> муниципального района о</w:t>
      </w:r>
      <w:r w:rsidR="00903823">
        <w:rPr>
          <w:rFonts w:ascii="Times New Roman" w:hAnsi="Times New Roman"/>
          <w:b/>
          <w:sz w:val="24"/>
          <w:szCs w:val="24"/>
        </w:rPr>
        <w:t>т 22 сентября 2010 г. № 396-П «Об утверждении П</w:t>
      </w:r>
      <w:r w:rsidR="00903823" w:rsidRPr="00903823">
        <w:rPr>
          <w:rFonts w:ascii="Times New Roman" w:hAnsi="Times New Roman"/>
          <w:b/>
          <w:sz w:val="24"/>
          <w:szCs w:val="24"/>
        </w:rPr>
        <w:t>орядка работы и состава единой комиссии по соблюдению требований к служебному по</w:t>
      </w:r>
      <w:r w:rsidR="00903823">
        <w:rPr>
          <w:rFonts w:ascii="Times New Roman" w:hAnsi="Times New Roman"/>
          <w:b/>
          <w:sz w:val="24"/>
          <w:szCs w:val="24"/>
        </w:rPr>
        <w:t xml:space="preserve">ведению муниципальных служащих </w:t>
      </w:r>
      <w:proofErr w:type="spellStart"/>
      <w:r w:rsidR="00903823">
        <w:rPr>
          <w:rFonts w:ascii="Times New Roman" w:hAnsi="Times New Roman"/>
          <w:b/>
          <w:sz w:val="24"/>
          <w:szCs w:val="24"/>
        </w:rPr>
        <w:t>К</w:t>
      </w:r>
      <w:r w:rsidR="00903823" w:rsidRPr="00903823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903823" w:rsidRPr="00903823">
        <w:rPr>
          <w:rFonts w:ascii="Times New Roman" w:hAnsi="Times New Roman"/>
          <w:b/>
          <w:sz w:val="24"/>
          <w:szCs w:val="24"/>
        </w:rPr>
        <w:t xml:space="preserve"> муниципального района и урегулированию конфликта интересов»</w:t>
      </w:r>
      <w:r w:rsidR="00903823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03823" w:rsidRPr="00903823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903823" w:rsidRPr="0090382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03823" w:rsidRPr="00903823">
        <w:rPr>
          <w:rFonts w:ascii="Times New Roman" w:hAnsi="Times New Roman"/>
          <w:b/>
          <w:sz w:val="24"/>
          <w:szCs w:val="24"/>
        </w:rPr>
        <w:t xml:space="preserve"> муниципального</w:t>
      </w:r>
      <w:r w:rsidR="00903823">
        <w:rPr>
          <w:rFonts w:ascii="Times New Roman" w:hAnsi="Times New Roman"/>
          <w:b/>
          <w:sz w:val="24"/>
          <w:szCs w:val="24"/>
        </w:rPr>
        <w:t xml:space="preserve"> района от 22 сентября 2010 г. № 396-П</w:t>
      </w:r>
      <w:bookmarkStart w:id="0" w:name="_GoBack"/>
      <w:bookmarkEnd w:id="0"/>
      <w:r w:rsidR="00903823" w:rsidRPr="00903823">
        <w:rPr>
          <w:rFonts w:ascii="Times New Roman" w:hAnsi="Times New Roman"/>
          <w:b/>
          <w:sz w:val="24"/>
          <w:szCs w:val="24"/>
        </w:rPr>
        <w:t xml:space="preserve"> «Об утверждении Порядка работы и состава единой комиссии по соблюдению требований к служебному поведению муниципальных служащих </w:t>
      </w:r>
      <w:proofErr w:type="spellStart"/>
      <w:r w:rsidR="00903823" w:rsidRPr="00903823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03823" w:rsidRPr="00903823">
        <w:rPr>
          <w:rFonts w:ascii="Times New Roman" w:hAnsi="Times New Roman"/>
          <w:b/>
          <w:sz w:val="24"/>
          <w:szCs w:val="24"/>
        </w:rPr>
        <w:t xml:space="preserve"> муниципального района и урегулированию конфликта интересов»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440</Words>
  <Characters>2513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204</cp:revision>
  <dcterms:created xsi:type="dcterms:W3CDTF">2016-02-10T13:46:00Z</dcterms:created>
  <dcterms:modified xsi:type="dcterms:W3CDTF">2016-09-27T12:06:00Z</dcterms:modified>
</cp:coreProperties>
</file>