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662" w:rsidRDefault="00881662" w:rsidP="00881662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информационный бюллетень</w:t>
      </w:r>
    </w:p>
    <w:p w:rsidR="00881662" w:rsidRDefault="00881662" w:rsidP="008816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городского поселения </w:t>
      </w:r>
    </w:p>
    <w:p w:rsidR="00881662" w:rsidRDefault="00881662" w:rsidP="008816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881662" w:rsidRDefault="00881662" w:rsidP="00881662">
      <w:pPr>
        <w:jc w:val="center"/>
        <w:rPr>
          <w:sz w:val="28"/>
          <w:szCs w:val="28"/>
        </w:rPr>
      </w:pPr>
    </w:p>
    <w:p w:rsidR="00881662" w:rsidRDefault="00881662" w:rsidP="00881662">
      <w:pPr>
        <w:jc w:val="center"/>
        <w:rPr>
          <w:b/>
          <w:sz w:val="28"/>
          <w:szCs w:val="28"/>
        </w:rPr>
      </w:pPr>
    </w:p>
    <w:p w:rsidR="00881662" w:rsidRDefault="00881662" w:rsidP="008816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Является официальным печатным </w:t>
      </w:r>
    </w:p>
    <w:p w:rsidR="00881662" w:rsidRDefault="00881662" w:rsidP="008816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изданием Кадошкинского </w:t>
      </w:r>
      <w:proofErr w:type="gramStart"/>
      <w:r>
        <w:rPr>
          <w:b/>
          <w:sz w:val="28"/>
          <w:szCs w:val="28"/>
        </w:rPr>
        <w:t>городского</w:t>
      </w:r>
      <w:proofErr w:type="gramEnd"/>
    </w:p>
    <w:p w:rsidR="00881662" w:rsidRDefault="00881662" w:rsidP="008816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 Кадошкинского </w:t>
      </w:r>
    </w:p>
    <w:p w:rsidR="00881662" w:rsidRDefault="00881662" w:rsidP="008816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881662" w:rsidRDefault="00881662" w:rsidP="00881662">
      <w:pPr>
        <w:jc w:val="both"/>
        <w:rPr>
          <w:b/>
          <w:caps/>
          <w:sz w:val="28"/>
          <w:szCs w:val="28"/>
        </w:rPr>
      </w:pPr>
    </w:p>
    <w:p w:rsidR="00881662" w:rsidRDefault="00881662" w:rsidP="00881662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«03»</w:t>
      </w:r>
      <w:r>
        <w:rPr>
          <w:b/>
          <w:sz w:val="28"/>
          <w:szCs w:val="28"/>
        </w:rPr>
        <w:t xml:space="preserve"> октября 2016 г</w:t>
      </w:r>
      <w:r>
        <w:rPr>
          <w:b/>
          <w:caps/>
          <w:sz w:val="28"/>
          <w:szCs w:val="28"/>
        </w:rPr>
        <w:t xml:space="preserve">.                                      </w:t>
      </w:r>
    </w:p>
    <w:p w:rsidR="00B4557B" w:rsidRDefault="00B4557B"/>
    <w:p w:rsidR="00881662" w:rsidRPr="002D3AC4" w:rsidRDefault="00881662" w:rsidP="00881662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 xml:space="preserve">Республика Мордовия </w:t>
      </w:r>
    </w:p>
    <w:p w:rsidR="00881662" w:rsidRPr="002D3AC4" w:rsidRDefault="00881662" w:rsidP="00881662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Кадошкинский муниципальный район</w:t>
      </w:r>
    </w:p>
    <w:p w:rsidR="00881662" w:rsidRPr="002D3AC4" w:rsidRDefault="00881662" w:rsidP="00881662">
      <w:pPr>
        <w:jc w:val="center"/>
        <w:rPr>
          <w:b/>
          <w:bCs/>
          <w:sz w:val="28"/>
          <w:szCs w:val="28"/>
        </w:rPr>
      </w:pPr>
      <w:r w:rsidRPr="002D3AC4">
        <w:rPr>
          <w:b/>
          <w:bCs/>
          <w:sz w:val="28"/>
          <w:szCs w:val="28"/>
        </w:rPr>
        <w:t>Совет депутатов Кадошкинск</w:t>
      </w:r>
      <w:r>
        <w:rPr>
          <w:b/>
          <w:bCs/>
          <w:sz w:val="28"/>
          <w:szCs w:val="28"/>
        </w:rPr>
        <w:t>ого городского поселения третьего</w:t>
      </w:r>
      <w:r w:rsidRPr="002D3AC4">
        <w:rPr>
          <w:b/>
          <w:bCs/>
          <w:sz w:val="28"/>
          <w:szCs w:val="28"/>
        </w:rPr>
        <w:t xml:space="preserve"> созыва</w:t>
      </w:r>
    </w:p>
    <w:p w:rsidR="00881662" w:rsidRPr="002D3AC4" w:rsidRDefault="00881662" w:rsidP="00881662">
      <w:pPr>
        <w:jc w:val="center"/>
        <w:rPr>
          <w:b/>
          <w:bCs/>
          <w:caps/>
          <w:sz w:val="28"/>
          <w:szCs w:val="28"/>
        </w:rPr>
      </w:pPr>
    </w:p>
    <w:p w:rsidR="00881662" w:rsidRPr="002D3AC4" w:rsidRDefault="00881662" w:rsidP="0088166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 № 7</w:t>
      </w:r>
    </w:p>
    <w:p w:rsidR="00881662" w:rsidRPr="002D3AC4" w:rsidRDefault="00881662" w:rsidP="00881662">
      <w:pPr>
        <w:jc w:val="center"/>
        <w:rPr>
          <w:b/>
          <w:bCs/>
          <w:caps/>
          <w:sz w:val="28"/>
          <w:szCs w:val="28"/>
        </w:rPr>
      </w:pPr>
    </w:p>
    <w:p w:rsidR="00881662" w:rsidRPr="002D3AC4" w:rsidRDefault="00881662" w:rsidP="00881662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Второй внеочередной</w:t>
      </w:r>
      <w:r w:rsidRPr="002D3AC4">
        <w:rPr>
          <w:sz w:val="28"/>
          <w:szCs w:val="28"/>
        </w:rPr>
        <w:t xml:space="preserve"> сессии Совета депутатов</w:t>
      </w:r>
    </w:p>
    <w:p w:rsidR="00881662" w:rsidRPr="00486E51" w:rsidRDefault="00881662" w:rsidP="00881662">
      <w:pPr>
        <w:jc w:val="center"/>
        <w:rPr>
          <w:sz w:val="28"/>
          <w:szCs w:val="28"/>
        </w:rPr>
      </w:pPr>
      <w:r w:rsidRPr="002D3AC4">
        <w:rPr>
          <w:sz w:val="28"/>
          <w:szCs w:val="28"/>
        </w:rPr>
        <w:t xml:space="preserve"> </w:t>
      </w:r>
      <w:r w:rsidRPr="00486E51">
        <w:rPr>
          <w:sz w:val="28"/>
          <w:szCs w:val="28"/>
        </w:rPr>
        <w:t xml:space="preserve">Кадошкинского городского поселения                                   </w:t>
      </w:r>
    </w:p>
    <w:p w:rsidR="00881662" w:rsidRPr="00486E51" w:rsidRDefault="00881662" w:rsidP="00881662">
      <w:pPr>
        <w:pStyle w:val="1"/>
        <w:widowControl/>
        <w:tabs>
          <w:tab w:val="clear" w:pos="432"/>
          <w:tab w:val="num" w:pos="0"/>
        </w:tabs>
        <w:ind w:left="540"/>
        <w:jc w:val="both"/>
        <w:rPr>
          <w:sz w:val="28"/>
          <w:szCs w:val="28"/>
        </w:rPr>
      </w:pPr>
      <w:r w:rsidRPr="00486E51">
        <w:rPr>
          <w:sz w:val="28"/>
          <w:szCs w:val="28"/>
        </w:rPr>
        <w:t xml:space="preserve">                                                                               </w:t>
      </w:r>
    </w:p>
    <w:p w:rsidR="00881662" w:rsidRDefault="00881662" w:rsidP="00881662">
      <w:pPr>
        <w:jc w:val="center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spacing w:before="108" w:after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3 октября 2016 года</w:t>
      </w:r>
    </w:p>
    <w:p w:rsidR="00881662" w:rsidRPr="001E2F74" w:rsidRDefault="00881662" w:rsidP="00881662">
      <w:pPr>
        <w:autoSpaceDE w:val="0"/>
        <w:spacing w:before="108" w:after="108"/>
        <w:jc w:val="right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hd w:val="clear" w:color="auto" w:fill="FFFFFF"/>
        <w:spacing w:before="100" w:beforeAutospacing="1" w:after="100" w:afterAutospacing="1"/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частью 2 статьи 34 Федерального закона от 06.10.2003 года № 131-ФЗ «Об общих принципах организации местного самоуправления в Российской Федерации», </w:t>
      </w:r>
      <w:r w:rsidRPr="001E2F74">
        <w:rPr>
          <w:color w:val="000000"/>
          <w:sz w:val="28"/>
          <w:szCs w:val="28"/>
        </w:rPr>
        <w:t>стать</w:t>
      </w:r>
      <w:r>
        <w:rPr>
          <w:color w:val="000000"/>
          <w:sz w:val="28"/>
          <w:szCs w:val="28"/>
        </w:rPr>
        <w:t xml:space="preserve">ями </w:t>
      </w:r>
      <w:r w:rsidRPr="001E2F74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-63</w:t>
      </w:r>
      <w:r w:rsidRPr="001E2F74">
        <w:rPr>
          <w:color w:val="000000"/>
          <w:sz w:val="28"/>
          <w:szCs w:val="28"/>
        </w:rPr>
        <w:t xml:space="preserve"> Гражданского кодекса Российской Федерации, </w:t>
      </w:r>
      <w:r>
        <w:rPr>
          <w:color w:val="000000"/>
          <w:sz w:val="28"/>
          <w:szCs w:val="28"/>
        </w:rPr>
        <w:t>на основании У</w:t>
      </w:r>
      <w:r w:rsidRPr="001E2F74">
        <w:rPr>
          <w:color w:val="000000"/>
          <w:sz w:val="28"/>
          <w:szCs w:val="28"/>
        </w:rPr>
        <w:t>став</w:t>
      </w:r>
      <w:r>
        <w:rPr>
          <w:color w:val="000000"/>
          <w:sz w:val="28"/>
          <w:szCs w:val="28"/>
        </w:rPr>
        <w:t xml:space="preserve">а </w:t>
      </w:r>
      <w:r w:rsidRPr="001E2F74">
        <w:rPr>
          <w:color w:val="000000"/>
          <w:sz w:val="28"/>
          <w:szCs w:val="28"/>
        </w:rPr>
        <w:t>Кадошкинского городского поселения Кадошкинского муниципального района, Совет депутатов Кадошкинского городского поселения</w:t>
      </w:r>
    </w:p>
    <w:p w:rsidR="00881662" w:rsidRDefault="00881662" w:rsidP="00881662">
      <w:pPr>
        <w:autoSpaceDE w:val="0"/>
        <w:jc w:val="center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>РЕШИЛ:</w:t>
      </w:r>
    </w:p>
    <w:p w:rsidR="00881662" w:rsidRPr="001E2F74" w:rsidRDefault="00881662" w:rsidP="00881662">
      <w:pPr>
        <w:autoSpaceDE w:val="0"/>
        <w:jc w:val="center"/>
        <w:rPr>
          <w:color w:val="000000"/>
          <w:sz w:val="28"/>
          <w:szCs w:val="28"/>
        </w:rPr>
      </w:pPr>
    </w:p>
    <w:p w:rsidR="00881662" w:rsidRPr="001E2F74" w:rsidRDefault="00881662" w:rsidP="00881662">
      <w:pPr>
        <w:ind w:firstLine="690"/>
        <w:jc w:val="both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>1. Ликвидировать администрацию Кадошкинского городского поселения Кадошкинского муниципального района Республики Мордовия.</w:t>
      </w:r>
    </w:p>
    <w:p w:rsidR="00881662" w:rsidRPr="001E2F74" w:rsidRDefault="00881662" w:rsidP="00881662">
      <w:pPr>
        <w:ind w:firstLine="690"/>
        <w:jc w:val="both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 xml:space="preserve">2. Создать ликвидационную комиссию по ликвидации администрации Кадошкинского городского поселения в составе согласно приложению </w:t>
      </w:r>
      <w:r>
        <w:rPr>
          <w:color w:val="000000"/>
          <w:sz w:val="28"/>
          <w:szCs w:val="28"/>
        </w:rPr>
        <w:t xml:space="preserve">№ </w:t>
      </w:r>
      <w:r w:rsidRPr="001E2F74">
        <w:rPr>
          <w:color w:val="000000"/>
          <w:sz w:val="28"/>
          <w:szCs w:val="28"/>
        </w:rPr>
        <w:t>1 к настоящему решению.</w:t>
      </w:r>
    </w:p>
    <w:p w:rsidR="00881662" w:rsidRPr="001E2F74" w:rsidRDefault="00881662" w:rsidP="00881662">
      <w:pPr>
        <w:ind w:firstLine="690"/>
        <w:jc w:val="both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>3. Утвердить Положение о ликвидационной комиссии согласно приложению</w:t>
      </w:r>
      <w:r>
        <w:rPr>
          <w:color w:val="000000"/>
          <w:sz w:val="28"/>
          <w:szCs w:val="28"/>
        </w:rPr>
        <w:t xml:space="preserve"> №</w:t>
      </w:r>
      <w:r w:rsidRPr="001E2F74">
        <w:rPr>
          <w:color w:val="000000"/>
          <w:sz w:val="28"/>
          <w:szCs w:val="28"/>
        </w:rPr>
        <w:t xml:space="preserve"> 2 к настоящему решению.</w:t>
      </w:r>
    </w:p>
    <w:p w:rsidR="00881662" w:rsidRDefault="00881662" w:rsidP="00881662">
      <w:pPr>
        <w:ind w:firstLine="690"/>
        <w:jc w:val="both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 xml:space="preserve">4. Ликвидационной комиссии осуществить в соответствии с законодательством Российской Федерации юридические и организационные мероприятия, связанные с ликвидацией администрации Кадошкинского </w:t>
      </w:r>
      <w:r w:rsidRPr="001E2F74">
        <w:rPr>
          <w:color w:val="000000"/>
          <w:sz w:val="28"/>
          <w:szCs w:val="28"/>
        </w:rPr>
        <w:lastRenderedPageBreak/>
        <w:t>городского поселения, в порядке и сроки, установленные в приложении № 3 к настоящему решению.</w:t>
      </w:r>
    </w:p>
    <w:p w:rsidR="00881662" w:rsidRDefault="00881662" w:rsidP="00881662">
      <w:pPr>
        <w:ind w:firstLine="69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proofErr w:type="gramStart"/>
      <w:r>
        <w:rPr>
          <w:color w:val="000000"/>
          <w:sz w:val="28"/>
          <w:szCs w:val="28"/>
        </w:rPr>
        <w:t>Уполномочить Адушкина Сергея Владимировича (паспорт 8910 175730</w:t>
      </w:r>
      <w:proofErr w:type="gramEnd"/>
    </w:p>
    <w:p w:rsidR="00881662" w:rsidRDefault="00881662" w:rsidP="00881662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Выдан УФМС по РМ в Октябрьском районе г. Саранска 19.08.2010) имеющего право без доверенности действовать от имени юридического лица, на проведение юридических действий связанных с ликвидацией юридического лица Администрации Кадошкинского городского поселения и наделить его всеми правами заявителя, предусмотренными Федеральным законом «О государственной регистрации юридических лиц и индивидуальных предпринимателей» от 08.08.2001 № 129-ФЗ, в том числе правом подписи заявлений и получения</w:t>
      </w:r>
      <w:proofErr w:type="gramEnd"/>
      <w:r>
        <w:rPr>
          <w:color w:val="000000"/>
          <w:sz w:val="28"/>
          <w:szCs w:val="28"/>
        </w:rPr>
        <w:t xml:space="preserve"> всех необходимых документов, а также предоставить полномочия по опубликованию в журнале «Вестник государственной регистрации».</w:t>
      </w:r>
    </w:p>
    <w:p w:rsidR="00881662" w:rsidRDefault="00881662" w:rsidP="00881662">
      <w:pPr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jc w:val="both"/>
        <w:rPr>
          <w:color w:val="000000"/>
          <w:sz w:val="28"/>
          <w:szCs w:val="28"/>
        </w:rPr>
      </w:pPr>
    </w:p>
    <w:p w:rsidR="00881662" w:rsidRPr="001E2F74" w:rsidRDefault="00881662" w:rsidP="0088166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6. Настоящее решение вступает в силу со дня принятия и подлежит официальному опубликованию.  </w:t>
      </w:r>
    </w:p>
    <w:p w:rsidR="00881662" w:rsidRPr="001E2F74" w:rsidRDefault="00881662" w:rsidP="00881662">
      <w:pPr>
        <w:ind w:firstLine="690"/>
        <w:jc w:val="both"/>
        <w:rPr>
          <w:color w:val="000000"/>
          <w:sz w:val="28"/>
          <w:szCs w:val="28"/>
        </w:rPr>
      </w:pPr>
    </w:p>
    <w:p w:rsidR="00881662" w:rsidRPr="001E2F74" w:rsidRDefault="00881662" w:rsidP="00881662">
      <w:pPr>
        <w:ind w:firstLine="69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Кадошкинского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Городского поселения                                                                          О.В.Квашнина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Приложение № 1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к решению Совета депутатов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Кадошкинского городского поселения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от 3 октября 2016г. № 7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 ликвидационной комиссии</w:t>
      </w:r>
    </w:p>
    <w:p w:rsidR="00881662" w:rsidRDefault="00881662" w:rsidP="00881662">
      <w:pPr>
        <w:autoSpaceDE w:val="0"/>
        <w:jc w:val="center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 </w:t>
      </w:r>
      <w:proofErr w:type="spellStart"/>
      <w:r>
        <w:rPr>
          <w:color w:val="000000"/>
          <w:sz w:val="28"/>
          <w:szCs w:val="28"/>
        </w:rPr>
        <w:t>ликвадиционной</w:t>
      </w:r>
      <w:proofErr w:type="spellEnd"/>
      <w:r>
        <w:rPr>
          <w:color w:val="000000"/>
          <w:sz w:val="28"/>
          <w:szCs w:val="28"/>
        </w:rPr>
        <w:t xml:space="preserve"> комиссии: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FD2E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С.В. Адушкин - И.о. Главы администрации Кадошкинского городского поселения;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Председателя ликвидационной комиссии: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Н.Р. </w:t>
      </w:r>
      <w:proofErr w:type="spellStart"/>
      <w:r>
        <w:rPr>
          <w:color w:val="000000"/>
          <w:sz w:val="28"/>
          <w:szCs w:val="28"/>
        </w:rPr>
        <w:t>Уторова</w:t>
      </w:r>
      <w:proofErr w:type="spellEnd"/>
      <w:r>
        <w:rPr>
          <w:color w:val="000000"/>
          <w:sz w:val="28"/>
          <w:szCs w:val="28"/>
        </w:rPr>
        <w:t xml:space="preserve"> – заместитель Главы – начальник финансового управления администрации Кадошкинского муниципального района</w:t>
      </w:r>
      <w:proofErr w:type="gramStart"/>
      <w:r>
        <w:rPr>
          <w:color w:val="000000"/>
          <w:sz w:val="28"/>
          <w:szCs w:val="28"/>
        </w:rPr>
        <w:t xml:space="preserve"> ;</w:t>
      </w:r>
      <w:proofErr w:type="gramEnd"/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ликвидационной комиссии: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А.Ю. </w:t>
      </w:r>
      <w:proofErr w:type="spellStart"/>
      <w:r>
        <w:rPr>
          <w:color w:val="000000"/>
          <w:sz w:val="28"/>
          <w:szCs w:val="28"/>
        </w:rPr>
        <w:t>Черяпкина</w:t>
      </w:r>
      <w:proofErr w:type="spellEnd"/>
      <w:r>
        <w:rPr>
          <w:color w:val="000000"/>
          <w:sz w:val="28"/>
          <w:szCs w:val="28"/>
        </w:rPr>
        <w:t xml:space="preserve"> – специалист администрации Кадошкинского городского поселения;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комиссии: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О.В.Квашнина – Глава  Кадошкинского городского поселения;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Т.И. </w:t>
      </w:r>
      <w:proofErr w:type="spellStart"/>
      <w:r>
        <w:rPr>
          <w:color w:val="000000"/>
          <w:sz w:val="28"/>
          <w:szCs w:val="28"/>
        </w:rPr>
        <w:t>Канунникова</w:t>
      </w:r>
      <w:proofErr w:type="spellEnd"/>
      <w:r>
        <w:rPr>
          <w:color w:val="000000"/>
          <w:sz w:val="28"/>
          <w:szCs w:val="28"/>
        </w:rPr>
        <w:t xml:space="preserve"> – начальник управления по муниципальному имуществу и земельным отношениям администрации Кадошкинского муниципального района (по согласованию);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С.В. Кирпичева – главный бухгалтер отдела бухгалтерского учета и отчетности администрации Кадошкинского муниципального района (по согласованию);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И.В. </w:t>
      </w:r>
      <w:proofErr w:type="spellStart"/>
      <w:r>
        <w:rPr>
          <w:color w:val="000000"/>
          <w:sz w:val="28"/>
          <w:szCs w:val="28"/>
        </w:rPr>
        <w:t>Пильщикова</w:t>
      </w:r>
      <w:proofErr w:type="spellEnd"/>
      <w:r>
        <w:rPr>
          <w:color w:val="000000"/>
          <w:sz w:val="28"/>
          <w:szCs w:val="28"/>
        </w:rPr>
        <w:t xml:space="preserve"> – главный бухгалтер администрации Кадошкинского городского поселения;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Р.Д. Тагиров – специалист первой категории юридического управления администрации Кадошкинского муниципального района (по согласованию);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О.В. Тамбовцева – Начальник управления по организационной и кадровой работе администрации Кадошкинского муниципального района (по согласованию);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В.В. </w:t>
      </w:r>
      <w:proofErr w:type="spellStart"/>
      <w:r>
        <w:rPr>
          <w:color w:val="000000"/>
          <w:sz w:val="28"/>
          <w:szCs w:val="28"/>
        </w:rPr>
        <w:t>Ханюкова</w:t>
      </w:r>
      <w:proofErr w:type="spellEnd"/>
      <w:r>
        <w:rPr>
          <w:color w:val="000000"/>
          <w:sz w:val="28"/>
          <w:szCs w:val="28"/>
        </w:rPr>
        <w:t xml:space="preserve"> – руководитель аппарата администрации Кадошкинского муниципального района (по согласованию).</w:t>
      </w:r>
    </w:p>
    <w:p w:rsidR="00881662" w:rsidRDefault="00881662" w:rsidP="00881662">
      <w:pPr>
        <w:autoSpaceDE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Г.Г. Лукьянова - депутат</w:t>
      </w:r>
      <w:r w:rsidRPr="00AA2D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поселения;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В.А. Левинов - депутат</w:t>
      </w:r>
      <w:r w:rsidRPr="00AA2D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поселения;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Л.В. Рожнова - депутат</w:t>
      </w:r>
      <w:r w:rsidRPr="00AA2D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Кадошкинского городского поселения.</w:t>
      </w: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Срок действия ликвидационной комиссии до 30.12.2016 года.</w:t>
      </w: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881662" w:rsidRDefault="00881662" w:rsidP="00881662">
      <w:pPr>
        <w:autoSpaceDE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 2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к решению Совета депутатов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Кадошкинского городского поселения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от 3 октября 2016г. № 7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Положение о ликвидационной комиссии</w:t>
      </w:r>
    </w:p>
    <w:p w:rsidR="00881662" w:rsidRDefault="00881662" w:rsidP="00881662">
      <w:pPr>
        <w:autoSpaceDE w:val="0"/>
        <w:jc w:val="center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1.1.</w:t>
      </w:r>
      <w:r w:rsidRPr="001E2F74">
        <w:rPr>
          <w:color w:val="000000"/>
          <w:sz w:val="28"/>
          <w:szCs w:val="28"/>
        </w:rPr>
        <w:t>Настоящее Положение определяет порядок формирования, статус, состав, функции и полномочия Ликвидационной комиссии, порядок созыва и проведения заседаний Ликвидационной комиссии, порядок принятия и оформления решений Ликвидационной комиссии.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</w:t>
      </w:r>
      <w:r w:rsidRPr="001E2F74">
        <w:rPr>
          <w:color w:val="000000"/>
          <w:sz w:val="28"/>
          <w:szCs w:val="28"/>
        </w:rPr>
        <w:t>Формирование Ликвидационной комиссии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2.1.</w:t>
      </w:r>
      <w:r w:rsidRPr="001E2F74">
        <w:rPr>
          <w:color w:val="000000"/>
          <w:sz w:val="28"/>
          <w:szCs w:val="28"/>
        </w:rPr>
        <w:t xml:space="preserve">Состав Ликвидационной комиссии назначается решением Совета депутатов Кадошкинского городского поселения Кадошкинского муниципального района. </w:t>
      </w:r>
      <w:r w:rsidRPr="00C00489">
        <w:rPr>
          <w:color w:val="000000"/>
          <w:sz w:val="28"/>
          <w:szCs w:val="28"/>
        </w:rPr>
        <w:t xml:space="preserve">Из состава комиссии избираются председатель и секретарь. Ликвидационная комиссия имеет правовую </w:t>
      </w:r>
      <w:proofErr w:type="gramStart"/>
      <w:r w:rsidRPr="00C00489">
        <w:rPr>
          <w:color w:val="000000"/>
          <w:sz w:val="28"/>
          <w:szCs w:val="28"/>
        </w:rPr>
        <w:t>возможность</w:t>
      </w:r>
      <w:proofErr w:type="gramEnd"/>
      <w:r w:rsidRPr="00C00489">
        <w:rPr>
          <w:color w:val="000000"/>
          <w:sz w:val="28"/>
          <w:szCs w:val="28"/>
        </w:rPr>
        <w:t xml:space="preserve"> в какое угодно время произвести переизбрание своего председателя и секретаря в </w:t>
      </w:r>
      <w:r w:rsidRPr="00C00489">
        <w:rPr>
          <w:color w:val="000000"/>
          <w:sz w:val="28"/>
          <w:szCs w:val="28"/>
        </w:rPr>
        <w:lastRenderedPageBreak/>
        <w:t>порядке, аналогичном упомянутому выше.</w:t>
      </w:r>
      <w:r>
        <w:rPr>
          <w:color w:val="000000"/>
          <w:sz w:val="28"/>
          <w:szCs w:val="28"/>
        </w:rPr>
        <w:t xml:space="preserve"> </w:t>
      </w:r>
      <w:r w:rsidRPr="001E2F74">
        <w:rPr>
          <w:color w:val="000000"/>
          <w:sz w:val="28"/>
          <w:szCs w:val="28"/>
        </w:rPr>
        <w:t>При необходимости в процессе проведения ликвидационных мероприятий решением председателя Ликвидационной комиссии из состава Комиссии могут быть исключены члены Комиссии либо включены новые члены Комиссии в состав Комиссии.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2.2.</w:t>
      </w:r>
      <w:r w:rsidRPr="001E2F74">
        <w:rPr>
          <w:color w:val="000000"/>
          <w:sz w:val="28"/>
          <w:szCs w:val="28"/>
        </w:rPr>
        <w:t>Целью создания Ликвидационной комиссии является осуществление мероприятий, связанных с ликвидацией администрации Кадошкинского городского поселения (далее - Администрация).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2.3.</w:t>
      </w:r>
      <w:r w:rsidRPr="001E2F74">
        <w:rPr>
          <w:color w:val="000000"/>
          <w:sz w:val="28"/>
          <w:szCs w:val="28"/>
        </w:rPr>
        <w:t>С момента назначения Ликвидационной комиссии к ней переходят все полномочия, связанные с поддержанием деятельности Администрации в период ее ликвидации и по управлению делами ликвидируемой Администрации.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2.4.</w:t>
      </w:r>
      <w:r w:rsidRPr="001E2F74">
        <w:rPr>
          <w:color w:val="000000"/>
          <w:sz w:val="28"/>
          <w:szCs w:val="28"/>
        </w:rPr>
        <w:t>Задачей Ликвидационной комиссии является завершение деятельности Администрации.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2.5.</w:t>
      </w:r>
      <w:r w:rsidRPr="001E2F74">
        <w:rPr>
          <w:color w:val="000000"/>
          <w:sz w:val="28"/>
          <w:szCs w:val="28"/>
        </w:rPr>
        <w:t>Ликвидационная комиссия от имени ликвидируемой Администрации выступает в суде.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2.6.</w:t>
      </w:r>
      <w:r w:rsidRPr="001E2F74">
        <w:rPr>
          <w:color w:val="000000"/>
          <w:sz w:val="28"/>
          <w:szCs w:val="28"/>
        </w:rPr>
        <w:t>В своей деятельности Ликвидационная комиссия руководствуется законодательством Российской Федерации, настоящим Положением и другими правовыми актами.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</w:t>
      </w:r>
      <w:r w:rsidRPr="001E2F74">
        <w:rPr>
          <w:color w:val="000000"/>
          <w:sz w:val="28"/>
          <w:szCs w:val="28"/>
        </w:rPr>
        <w:t>Компетенция Ликвидационной комиссии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3.1.</w:t>
      </w:r>
      <w:r w:rsidRPr="001E2F74">
        <w:rPr>
          <w:color w:val="000000"/>
          <w:sz w:val="28"/>
          <w:szCs w:val="28"/>
        </w:rPr>
        <w:t>Ликвидационная комиссия помещает в органах печати, в которых публикуются данные о регистрации юридических лиц, сообщение о ликвидации Администрации, порядке и сроках предъявления требований кредиторами.</w:t>
      </w:r>
    </w:p>
    <w:p w:rsidR="00881662" w:rsidRPr="001E2F74" w:rsidRDefault="00881662" w:rsidP="00881662">
      <w:pPr>
        <w:spacing w:line="319" w:lineRule="atLeast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 xml:space="preserve">Срок для предъявления требований кредиторами не может быть менее двух месяцев </w:t>
      </w:r>
      <w:proofErr w:type="gramStart"/>
      <w:r w:rsidRPr="001E2F74">
        <w:rPr>
          <w:color w:val="000000"/>
          <w:sz w:val="28"/>
          <w:szCs w:val="28"/>
        </w:rPr>
        <w:t>с даты опубликования</w:t>
      </w:r>
      <w:proofErr w:type="gramEnd"/>
      <w:r w:rsidRPr="001E2F74">
        <w:rPr>
          <w:color w:val="000000"/>
          <w:sz w:val="28"/>
          <w:szCs w:val="28"/>
        </w:rPr>
        <w:t xml:space="preserve"> сообщения о ликвидации Администрации.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3.2.</w:t>
      </w:r>
      <w:r w:rsidRPr="001E2F74">
        <w:rPr>
          <w:color w:val="000000"/>
          <w:sz w:val="28"/>
          <w:szCs w:val="28"/>
        </w:rPr>
        <w:t>Ликвидационная комиссия принимает меры к выявлению кредиторов и получению дебиторской задолженности, а также в письменной форме уведомляет кредиторов о ликвидации Администрации.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3.3.</w:t>
      </w:r>
      <w:r w:rsidRPr="001E2F74">
        <w:rPr>
          <w:color w:val="000000"/>
          <w:sz w:val="28"/>
          <w:szCs w:val="28"/>
        </w:rPr>
        <w:t>По окончании срока для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ликвидируемой Администрации, предъявленных кредиторами требованиях, а также результатах их рассмотрения.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3.4.</w:t>
      </w:r>
      <w:r w:rsidRPr="001E2F74">
        <w:rPr>
          <w:color w:val="000000"/>
          <w:sz w:val="28"/>
          <w:szCs w:val="28"/>
        </w:rPr>
        <w:t>Промежуточный ликвидационный баланс утверждается Советом депутатов Кадошкинского городского поселения.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3.5.</w:t>
      </w:r>
      <w:r w:rsidRPr="001E2F74">
        <w:rPr>
          <w:color w:val="000000"/>
          <w:sz w:val="28"/>
          <w:szCs w:val="28"/>
        </w:rPr>
        <w:t xml:space="preserve">Выплаты кредиторам ликвидируемой Администрации денежных сумм </w:t>
      </w:r>
      <w:proofErr w:type="gramStart"/>
      <w:r w:rsidRPr="001E2F74">
        <w:rPr>
          <w:color w:val="000000"/>
          <w:sz w:val="28"/>
          <w:szCs w:val="28"/>
        </w:rPr>
        <w:t>производятся Ликвидационной комиссией в соответствии с промежуточным ликвидационным балансом начиная</w:t>
      </w:r>
      <w:proofErr w:type="gramEnd"/>
      <w:r w:rsidRPr="001E2F74">
        <w:rPr>
          <w:color w:val="000000"/>
          <w:sz w:val="28"/>
          <w:szCs w:val="28"/>
        </w:rPr>
        <w:t xml:space="preserve"> со дня его утверждения в соответствии с действующим законодательством.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 xml:space="preserve"> </w:t>
      </w: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3.6.</w:t>
      </w:r>
      <w:r w:rsidRPr="001E2F74">
        <w:rPr>
          <w:color w:val="000000"/>
          <w:sz w:val="28"/>
          <w:szCs w:val="28"/>
        </w:rPr>
        <w:t>Требования кредиторов каждой очереди удовлетворяются после полного удовлетворения требований кредиторов предыдущей очереди, за исключением требований кредиторов по обязательствам, обеспеченным залогом имущества Администрации.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3.7.</w:t>
      </w:r>
      <w:r w:rsidRPr="001E2F74">
        <w:rPr>
          <w:color w:val="000000"/>
          <w:sz w:val="28"/>
          <w:szCs w:val="28"/>
        </w:rPr>
        <w:t xml:space="preserve">При недостаточности имущества ликвидируемой Администрации оно распределяется между кредиторами соответствующей очереди </w:t>
      </w:r>
      <w:r w:rsidRPr="001E2F74">
        <w:rPr>
          <w:color w:val="000000"/>
          <w:sz w:val="28"/>
          <w:szCs w:val="28"/>
        </w:rPr>
        <w:lastRenderedPageBreak/>
        <w:t>пропорционально суммам требований, подлежащих удовлетворению, если иное не установлено законом.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3.8.</w:t>
      </w:r>
      <w:r w:rsidRPr="001E2F74">
        <w:rPr>
          <w:color w:val="000000"/>
          <w:sz w:val="28"/>
          <w:szCs w:val="28"/>
        </w:rPr>
        <w:t>Требования кредитора, заявленные после истечения срока, установленного Ликвидационной комиссией для их предъявления, удовлетворяются из имущества ликвидируемой Администрации, оставшегося после удовлетворения требований кредиторов, заявленных в срок.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3.9.</w:t>
      </w:r>
      <w:r w:rsidRPr="001E2F74">
        <w:rPr>
          <w:color w:val="000000"/>
          <w:sz w:val="28"/>
          <w:szCs w:val="28"/>
        </w:rPr>
        <w:t>Требования кредиторов, не удовлетворенные из-за недостаточности имущества ликвидируемой Администрации, считаются погашенными.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>Погашенными считаются также требования кредиторов, не признанные Ликвидационной комиссией, если кредитор не обращался с иском в суд, а также требования, в удовлетворении которых решением суда кредитору отказано.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3.10.</w:t>
      </w:r>
      <w:r w:rsidRPr="001E2F74">
        <w:rPr>
          <w:color w:val="000000"/>
          <w:sz w:val="28"/>
          <w:szCs w:val="28"/>
        </w:rPr>
        <w:t>После завершения расчетов с кредиторами Ликвидационная комиссия составляет ликвидационный баланс, который утверждается Советом депутатов Кадошкинского городского поселения.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3.11.</w:t>
      </w:r>
      <w:r w:rsidRPr="001E2F74">
        <w:rPr>
          <w:color w:val="000000"/>
          <w:sz w:val="28"/>
          <w:szCs w:val="28"/>
        </w:rPr>
        <w:t>Оставшееся после завершения расчетов с кредиторами имущество ликвидируемой Администрации передается в казну Кадошкинского муниципального района.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3.12.</w:t>
      </w:r>
      <w:r w:rsidRPr="001E2F74">
        <w:rPr>
          <w:color w:val="000000"/>
          <w:sz w:val="28"/>
          <w:szCs w:val="28"/>
        </w:rPr>
        <w:t>Ликвидация Администрации считается завершенной, а Администрация - прекратившей существование после внесения об этом записи в Единый государственный реестр юридических лиц в порядке, установленном Федеральным законом от 08.08.2001 N 129-ФЗ "О государственной регистрации юридических лиц и индивидуальных предпринимателей".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</w:t>
      </w:r>
      <w:r w:rsidRPr="001E2F74">
        <w:rPr>
          <w:color w:val="000000"/>
          <w:sz w:val="28"/>
          <w:szCs w:val="28"/>
        </w:rPr>
        <w:t>Порядок работы Ликвидационной комиссии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4.1.</w:t>
      </w:r>
      <w:r w:rsidRPr="001E2F74">
        <w:rPr>
          <w:color w:val="000000"/>
          <w:sz w:val="28"/>
          <w:szCs w:val="28"/>
        </w:rPr>
        <w:t>Ликвидационная комиссия решает все вопросы на своих заседаниях, собираемых по мере необходимости.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4.2.</w:t>
      </w:r>
      <w:r w:rsidRPr="001E2F74">
        <w:rPr>
          <w:color w:val="000000"/>
          <w:sz w:val="28"/>
          <w:szCs w:val="28"/>
        </w:rPr>
        <w:t>На заседаниях Ликвидационной комиссии ведется протокол.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4.3.</w:t>
      </w:r>
      <w:r w:rsidRPr="001E2F74">
        <w:rPr>
          <w:color w:val="000000"/>
          <w:sz w:val="28"/>
          <w:szCs w:val="28"/>
        </w:rPr>
        <w:t>Все заседания Ликвидационной комиссии проводятся в очной форме.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4.4.</w:t>
      </w:r>
      <w:r w:rsidRPr="001E2F74">
        <w:rPr>
          <w:color w:val="000000"/>
          <w:sz w:val="28"/>
          <w:szCs w:val="28"/>
        </w:rPr>
        <w:t>Председатель Ликвидационной комиссии: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-</w:t>
      </w:r>
      <w:r w:rsidRPr="001E2F74">
        <w:rPr>
          <w:color w:val="000000"/>
          <w:sz w:val="28"/>
          <w:szCs w:val="28"/>
        </w:rPr>
        <w:t>созывает и проводит ее заседания;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-</w:t>
      </w:r>
      <w:r w:rsidRPr="001E2F74">
        <w:rPr>
          <w:color w:val="000000"/>
          <w:sz w:val="28"/>
          <w:szCs w:val="28"/>
        </w:rPr>
        <w:t>организует текущую работу Ликвидационной комиссии;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-</w:t>
      </w:r>
      <w:r w:rsidRPr="001E2F74">
        <w:rPr>
          <w:color w:val="000000"/>
          <w:sz w:val="28"/>
          <w:szCs w:val="28"/>
        </w:rPr>
        <w:t>без доверенности действует от ее имени;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-</w:t>
      </w:r>
      <w:r w:rsidRPr="001E2F74">
        <w:rPr>
          <w:color w:val="000000"/>
          <w:sz w:val="28"/>
          <w:szCs w:val="28"/>
        </w:rPr>
        <w:t>дает поручения членам Ликвидационной комиссии.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4.5.</w:t>
      </w:r>
      <w:r w:rsidRPr="001E2F74">
        <w:rPr>
          <w:color w:val="000000"/>
          <w:sz w:val="28"/>
          <w:szCs w:val="28"/>
        </w:rPr>
        <w:t>В период временного отсутствия председателя Ликвидационной комиссии или по его поручению заместитель председателя Ликвидационной комиссии исполняет его полномочия и функции.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4.6.</w:t>
      </w:r>
      <w:r w:rsidRPr="001E2F74">
        <w:rPr>
          <w:color w:val="000000"/>
          <w:sz w:val="28"/>
          <w:szCs w:val="28"/>
        </w:rPr>
        <w:t>Секретарь Комиссии: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-</w:t>
      </w:r>
      <w:r w:rsidRPr="001E2F74">
        <w:rPr>
          <w:color w:val="000000"/>
          <w:sz w:val="28"/>
          <w:szCs w:val="28"/>
        </w:rPr>
        <w:t>ведет протоколы ее заседаний;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-</w:t>
      </w:r>
      <w:r w:rsidRPr="001E2F74">
        <w:rPr>
          <w:color w:val="000000"/>
          <w:sz w:val="28"/>
          <w:szCs w:val="28"/>
        </w:rPr>
        <w:t>доводит до адресатов решения Ликвидационной комиссии.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4.7.</w:t>
      </w:r>
      <w:r w:rsidRPr="001E2F74">
        <w:rPr>
          <w:color w:val="000000"/>
          <w:sz w:val="28"/>
          <w:szCs w:val="28"/>
        </w:rPr>
        <w:t xml:space="preserve">При решении вопросов каждый член Комиссии обладает одним голосом. Решения Ликвидационной комиссии утверждаются простым большинством голосов присутствующих на заседании членов </w:t>
      </w:r>
      <w:r w:rsidRPr="001E2F74">
        <w:rPr>
          <w:color w:val="000000"/>
          <w:sz w:val="28"/>
          <w:szCs w:val="28"/>
        </w:rPr>
        <w:lastRenderedPageBreak/>
        <w:t>Ликвидационной комиссии. При равенстве голосов голос председателя является решающим.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rStyle w:val="num"/>
          <w:bCs/>
          <w:color w:val="000000"/>
          <w:sz w:val="28"/>
          <w:szCs w:val="28"/>
          <w:bdr w:val="none" w:sz="0" w:space="0" w:color="auto" w:frame="1"/>
        </w:rPr>
        <w:t>4.8.</w:t>
      </w:r>
      <w:r w:rsidRPr="001E2F74">
        <w:rPr>
          <w:color w:val="000000"/>
          <w:sz w:val="28"/>
          <w:szCs w:val="28"/>
        </w:rPr>
        <w:t>Документы, исходящие от имени Ликвидационной комиссии, подписываются ее председателем.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Приложение № 3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к решению Совета депутатов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Кадошкинского городского поселения</w:t>
      </w:r>
    </w:p>
    <w:p w:rsidR="00881662" w:rsidRDefault="00881662" w:rsidP="00881662">
      <w:pPr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от 3 октября 2016г. № 7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E2F74">
        <w:rPr>
          <w:color w:val="000000"/>
          <w:sz w:val="28"/>
          <w:szCs w:val="28"/>
        </w:rPr>
        <w:t>Порядок ликвидации администрации Кадошкинского городского поселения</w:t>
      </w:r>
    </w:p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"/>
        <w:gridCol w:w="3088"/>
        <w:gridCol w:w="3395"/>
        <w:gridCol w:w="2436"/>
      </w:tblGrid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jc w:val="center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E2F74">
              <w:rPr>
                <w:color w:val="000000"/>
              </w:rPr>
              <w:t>п</w:t>
            </w:r>
            <w:proofErr w:type="spellEnd"/>
            <w:proofErr w:type="gramEnd"/>
            <w:r w:rsidRPr="001E2F74">
              <w:rPr>
                <w:color w:val="000000"/>
              </w:rPr>
              <w:t>/</w:t>
            </w:r>
            <w:proofErr w:type="spellStart"/>
            <w:r w:rsidRPr="001E2F74">
              <w:rPr>
                <w:color w:val="000000"/>
              </w:rPr>
              <w:t>п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jc w:val="center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>Мероприятия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jc w:val="center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>Срок исполнения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jc w:val="center"/>
              <w:textAlignment w:val="baseline"/>
              <w:rPr>
                <w:color w:val="000000"/>
              </w:rPr>
            </w:pPr>
            <w:proofErr w:type="gramStart"/>
            <w:r w:rsidRPr="001E2F74">
              <w:rPr>
                <w:color w:val="000000"/>
              </w:rPr>
              <w:t>Ответственный</w:t>
            </w:r>
            <w:proofErr w:type="gramEnd"/>
            <w:r w:rsidRPr="001E2F74">
              <w:rPr>
                <w:color w:val="000000"/>
              </w:rPr>
              <w:t xml:space="preserve"> за исполнение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 xml:space="preserve">Уведомить </w:t>
            </w:r>
            <w:proofErr w:type="gramStart"/>
            <w:r w:rsidRPr="001E2F74">
              <w:rPr>
                <w:color w:val="000000"/>
              </w:rPr>
              <w:t>МРИ</w:t>
            </w:r>
            <w:proofErr w:type="gramEnd"/>
            <w:r w:rsidRPr="001E2F74">
              <w:rPr>
                <w:color w:val="000000"/>
              </w:rPr>
              <w:t xml:space="preserve"> ФНС № 5 по Республике Мордовия о ликвидации администрации Кадошкинского городского поселения и о формировании Ликвидационной комиссии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 xml:space="preserve">Не более трех рабочих дней </w:t>
            </w:r>
            <w:proofErr w:type="gramStart"/>
            <w:r w:rsidRPr="001E2F74">
              <w:rPr>
                <w:color w:val="000000"/>
              </w:rPr>
              <w:t>с даты принятия</w:t>
            </w:r>
            <w:proofErr w:type="gramEnd"/>
            <w:r w:rsidRPr="001E2F74">
              <w:rPr>
                <w:color w:val="000000"/>
              </w:rPr>
              <w:t xml:space="preserve"> решения о ликвидации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proofErr w:type="gramStart"/>
            <w:r w:rsidRPr="001E2F74">
              <w:rPr>
                <w:color w:val="000000"/>
              </w:rPr>
              <w:t>Орган</w:t>
            </w:r>
            <w:proofErr w:type="gramEnd"/>
            <w:r w:rsidRPr="001E2F74">
              <w:rPr>
                <w:color w:val="000000"/>
              </w:rPr>
              <w:t xml:space="preserve"> принявший решение о ликвидации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 xml:space="preserve">Поместить в журнале «Вестник государственной регистрации» публикацию о ликвидации администрации Кадошкинского городского поселения и о порядке и сроке заявления требований его кредиторами  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 xml:space="preserve">Не более 7 дней </w:t>
            </w:r>
            <w:proofErr w:type="gramStart"/>
            <w:r w:rsidRPr="001E2F74">
              <w:rPr>
                <w:color w:val="000000"/>
              </w:rPr>
              <w:t>с даты принятия</w:t>
            </w:r>
            <w:proofErr w:type="gramEnd"/>
            <w:r w:rsidRPr="001E2F74">
              <w:rPr>
                <w:color w:val="000000"/>
              </w:rPr>
              <w:t xml:space="preserve"> решения о ликвидации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>Ликвидационная комиссия по ликвидации администрации Кадошкинского городского поселения (далее – Ликвидационная комиссия)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Уведомить территориальный орган ГУ УПФР по </w:t>
            </w:r>
            <w:proofErr w:type="spellStart"/>
            <w:r>
              <w:rPr>
                <w:color w:val="000000"/>
              </w:rPr>
              <w:t>Инсарскому</w:t>
            </w:r>
            <w:proofErr w:type="spellEnd"/>
            <w:r>
              <w:rPr>
                <w:color w:val="000000"/>
              </w:rPr>
              <w:t xml:space="preserve"> и Кадошкинскому районам о том, что администрация Кадошкинского городского поселения находится в процессе ликвидации  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Не более трех рабочих дней </w:t>
            </w:r>
            <w:proofErr w:type="gramStart"/>
            <w:r>
              <w:rPr>
                <w:color w:val="000000"/>
              </w:rPr>
              <w:t>с даты принятия</w:t>
            </w:r>
            <w:proofErr w:type="gramEnd"/>
            <w:r>
              <w:rPr>
                <w:color w:val="000000"/>
              </w:rPr>
              <w:t xml:space="preserve"> решения о ликвидации 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Уведомить территориальный органы ФСС и ФОМС по Кадошкинскому району о том, что администрация Кадошкинского городского поселения находится в </w:t>
            </w:r>
            <w:r>
              <w:rPr>
                <w:color w:val="000000"/>
              </w:rPr>
              <w:lastRenderedPageBreak/>
              <w:t xml:space="preserve">процессе ликвидации  </w:t>
            </w:r>
            <w:proofErr w:type="gramEnd"/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 более трех рабочих дней </w:t>
            </w:r>
            <w:proofErr w:type="gramStart"/>
            <w:r>
              <w:rPr>
                <w:color w:val="000000"/>
              </w:rPr>
              <w:t>с даты принятия</w:t>
            </w:r>
            <w:proofErr w:type="gramEnd"/>
            <w:r>
              <w:rPr>
                <w:color w:val="000000"/>
              </w:rPr>
              <w:t xml:space="preserve"> решения о ликвидации  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Осуществить инвентаризацию имущества администрации Кадошкинского городского поселения  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В течение одного месяца с момента публикации о ликвидации администрации Кадошкинского городского поселения  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Ликвидационная комиссия 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Уведомить в письменной форме муниципальных служащих и иных работников администрации Кадошкинского городского поселения о предстоящем прекращении трудового договора в связи с ликвидацией администрации Кадошкинского городского поселения персонально под роспись.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В срок не менее чем за два месяца до увольнения 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Ликвидационная комиссия 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61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Подготовить и направить уведомление в орган службы занятости о принятии решения о ликвидации администрации Кадошкинского городского поселения </w:t>
            </w:r>
          </w:p>
        </w:tc>
        <w:tc>
          <w:tcPr>
            <w:tcW w:w="3666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 срок не менее чем за два месяца до начала проведения соответствующих мероприятий по увольнению сотрудников администрации Кадошкинского городского поселения</w:t>
            </w:r>
          </w:p>
        </w:tc>
        <w:tc>
          <w:tcPr>
            <w:tcW w:w="2535" w:type="dxa"/>
            <w:shd w:val="clear" w:color="auto" w:fill="auto"/>
          </w:tcPr>
          <w:p w:rsidR="00881662" w:rsidRPr="001E2F74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Составить перечни кредиторов и дебиторов с указанием их наименований, адресов и сумм задолженностей. Предъявить требования о возврате дебиторской задолженности 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30 дней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Составить и утвердить промежуточный ликвидационный баланс 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В течение 14 дней после окончания срока предъявления требований кредиторами 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Передать документы постоянного хранения администрации Кадошкинского городского поселения в муниципальный архив администрации </w:t>
            </w:r>
            <w:r>
              <w:rPr>
                <w:color w:val="000000"/>
              </w:rPr>
              <w:lastRenderedPageBreak/>
              <w:t>Кадошкинского муниципального района и МКУ «Объединенный межведомственный архив документов по личному составу»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В течение 14 дней после завершения расчетов с кредиторами 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 w:rsidRPr="001E2F74">
              <w:rPr>
                <w:color w:val="000000"/>
              </w:rPr>
              <w:t xml:space="preserve">Уведомить МРИ ФНС № 5 по Республике Мордовия о ликвидации администрации Кадошкинского городского поселения и </w:t>
            </w:r>
            <w:r>
              <w:rPr>
                <w:color w:val="000000"/>
              </w:rPr>
              <w:t xml:space="preserve">необходимости внесения об этом записи в Единый государственный реестр </w:t>
            </w:r>
            <w:proofErr w:type="gramStart"/>
            <w:r>
              <w:rPr>
                <w:color w:val="000000"/>
              </w:rPr>
              <w:t>юридических</w:t>
            </w:r>
            <w:proofErr w:type="gramEnd"/>
            <w:r>
              <w:rPr>
                <w:color w:val="000000"/>
              </w:rPr>
              <w:t xml:space="preserve"> лиц</w:t>
            </w:r>
            <w:r w:rsidRPr="001E2F74">
              <w:rPr>
                <w:color w:val="000000"/>
              </w:rPr>
              <w:t>о формировании Ликвидационной комиссии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 течение 14 дней после завершения расчетов с кредиторами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Составить и утвердить ликвидационный баланс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 течение 14 дней после завершения расчетов с кредиторами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Закрытие счетов учреждения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В течение 5 рабочих дней после утверждения ликвидационного баланса 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Ликвидационная комиссия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Получение в регистрирующем органе листа записи ЕГРЮЛ о ликвидации юридического лица 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На 6 рабочий день после подачи документов для государственной регистрации ликвидации юридического лица 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Председатель ликвидационной комиссии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Уничтожение печати 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В день внесения записи в ЕГРЮЛ о ликвидации администрации 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Ликвидационная комиссия </w:t>
            </w:r>
          </w:p>
        </w:tc>
      </w:tr>
      <w:tr w:rsidR="00881662" w:rsidRPr="001E2F74" w:rsidTr="00895DF7">
        <w:tc>
          <w:tcPr>
            <w:tcW w:w="67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261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Увольнение работников администрации Кадошкинского городского поселения  </w:t>
            </w:r>
          </w:p>
        </w:tc>
        <w:tc>
          <w:tcPr>
            <w:tcW w:w="3666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 соответствии с требованиями законодательства</w:t>
            </w:r>
          </w:p>
        </w:tc>
        <w:tc>
          <w:tcPr>
            <w:tcW w:w="2535" w:type="dxa"/>
            <w:shd w:val="clear" w:color="auto" w:fill="auto"/>
          </w:tcPr>
          <w:p w:rsidR="00881662" w:rsidRDefault="00881662" w:rsidP="00895DF7">
            <w:pPr>
              <w:spacing w:line="319" w:lineRule="atLeast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Председатель ликвидационной комиссии </w:t>
            </w:r>
          </w:p>
        </w:tc>
      </w:tr>
    </w:tbl>
    <w:p w:rsidR="00881662" w:rsidRPr="001E2F74" w:rsidRDefault="00881662" w:rsidP="00881662">
      <w:pPr>
        <w:spacing w:line="319" w:lineRule="atLeast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881662" w:rsidRDefault="00881662"/>
    <w:p w:rsidR="00881662" w:rsidRDefault="00881662"/>
    <w:sectPr w:rsidR="00881662" w:rsidSect="00B4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1662"/>
    <w:rsid w:val="00881662"/>
    <w:rsid w:val="00A12827"/>
    <w:rsid w:val="00B4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62"/>
    <w:pPr>
      <w:keepNext/>
      <w:widowControl w:val="0"/>
      <w:numPr>
        <w:numId w:val="1"/>
      </w:numPr>
      <w:suppressAutoHyphens/>
      <w:ind w:left="0" w:firstLine="0"/>
      <w:jc w:val="center"/>
      <w:outlineLvl w:val="0"/>
    </w:pPr>
    <w:rPr>
      <w:rFonts w:eastAsia="Arial Unicode MS" w:cs="Mangal"/>
      <w:b/>
      <w:bCs/>
      <w:kern w:val="1"/>
      <w:sz w:val="22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62"/>
    <w:rPr>
      <w:rFonts w:ascii="Times New Roman" w:eastAsia="Arial Unicode MS" w:hAnsi="Times New Roman" w:cs="Mangal"/>
      <w:b/>
      <w:bCs/>
      <w:kern w:val="1"/>
      <w:szCs w:val="24"/>
      <w:lang w:eastAsia="hi-IN" w:bidi="hi-IN"/>
    </w:rPr>
  </w:style>
  <w:style w:type="character" w:customStyle="1" w:styleId="num">
    <w:name w:val="num"/>
    <w:rsid w:val="008816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5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2237</Words>
  <Characters>12756</Characters>
  <Application>Microsoft Office Word</Application>
  <DocSecurity>0</DocSecurity>
  <Lines>106</Lines>
  <Paragraphs>29</Paragraphs>
  <ScaleCrop>false</ScaleCrop>
  <Company>Microsoft</Company>
  <LinksUpToDate>false</LinksUpToDate>
  <CharactersWithSpaces>14964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2016-11-21T12:51:00Z</dcterms:created>
  <dcterms:modified xsi:type="dcterms:W3CDTF">2016-11-21T12:52:00Z</dcterms:modified>
</cp:coreProperties>
</file>