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22DB" w:rsidRPr="00FC22DB" w:rsidRDefault="00FC22DB" w:rsidP="00FC22DB">
      <w:pPr>
        <w:tabs>
          <w:tab w:val="left" w:pos="7800"/>
        </w:tabs>
        <w:suppressAutoHyphens/>
        <w:spacing w:after="0" w:line="240" w:lineRule="auto"/>
        <w:jc w:val="right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FC22DB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ПРОЕКТ</w:t>
      </w:r>
    </w:p>
    <w:p w:rsidR="00FC22DB" w:rsidRPr="00FC22DB" w:rsidRDefault="00FC22DB" w:rsidP="00FC22DB">
      <w:pPr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</w:p>
    <w:p w:rsidR="00FC22DB" w:rsidRPr="00FC22DB" w:rsidRDefault="00FC22DB" w:rsidP="00FC22DB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bookmarkStart w:id="0" w:name="_GoBack"/>
      <w:bookmarkEnd w:id="0"/>
    </w:p>
    <w:p w:rsidR="00FC22DB" w:rsidRPr="00FC22DB" w:rsidRDefault="00FC22DB" w:rsidP="00FC22DB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</w:p>
    <w:p w:rsidR="00FC22DB" w:rsidRPr="00FC22DB" w:rsidRDefault="00FC22DB" w:rsidP="00FC22DB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</w:pPr>
      <w:r w:rsidRPr="00FC22DB"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  <w:t>П О С Т А Н О В Л Е Н И Е</w:t>
      </w:r>
    </w:p>
    <w:p w:rsidR="00FC22DB" w:rsidRPr="00FC22DB" w:rsidRDefault="00FC22DB" w:rsidP="00FC22DB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FC22DB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_____________________________________________________</w:t>
      </w:r>
    </w:p>
    <w:p w:rsidR="00FC22DB" w:rsidRPr="00FC22DB" w:rsidRDefault="00FC22DB" w:rsidP="00FC22DB">
      <w:pPr>
        <w:widowControl w:val="0"/>
        <w:tabs>
          <w:tab w:val="left" w:pos="0"/>
          <w:tab w:val="center" w:pos="4807"/>
        </w:tabs>
        <w:suppressAutoHyphens/>
        <w:spacing w:after="0" w:line="240" w:lineRule="auto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FC22DB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от ___</w:t>
      </w:r>
      <w:r w:rsidRPr="00FC22DB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softHyphen/>
      </w:r>
      <w:r w:rsidRPr="00FC22DB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softHyphen/>
      </w:r>
      <w:r w:rsidRPr="00FC22DB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softHyphen/>
      </w:r>
      <w:r w:rsidRPr="00FC22DB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softHyphen/>
      </w:r>
      <w:r w:rsidRPr="00FC22DB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softHyphen/>
      </w:r>
      <w:r w:rsidRPr="00FC22DB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softHyphen/>
        <w:t>________________________________</w:t>
      </w:r>
      <w:proofErr w:type="gramStart"/>
      <w:r w:rsidRPr="00FC22DB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_  №</w:t>
      </w:r>
      <w:proofErr w:type="gramEnd"/>
      <w:r w:rsidRPr="00FC22DB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_________________________</w:t>
      </w:r>
    </w:p>
    <w:p w:rsidR="00FC22DB" w:rsidRPr="00FC22DB" w:rsidRDefault="00FC22DB" w:rsidP="00FC22DB">
      <w:pPr>
        <w:widowControl w:val="0"/>
        <w:tabs>
          <w:tab w:val="left" w:pos="4065"/>
        </w:tabs>
        <w:suppressAutoHyphens/>
        <w:spacing w:after="0" w:line="240" w:lineRule="auto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FC22DB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ab/>
      </w:r>
    </w:p>
    <w:p w:rsidR="00FC22DB" w:rsidRPr="00FC22DB" w:rsidRDefault="00FC22DB" w:rsidP="00FC22DB">
      <w:pPr>
        <w:widowControl w:val="0"/>
        <w:tabs>
          <w:tab w:val="left" w:pos="3150"/>
        </w:tabs>
        <w:suppressAutoHyphens/>
        <w:spacing w:after="0" w:line="240" w:lineRule="auto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FC22DB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                                                  </w:t>
      </w:r>
      <w:proofErr w:type="spellStart"/>
      <w:r w:rsidRPr="00FC22DB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р.п</w:t>
      </w:r>
      <w:proofErr w:type="spellEnd"/>
      <w:r w:rsidRPr="00FC22DB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. </w:t>
      </w:r>
      <w:proofErr w:type="spellStart"/>
      <w:r w:rsidRPr="00FC22DB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Кадошкино</w:t>
      </w:r>
      <w:proofErr w:type="spellEnd"/>
    </w:p>
    <w:p w:rsidR="00FC22DB" w:rsidRPr="00FC22DB" w:rsidRDefault="00FC22DB" w:rsidP="00FC22DB">
      <w:pPr>
        <w:suppressAutoHyphens/>
        <w:spacing w:after="0" w:line="240" w:lineRule="auto"/>
        <w:rPr>
          <w:rFonts w:ascii="Times New Roman" w:eastAsia="Calibri" w:hAnsi="Times New Roman" w:cs="Times New Roman"/>
          <w:color w:val="00000A"/>
          <w:sz w:val="28"/>
          <w:szCs w:val="28"/>
          <w:lang w:eastAsia="zh-CN"/>
        </w:rPr>
      </w:pPr>
    </w:p>
    <w:p w:rsidR="00302CDC" w:rsidRPr="00FC22DB" w:rsidRDefault="00302CDC" w:rsidP="00302CDC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</w:p>
    <w:p w:rsidR="00302CDC" w:rsidRPr="00FC22DB" w:rsidRDefault="00323A5B" w:rsidP="00302CDC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b/>
          <w:bCs/>
          <w:kern w:val="1"/>
          <w:sz w:val="28"/>
          <w:szCs w:val="28"/>
          <w:lang w:eastAsia="hi-IN" w:bidi="hi-IN"/>
        </w:rPr>
      </w:pPr>
      <w:r w:rsidRPr="00FC22DB">
        <w:rPr>
          <w:rFonts w:ascii="Times New Roman" w:eastAsia="Arial Unicode MS" w:hAnsi="Times New Roman" w:cs="Mangal"/>
          <w:b/>
          <w:bCs/>
          <w:kern w:val="1"/>
          <w:sz w:val="28"/>
          <w:szCs w:val="28"/>
          <w:lang w:eastAsia="hi-IN" w:bidi="hi-IN"/>
        </w:rPr>
        <w:t>О ВНЕСЕНИИ ИЗМЕНЕНИЙ В ПОСТАНОВЛЕНИЕ АДМИНИСТРАЦИИ КАДОШКИНСКОГО МУНИЦИПАЛЬНОГО РАЙОНА ОТ 28.08.2013Г №304-П «ОБ УТВЕРЖДЕНИИ ПЕРЕЧНЯ ДОЛЖНОСТЕЙ МУНИЦИПАЛЬНОЙ СЛУЖБЫ В АДМИНИСТРАЦИИ КАДОШКИНСКОГО МУНИЦИПАЛЬНОГО РАЙОНА, ПРИ НАЗНАЧЕНИИ НА КОТОРЫЕ ГРАЖДАНЕ И ПРИ ЗАМЕЩЕНИИ КОТОРЫХ МУНИЦИПАЛЬНЫЕ СЛУЖАЩИЕ ОБЯЗАНЫ ПРЕДОСТАВЛЯТЬ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ДЕТЕЙ»</w:t>
      </w:r>
    </w:p>
    <w:p w:rsidR="00302CDC" w:rsidRPr="00FC22DB" w:rsidRDefault="00302CDC" w:rsidP="00302CDC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b/>
          <w:bCs/>
          <w:kern w:val="1"/>
          <w:sz w:val="28"/>
          <w:szCs w:val="28"/>
          <w:lang w:eastAsia="hi-IN" w:bidi="hi-IN"/>
        </w:rPr>
      </w:pPr>
    </w:p>
    <w:p w:rsidR="00302CDC" w:rsidRPr="00FC22DB" w:rsidRDefault="00302CDC" w:rsidP="00302CDC">
      <w:pPr>
        <w:widowControl w:val="0"/>
        <w:suppressAutoHyphens/>
        <w:spacing w:after="0" w:line="240" w:lineRule="auto"/>
        <w:ind w:firstLine="705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FC22DB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В целях приведения нормативного правового акта в соответствии с действующим законодательством, администрация Кадошкинского муниципального района Республики Мордовия</w:t>
      </w:r>
    </w:p>
    <w:p w:rsidR="00FC22DB" w:rsidRDefault="00FC22DB" w:rsidP="00302CDC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b/>
          <w:bCs/>
          <w:kern w:val="1"/>
          <w:sz w:val="28"/>
          <w:szCs w:val="28"/>
          <w:lang w:eastAsia="hi-IN" w:bidi="hi-IN"/>
        </w:rPr>
      </w:pPr>
    </w:p>
    <w:p w:rsidR="00302CDC" w:rsidRDefault="00302CDC" w:rsidP="00302CDC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b/>
          <w:bCs/>
          <w:kern w:val="1"/>
          <w:sz w:val="28"/>
          <w:szCs w:val="28"/>
          <w:lang w:eastAsia="hi-IN" w:bidi="hi-IN"/>
        </w:rPr>
      </w:pPr>
      <w:r w:rsidRPr="00FC22DB">
        <w:rPr>
          <w:rFonts w:ascii="Times New Roman" w:eastAsia="Arial Unicode MS" w:hAnsi="Times New Roman" w:cs="Mangal"/>
          <w:b/>
          <w:bCs/>
          <w:kern w:val="1"/>
          <w:sz w:val="28"/>
          <w:szCs w:val="28"/>
          <w:lang w:eastAsia="hi-IN" w:bidi="hi-IN"/>
        </w:rPr>
        <w:t xml:space="preserve">п о с </w:t>
      </w:r>
      <w:proofErr w:type="gramStart"/>
      <w:r w:rsidRPr="00FC22DB">
        <w:rPr>
          <w:rFonts w:ascii="Times New Roman" w:eastAsia="Arial Unicode MS" w:hAnsi="Times New Roman" w:cs="Mangal"/>
          <w:b/>
          <w:bCs/>
          <w:kern w:val="1"/>
          <w:sz w:val="28"/>
          <w:szCs w:val="28"/>
          <w:lang w:eastAsia="hi-IN" w:bidi="hi-IN"/>
        </w:rPr>
        <w:t>т</w:t>
      </w:r>
      <w:proofErr w:type="gramEnd"/>
      <w:r w:rsidRPr="00FC22DB">
        <w:rPr>
          <w:rFonts w:ascii="Times New Roman" w:eastAsia="Arial Unicode MS" w:hAnsi="Times New Roman" w:cs="Mangal"/>
          <w:b/>
          <w:bCs/>
          <w:kern w:val="1"/>
          <w:sz w:val="28"/>
          <w:szCs w:val="28"/>
          <w:lang w:eastAsia="hi-IN" w:bidi="hi-IN"/>
        </w:rPr>
        <w:t xml:space="preserve"> а н о в л я е т:</w:t>
      </w:r>
    </w:p>
    <w:p w:rsidR="00FC22DB" w:rsidRPr="00FC22DB" w:rsidRDefault="00FC22DB" w:rsidP="00302CDC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b/>
          <w:bCs/>
          <w:kern w:val="1"/>
          <w:sz w:val="28"/>
          <w:szCs w:val="28"/>
          <w:lang w:eastAsia="hi-IN" w:bidi="hi-IN"/>
        </w:rPr>
      </w:pPr>
    </w:p>
    <w:p w:rsidR="00302CDC" w:rsidRPr="00FC22DB" w:rsidRDefault="00302CDC" w:rsidP="00302CDC">
      <w:pPr>
        <w:widowControl w:val="0"/>
        <w:suppressAutoHyphens/>
        <w:spacing w:after="0" w:line="240" w:lineRule="auto"/>
        <w:ind w:firstLine="705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FC22DB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1. Внести в постановление администрации Кадошкинского муниципального района от 28.08.2013г №304-П «Об утверждении перечня должностей муниципальной службы в администрации Кадошкинского муниципального района, при назначении на которые граждане и при замещении которых муниципальные служащие обязаны предоставлять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детей» следующие изменения:</w:t>
      </w:r>
    </w:p>
    <w:p w:rsidR="00302CDC" w:rsidRPr="00FC22DB" w:rsidRDefault="00302CDC" w:rsidP="00302CDC">
      <w:pPr>
        <w:widowControl w:val="0"/>
        <w:suppressAutoHyphens/>
        <w:spacing w:after="0" w:line="240" w:lineRule="auto"/>
        <w:ind w:firstLine="705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FC22DB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1.1 исключить </w:t>
      </w:r>
      <w:proofErr w:type="gramStart"/>
      <w:r w:rsidRPr="00FC22DB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из  перечня</w:t>
      </w:r>
      <w:proofErr w:type="gramEnd"/>
      <w:r w:rsidRPr="00FC22DB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должностей муниципальной службы в администрации Кадошкинского муниципального района, при назначении на которые граждане и при замещении которых муниципальные служащие обязаны предоставлять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</w:t>
      </w:r>
      <w:r w:rsidRPr="00FC22DB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lastRenderedPageBreak/>
        <w:t>(супруга) и несовершеннолетних детей должность Главы администрации Кадошкинского муниципального района.</w:t>
      </w:r>
    </w:p>
    <w:p w:rsidR="00302CDC" w:rsidRPr="00FC22DB" w:rsidRDefault="00302CDC" w:rsidP="00302CDC">
      <w:pPr>
        <w:widowControl w:val="0"/>
        <w:suppressAutoHyphens/>
        <w:spacing w:after="0" w:line="240" w:lineRule="auto"/>
        <w:ind w:firstLine="705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FC22DB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2. Настоящее постановление вступает в силу со дня официального опубликования в газете для издания официальных сообщений и материалов, нормативных и иных актов «Вестник», и подлежит размещению на официальном сайте администрации Кадошкинского муниципального района в сети «Интернет».</w:t>
      </w:r>
    </w:p>
    <w:p w:rsidR="00302CDC" w:rsidRPr="00FC22DB" w:rsidRDefault="00302CDC" w:rsidP="00302CDC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</w:p>
    <w:p w:rsidR="00302CDC" w:rsidRPr="00FC22DB" w:rsidRDefault="00302CDC" w:rsidP="00302CDC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proofErr w:type="spellStart"/>
      <w:r w:rsidRPr="00FC22DB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И.о</w:t>
      </w:r>
      <w:proofErr w:type="spellEnd"/>
      <w:r w:rsidRPr="00FC22DB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.</w:t>
      </w:r>
      <w:r w:rsidR="00FC22DB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</w:t>
      </w:r>
      <w:r w:rsidRPr="00FC22DB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Главы администрации </w:t>
      </w:r>
      <w:proofErr w:type="spellStart"/>
      <w:r w:rsidRPr="00FC22DB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Кадошкинского</w:t>
      </w:r>
      <w:proofErr w:type="spellEnd"/>
    </w:p>
    <w:p w:rsidR="00302CDC" w:rsidRPr="00FC22DB" w:rsidRDefault="00302CDC" w:rsidP="00302CDC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FC22DB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муниципального района</w:t>
      </w:r>
    </w:p>
    <w:p w:rsidR="00302CDC" w:rsidRPr="00FC22DB" w:rsidRDefault="00FC22DB" w:rsidP="00302CDC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Республики </w:t>
      </w:r>
      <w:r w:rsidR="00302CDC" w:rsidRPr="00FC22DB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Мордовия                                            </w:t>
      </w:r>
      <w:r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                   </w:t>
      </w:r>
      <w:proofErr w:type="spellStart"/>
      <w:r w:rsidR="00302CDC" w:rsidRPr="00FC22DB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Ю.Н.Булычев</w:t>
      </w:r>
      <w:proofErr w:type="spellEnd"/>
    </w:p>
    <w:p w:rsidR="00302CDC" w:rsidRPr="00FC22DB" w:rsidRDefault="00302CDC" w:rsidP="00302CDC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</w:p>
    <w:p w:rsidR="007868CA" w:rsidRPr="00FC22DB" w:rsidRDefault="007868CA">
      <w:pPr>
        <w:rPr>
          <w:sz w:val="28"/>
          <w:szCs w:val="28"/>
        </w:rPr>
      </w:pPr>
    </w:p>
    <w:sectPr w:rsidR="007868CA" w:rsidRPr="00FC22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53A8"/>
    <w:rsid w:val="001D0261"/>
    <w:rsid w:val="00302CDC"/>
    <w:rsid w:val="00323A5B"/>
    <w:rsid w:val="007868CA"/>
    <w:rsid w:val="009D53A8"/>
    <w:rsid w:val="00FC2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3989C39-FA1E-427E-8FCA-35B941C06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368</Words>
  <Characters>2099</Characters>
  <Application>Microsoft Office Word</Application>
  <DocSecurity>0</DocSecurity>
  <Lines>17</Lines>
  <Paragraphs>4</Paragraphs>
  <ScaleCrop>false</ScaleCrop>
  <Company>SPecialiST RePack</Company>
  <LinksUpToDate>false</LinksUpToDate>
  <CharactersWithSpaces>2463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5</cp:revision>
  <dcterms:created xsi:type="dcterms:W3CDTF">2016-05-18T07:26:00Z</dcterms:created>
  <dcterms:modified xsi:type="dcterms:W3CDTF">2016-11-22T07:57:00Z</dcterms:modified>
</cp:coreProperties>
</file>