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112" w:rsidRPr="00733112" w:rsidRDefault="00C14215" w:rsidP="00733112">
      <w:pPr>
        <w:tabs>
          <w:tab w:val="left" w:pos="7800"/>
        </w:tabs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 </w:t>
      </w:r>
      <w:r w:rsidR="00733112"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ПРОЕКТ</w:t>
      </w:r>
    </w:p>
    <w:p w:rsidR="00733112" w:rsidRPr="00733112" w:rsidRDefault="00733112" w:rsidP="00733112">
      <w:pPr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733112" w:rsidRPr="00733112" w:rsidRDefault="00733112" w:rsidP="007331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733112" w:rsidRPr="00733112" w:rsidRDefault="00733112" w:rsidP="007331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733112" w:rsidRPr="00733112" w:rsidRDefault="00733112" w:rsidP="007331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34"/>
          <w:szCs w:val="28"/>
          <w:lang w:eastAsia="hi-IN" w:bidi="hi-IN"/>
        </w:rPr>
      </w:pPr>
      <w:r w:rsidRPr="00733112">
        <w:rPr>
          <w:rFonts w:ascii="Times New Roman" w:eastAsia="Arial Unicode MS" w:hAnsi="Times New Roman" w:cs="Mangal"/>
          <w:b/>
          <w:kern w:val="1"/>
          <w:sz w:val="34"/>
          <w:szCs w:val="28"/>
          <w:lang w:eastAsia="hi-IN" w:bidi="hi-IN"/>
        </w:rPr>
        <w:t>П О С Т А Н О В Л Е Н И Е</w:t>
      </w:r>
    </w:p>
    <w:p w:rsidR="00733112" w:rsidRPr="00733112" w:rsidRDefault="00733112" w:rsidP="007331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34"/>
          <w:szCs w:val="28"/>
          <w:lang w:eastAsia="hi-IN" w:bidi="hi-IN"/>
        </w:rPr>
      </w:pPr>
      <w:r w:rsidRPr="00733112">
        <w:rPr>
          <w:rFonts w:ascii="Times New Roman" w:eastAsia="Arial Unicode MS" w:hAnsi="Times New Roman" w:cs="Mangal"/>
          <w:kern w:val="1"/>
          <w:sz w:val="34"/>
          <w:szCs w:val="28"/>
          <w:lang w:eastAsia="hi-IN" w:bidi="hi-IN"/>
        </w:rPr>
        <w:t>_____________________________________________________</w:t>
      </w:r>
    </w:p>
    <w:p w:rsidR="00733112" w:rsidRPr="00733112" w:rsidRDefault="00733112" w:rsidP="00733112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___</w:t>
      </w:r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  №</w:t>
      </w:r>
      <w:proofErr w:type="gramEnd"/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_________________________</w:t>
      </w:r>
    </w:p>
    <w:p w:rsidR="00733112" w:rsidRPr="00733112" w:rsidRDefault="00733112" w:rsidP="00733112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733112" w:rsidRPr="00733112" w:rsidRDefault="00733112" w:rsidP="00733112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</w:t>
      </w:r>
      <w:proofErr w:type="spellEnd"/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73311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C14215" w:rsidRPr="0057257B" w:rsidRDefault="00C14215" w:rsidP="00C14215">
      <w:pPr>
        <w:widowControl w:val="0"/>
        <w:suppressAutoHyphens/>
        <w:spacing w:after="0" w:line="240" w:lineRule="auto"/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</w:pPr>
    </w:p>
    <w:p w:rsidR="00C14215" w:rsidRPr="0057257B" w:rsidRDefault="00C14215" w:rsidP="00C14215">
      <w:pPr>
        <w:widowControl w:val="0"/>
        <w:suppressAutoHyphens/>
        <w:spacing w:after="0" w:line="240" w:lineRule="auto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</w:p>
    <w:p w:rsidR="00C14215" w:rsidRPr="0057257B" w:rsidRDefault="00011F29" w:rsidP="00C14215">
      <w:pPr>
        <w:widowControl w:val="0"/>
        <w:tabs>
          <w:tab w:val="right" w:pos="10206"/>
        </w:tabs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  <w:r w:rsidRPr="0057257B"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  <w:t>ОБ УТВЕРЖДЕНИИ ПОЛОЖЕНИЯ О ПОРЯДКЕ ПОДГОТОВКИ И УТВЕРЖДЕНИЯ</w:t>
      </w:r>
    </w:p>
    <w:p w:rsidR="00C14215" w:rsidRPr="0057257B" w:rsidRDefault="00011F29" w:rsidP="00C14215">
      <w:pPr>
        <w:widowControl w:val="0"/>
        <w:tabs>
          <w:tab w:val="right" w:pos="10206"/>
        </w:tabs>
        <w:suppressAutoHyphens/>
        <w:autoSpaceDE w:val="0"/>
        <w:spacing w:after="0" w:line="200" w:lineRule="atLeast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  <w:r w:rsidRPr="0057257B"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  <w:t>МЕСТНЫХ НОРМАТИВОВ ГРАДОСТРОИТЕЛЬНОГО ПРОЕКТИРОВАНИЯ</w:t>
      </w:r>
    </w:p>
    <w:p w:rsidR="00C14215" w:rsidRPr="0057257B" w:rsidRDefault="00C14215" w:rsidP="00C14215">
      <w:pPr>
        <w:widowControl w:val="0"/>
        <w:shd w:val="clear" w:color="auto" w:fill="FFFFFF"/>
        <w:tabs>
          <w:tab w:val="left" w:pos="5103"/>
          <w:tab w:val="right" w:pos="10206"/>
        </w:tabs>
        <w:suppressAutoHyphens/>
        <w:spacing w:after="0" w:line="200" w:lineRule="atLeast"/>
        <w:ind w:left="567" w:right="234" w:firstLine="709"/>
        <w:jc w:val="both"/>
        <w:rPr>
          <w:rFonts w:ascii="Arial" w:eastAsia="Arial Unicode MS" w:hAnsi="Arial" w:cs="Arial"/>
          <w:kern w:val="1"/>
          <w:sz w:val="32"/>
          <w:szCs w:val="32"/>
          <w:lang w:eastAsia="hi-IN" w:bidi="hi-IN"/>
        </w:rPr>
      </w:pPr>
    </w:p>
    <w:p w:rsidR="00C14215" w:rsidRDefault="00C14215" w:rsidP="00C14215">
      <w:pPr>
        <w:widowControl w:val="0"/>
        <w:suppressAutoHyphens/>
        <w:spacing w:after="0" w:line="200" w:lineRule="atLeast"/>
        <w:ind w:right="234" w:firstLine="709"/>
        <w:jc w:val="both"/>
        <w:rPr>
          <w:rFonts w:ascii="Arial" w:eastAsia="Arial Unicode MS" w:hAnsi="Arial" w:cs="Arial"/>
          <w:color w:val="000000"/>
          <w:spacing w:val="14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В соответствии с Градостроительным </w:t>
      </w:r>
      <w:hyperlink r:id="rId5" w:history="1">
        <w:r w:rsidRPr="0057257B">
          <w:rPr>
            <w:rFonts w:ascii="Arial" w:eastAsia="Arial Unicode MS" w:hAnsi="Arial" w:cs="Arial"/>
            <w:color w:val="000080"/>
            <w:kern w:val="1"/>
            <w:sz w:val="24"/>
            <w:szCs w:val="24"/>
            <w:u w:val="single"/>
          </w:rPr>
          <w:t>кодексом</w:t>
        </w:r>
      </w:hyperlink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 Российской Федерации, Федеральным законом </w:t>
      </w:r>
      <w:r w:rsidRPr="0057257B">
        <w:rPr>
          <w:rFonts w:ascii="Arial" w:eastAsia="Arial Unicode MS" w:hAnsi="Arial" w:cs="Arial"/>
          <w:bCs/>
          <w:color w:val="000000"/>
          <w:kern w:val="1"/>
          <w:sz w:val="24"/>
          <w:szCs w:val="24"/>
          <w:lang w:eastAsia="hi-IN" w:bidi="hi-IN"/>
        </w:rPr>
        <w:t xml:space="preserve">от 06.10.2003 г. № 131-ФЗ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color w:val="000000"/>
          <w:spacing w:val="2"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color w:val="000000"/>
          <w:spacing w:val="-2"/>
          <w:kern w:val="1"/>
          <w:sz w:val="24"/>
          <w:szCs w:val="24"/>
          <w:lang w:eastAsia="hi-IN" w:bidi="hi-IN"/>
        </w:rPr>
        <w:t>муниципального района</w:t>
      </w:r>
      <w:r w:rsidRPr="0057257B">
        <w:rPr>
          <w:rFonts w:ascii="Arial" w:eastAsia="Arial Unicode MS" w:hAnsi="Arial" w:cs="Arial"/>
          <w:color w:val="000000"/>
          <w:spacing w:val="-8"/>
          <w:kern w:val="1"/>
          <w:sz w:val="24"/>
          <w:szCs w:val="24"/>
          <w:lang w:eastAsia="hi-IN" w:bidi="hi-IN"/>
        </w:rPr>
        <w:t xml:space="preserve">, </w:t>
      </w:r>
      <w:r w:rsidRPr="0057257B">
        <w:rPr>
          <w:rFonts w:ascii="Arial" w:eastAsia="Arial Unicode MS" w:hAnsi="Arial" w:cs="Arial"/>
          <w:color w:val="000000"/>
          <w:spacing w:val="14"/>
          <w:kern w:val="1"/>
          <w:sz w:val="24"/>
          <w:szCs w:val="24"/>
          <w:lang w:eastAsia="hi-IN" w:bidi="hi-IN"/>
        </w:rPr>
        <w:t xml:space="preserve">администрация </w:t>
      </w:r>
      <w:proofErr w:type="spellStart"/>
      <w:proofErr w:type="gram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color w:val="000000"/>
          <w:spacing w:val="14"/>
          <w:kern w:val="1"/>
          <w:sz w:val="24"/>
          <w:szCs w:val="24"/>
          <w:lang w:eastAsia="hi-IN" w:bidi="hi-IN"/>
        </w:rPr>
        <w:t xml:space="preserve">  муниципального</w:t>
      </w:r>
      <w:proofErr w:type="gramEnd"/>
      <w:r w:rsidRPr="0057257B">
        <w:rPr>
          <w:rFonts w:ascii="Arial" w:eastAsia="Arial Unicode MS" w:hAnsi="Arial" w:cs="Arial"/>
          <w:color w:val="000000"/>
          <w:spacing w:val="14"/>
          <w:kern w:val="1"/>
          <w:sz w:val="24"/>
          <w:szCs w:val="24"/>
          <w:lang w:eastAsia="hi-IN" w:bidi="hi-IN"/>
        </w:rPr>
        <w:t xml:space="preserve"> района Республики Мордовия </w:t>
      </w:r>
    </w:p>
    <w:p w:rsidR="00733112" w:rsidRDefault="00733112" w:rsidP="00C14215">
      <w:pPr>
        <w:widowControl w:val="0"/>
        <w:suppressAutoHyphens/>
        <w:spacing w:after="0" w:line="200" w:lineRule="atLeast"/>
        <w:ind w:right="234" w:firstLine="709"/>
        <w:jc w:val="both"/>
        <w:rPr>
          <w:rFonts w:ascii="Arial" w:eastAsia="Arial Unicode MS" w:hAnsi="Arial" w:cs="Arial"/>
          <w:color w:val="000000"/>
          <w:spacing w:val="14"/>
          <w:kern w:val="1"/>
          <w:sz w:val="24"/>
          <w:szCs w:val="24"/>
          <w:lang w:eastAsia="hi-IN" w:bidi="hi-IN"/>
        </w:rPr>
      </w:pPr>
    </w:p>
    <w:p w:rsidR="00733112" w:rsidRPr="00733112" w:rsidRDefault="00733112" w:rsidP="0073311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733112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733112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733112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733112" w:rsidRDefault="00733112" w:rsidP="00733112">
      <w:pPr>
        <w:widowControl w:val="0"/>
        <w:suppressAutoHyphens/>
        <w:spacing w:after="0" w:line="200" w:lineRule="atLeast"/>
        <w:ind w:right="234"/>
        <w:jc w:val="both"/>
        <w:rPr>
          <w:rFonts w:ascii="Arial" w:eastAsia="Arial Unicode MS" w:hAnsi="Arial" w:cs="Arial"/>
          <w:color w:val="000000"/>
          <w:spacing w:val="14"/>
          <w:kern w:val="1"/>
          <w:sz w:val="24"/>
          <w:szCs w:val="24"/>
          <w:lang w:eastAsia="hi-IN" w:bidi="hi-IN"/>
        </w:rPr>
      </w:pPr>
    </w:p>
    <w:p w:rsidR="00733112" w:rsidRPr="0057257B" w:rsidRDefault="00733112" w:rsidP="00C14215">
      <w:pPr>
        <w:widowControl w:val="0"/>
        <w:suppressAutoHyphens/>
        <w:spacing w:after="0" w:line="200" w:lineRule="atLeast"/>
        <w:ind w:right="234" w:firstLine="709"/>
        <w:jc w:val="both"/>
        <w:rPr>
          <w:rFonts w:ascii="Arial" w:eastAsia="Arial Unicode MS" w:hAnsi="Arial" w:cs="Arial"/>
          <w:color w:val="000000"/>
          <w:spacing w:val="14"/>
          <w:kern w:val="1"/>
          <w:sz w:val="24"/>
          <w:szCs w:val="24"/>
          <w:lang w:eastAsia="hi-IN" w:bidi="hi-IN"/>
        </w:rPr>
      </w:pPr>
    </w:p>
    <w:p w:rsidR="00C14215" w:rsidRPr="0057257B" w:rsidRDefault="00C14215" w:rsidP="00C14215">
      <w:pPr>
        <w:widowControl w:val="0"/>
        <w:tabs>
          <w:tab w:val="left" w:pos="-2552"/>
          <w:tab w:val="right" w:pos="10206"/>
        </w:tabs>
        <w:suppressAutoHyphens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1. Утвердить прилагаемое </w:t>
      </w:r>
      <w:hyperlink w:anchor="Par31" w:history="1">
        <w:r w:rsidRPr="0057257B">
          <w:rPr>
            <w:rFonts w:ascii="Arial" w:eastAsia="Arial Unicode MS" w:hAnsi="Arial" w:cs="Arial"/>
            <w:color w:val="000080"/>
            <w:kern w:val="1"/>
            <w:sz w:val="24"/>
            <w:szCs w:val="24"/>
            <w:u w:val="single"/>
          </w:rPr>
          <w:t>Положение</w:t>
        </w:r>
      </w:hyperlink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 о порядке подготовки и утверждения местных нормативов градостроительного проектирования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color w:val="000000"/>
          <w:spacing w:val="2"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color w:val="000000"/>
          <w:spacing w:val="-2"/>
          <w:kern w:val="1"/>
          <w:sz w:val="24"/>
          <w:szCs w:val="24"/>
          <w:lang w:eastAsia="hi-IN" w:bidi="hi-IN"/>
        </w:rPr>
        <w:t>муниципального района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.</w:t>
      </w:r>
    </w:p>
    <w:p w:rsidR="00C14215" w:rsidRPr="0057257B" w:rsidRDefault="00C14215" w:rsidP="00C14215">
      <w:pPr>
        <w:widowControl w:val="0"/>
        <w:shd w:val="clear" w:color="auto" w:fill="FFFFFF"/>
        <w:tabs>
          <w:tab w:val="right" w:pos="10206"/>
        </w:tabs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color w:val="000000"/>
          <w:spacing w:val="-3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color w:val="000000"/>
          <w:spacing w:val="-5"/>
          <w:kern w:val="1"/>
          <w:sz w:val="24"/>
          <w:szCs w:val="24"/>
          <w:lang w:eastAsia="hi-IN" w:bidi="hi-IN"/>
        </w:rPr>
        <w:t>2. Контроль за исполнением настоящего постановления возложить на</w:t>
      </w:r>
      <w:r w:rsidRPr="0057257B">
        <w:rPr>
          <w:rFonts w:ascii="Arial" w:eastAsia="Arial Unicode MS" w:hAnsi="Arial" w:cs="Arial"/>
          <w:color w:val="000000"/>
          <w:spacing w:val="-5"/>
          <w:kern w:val="1"/>
          <w:sz w:val="24"/>
          <w:szCs w:val="24"/>
          <w:lang w:eastAsia="hi-IN" w:bidi="hi-IN"/>
        </w:rPr>
        <w:br/>
      </w:r>
      <w:r w:rsidRPr="0057257B">
        <w:rPr>
          <w:rFonts w:ascii="Arial" w:eastAsia="Arial Unicode MS" w:hAnsi="Arial" w:cs="Arial"/>
          <w:color w:val="000000"/>
          <w:spacing w:val="-3"/>
          <w:kern w:val="1"/>
          <w:sz w:val="24"/>
          <w:szCs w:val="24"/>
          <w:lang w:eastAsia="hi-IN" w:bidi="hi-IN"/>
        </w:rPr>
        <w:t>Первого заместителя Главы администрации муниципального района по промышленности, строительству, транспорту и связи Булычева Ю.Н.</w:t>
      </w:r>
    </w:p>
    <w:p w:rsidR="00C14215" w:rsidRPr="0057257B" w:rsidRDefault="00C14215" w:rsidP="00C14215">
      <w:pPr>
        <w:widowControl w:val="0"/>
        <w:tabs>
          <w:tab w:val="left" w:pos="570"/>
          <w:tab w:val="left" w:pos="1530"/>
          <w:tab w:val="right" w:pos="10206"/>
        </w:tabs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color w:val="000000"/>
          <w:spacing w:val="-18"/>
          <w:kern w:val="1"/>
          <w:sz w:val="24"/>
          <w:szCs w:val="24"/>
          <w:lang w:eastAsia="hi-IN" w:bidi="hi-IN"/>
        </w:rPr>
        <w:t xml:space="preserve">3.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Настоящее постановление вступает в силу со дня его официального опубликования.</w:t>
      </w:r>
    </w:p>
    <w:p w:rsidR="00C14215" w:rsidRPr="0057257B" w:rsidRDefault="00C14215" w:rsidP="00C14215">
      <w:pPr>
        <w:widowControl w:val="0"/>
        <w:shd w:val="clear" w:color="auto" w:fill="FFFFFF"/>
        <w:tabs>
          <w:tab w:val="left" w:pos="1169"/>
          <w:tab w:val="right" w:pos="10206"/>
        </w:tabs>
        <w:suppressAutoHyphens/>
        <w:spacing w:after="0" w:line="240" w:lineRule="auto"/>
        <w:ind w:left="567" w:right="234" w:firstLine="709"/>
        <w:jc w:val="both"/>
        <w:rPr>
          <w:rFonts w:ascii="Arial" w:eastAsia="Arial Unicode MS" w:hAnsi="Arial" w:cs="Arial"/>
          <w:color w:val="000000"/>
          <w:spacing w:val="2"/>
          <w:kern w:val="1"/>
          <w:sz w:val="24"/>
          <w:szCs w:val="24"/>
          <w:lang w:eastAsia="hi-IN" w:bidi="hi-IN"/>
        </w:rPr>
      </w:pPr>
    </w:p>
    <w:p w:rsidR="0057257B" w:rsidRDefault="00C14215" w:rsidP="00733112">
      <w:pPr>
        <w:widowControl w:val="0"/>
        <w:tabs>
          <w:tab w:val="left" w:pos="-2552"/>
          <w:tab w:val="right" w:pos="10206"/>
        </w:tabs>
        <w:suppressAutoHyphens/>
        <w:spacing w:after="0" w:line="240" w:lineRule="auto"/>
        <w:ind w:right="234"/>
        <w:rPr>
          <w:rFonts w:ascii="Arial" w:eastAsia="Arial Unicode MS" w:hAnsi="Arial" w:cs="Arial"/>
          <w:color w:val="000000"/>
          <w:spacing w:val="2"/>
          <w:kern w:val="1"/>
          <w:sz w:val="24"/>
          <w:szCs w:val="24"/>
          <w:lang w:eastAsia="hi-IN" w:bidi="hi-IN"/>
        </w:rPr>
      </w:pPr>
      <w:proofErr w:type="spellStart"/>
      <w:r w:rsidRPr="0057257B">
        <w:rPr>
          <w:rFonts w:ascii="Arial" w:eastAsia="Arial Unicode MS" w:hAnsi="Arial" w:cs="Arial"/>
          <w:color w:val="000000"/>
          <w:spacing w:val="2"/>
          <w:kern w:val="1"/>
          <w:sz w:val="24"/>
          <w:szCs w:val="24"/>
          <w:lang w:eastAsia="hi-IN" w:bidi="hi-IN"/>
        </w:rPr>
        <w:t>И.о</w:t>
      </w:r>
      <w:proofErr w:type="spellEnd"/>
      <w:r w:rsidRPr="0057257B">
        <w:rPr>
          <w:rFonts w:ascii="Arial" w:eastAsia="Arial Unicode MS" w:hAnsi="Arial" w:cs="Arial"/>
          <w:color w:val="000000"/>
          <w:spacing w:val="2"/>
          <w:kern w:val="1"/>
          <w:sz w:val="24"/>
          <w:szCs w:val="24"/>
          <w:lang w:eastAsia="hi-IN" w:bidi="hi-IN"/>
        </w:rPr>
        <w:t xml:space="preserve">. Главы администрации </w:t>
      </w:r>
    </w:p>
    <w:p w:rsidR="00C14215" w:rsidRPr="00733112" w:rsidRDefault="00C14215" w:rsidP="00733112">
      <w:pPr>
        <w:widowControl w:val="0"/>
        <w:tabs>
          <w:tab w:val="left" w:pos="-2552"/>
          <w:tab w:val="right" w:pos="10206"/>
        </w:tabs>
        <w:suppressAutoHyphens/>
        <w:spacing w:after="0" w:line="240" w:lineRule="auto"/>
        <w:ind w:right="234"/>
        <w:rPr>
          <w:rFonts w:ascii="Arial" w:eastAsia="Arial Unicode MS" w:hAnsi="Arial" w:cs="Arial"/>
          <w:color w:val="000000"/>
          <w:spacing w:val="2"/>
          <w:kern w:val="1"/>
          <w:sz w:val="24"/>
          <w:szCs w:val="24"/>
          <w:lang w:eastAsia="hi-IN" w:bidi="hi-IN"/>
        </w:rPr>
      </w:pPr>
      <w:proofErr w:type="spellStart"/>
      <w:r w:rsidRPr="0057257B">
        <w:rPr>
          <w:rFonts w:ascii="Arial" w:eastAsia="Arial Unicode MS" w:hAnsi="Arial" w:cs="Arial"/>
          <w:color w:val="000000"/>
          <w:spacing w:val="2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="0057257B">
        <w:rPr>
          <w:rFonts w:ascii="Arial" w:eastAsia="Arial Unicode MS" w:hAnsi="Arial" w:cs="Arial"/>
          <w:color w:val="000000"/>
          <w:spacing w:val="2"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color w:val="000000"/>
          <w:spacing w:val="-2"/>
          <w:kern w:val="1"/>
          <w:sz w:val="24"/>
          <w:szCs w:val="24"/>
          <w:lang w:eastAsia="hi-IN" w:bidi="hi-IN"/>
        </w:rPr>
        <w:t xml:space="preserve">муниципального района                            </w:t>
      </w:r>
      <w:r w:rsidR="00733112">
        <w:rPr>
          <w:rFonts w:ascii="Arial" w:eastAsia="Arial Unicode MS" w:hAnsi="Arial" w:cs="Arial"/>
          <w:color w:val="000000"/>
          <w:spacing w:val="-2"/>
          <w:kern w:val="1"/>
          <w:sz w:val="24"/>
          <w:szCs w:val="24"/>
          <w:lang w:eastAsia="hi-IN" w:bidi="hi-IN"/>
        </w:rPr>
        <w:t xml:space="preserve">                    </w:t>
      </w:r>
      <w:r w:rsidRPr="0057257B">
        <w:rPr>
          <w:rFonts w:ascii="Arial" w:eastAsia="Arial Unicode MS" w:hAnsi="Arial" w:cs="Arial"/>
          <w:color w:val="000000"/>
          <w:spacing w:val="-2"/>
          <w:kern w:val="1"/>
          <w:sz w:val="24"/>
          <w:szCs w:val="24"/>
          <w:lang w:eastAsia="hi-IN" w:bidi="hi-IN"/>
        </w:rPr>
        <w:t>Ю.Н. Булычев</w:t>
      </w:r>
    </w:p>
    <w:p w:rsidR="00C14215" w:rsidRPr="0057257B" w:rsidRDefault="00C14215" w:rsidP="00C14215">
      <w:pPr>
        <w:widowControl w:val="0"/>
        <w:tabs>
          <w:tab w:val="right" w:pos="10206"/>
        </w:tabs>
        <w:suppressAutoHyphens/>
        <w:spacing w:after="0" w:line="240" w:lineRule="auto"/>
        <w:ind w:left="567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jc w:val="right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</w:p>
    <w:p w:rsidR="00733112" w:rsidRDefault="00733112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  <w:bookmarkStart w:id="0" w:name="Par31"/>
      <w:bookmarkEnd w:id="0"/>
    </w:p>
    <w:p w:rsidR="00733112" w:rsidRDefault="00733112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</w:p>
    <w:tbl>
      <w:tblPr>
        <w:tblpPr w:leftFromText="180" w:rightFromText="180" w:vertAnchor="text" w:horzAnchor="margin" w:tblpXSpec="center" w:tblpY="-697"/>
        <w:tblW w:w="10281" w:type="dxa"/>
        <w:tblLayout w:type="fixed"/>
        <w:tblLook w:val="0000" w:firstRow="0" w:lastRow="0" w:firstColumn="0" w:lastColumn="0" w:noHBand="0" w:noVBand="0"/>
      </w:tblPr>
      <w:tblGrid>
        <w:gridCol w:w="5495"/>
        <w:gridCol w:w="4786"/>
      </w:tblGrid>
      <w:tr w:rsidR="00733112" w:rsidRPr="0057257B" w:rsidTr="00733112">
        <w:tc>
          <w:tcPr>
            <w:tcW w:w="5495" w:type="dxa"/>
            <w:shd w:val="clear" w:color="auto" w:fill="auto"/>
          </w:tcPr>
          <w:p w:rsidR="00733112" w:rsidRPr="0057257B" w:rsidRDefault="00733112" w:rsidP="0073311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Arial" w:eastAsia="Arial Unicode MS" w:hAnsi="Arial" w:cs="Ari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786" w:type="dxa"/>
            <w:shd w:val="clear" w:color="auto" w:fill="auto"/>
          </w:tcPr>
          <w:p w:rsidR="00733112" w:rsidRDefault="00733112" w:rsidP="0073311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Arial" w:eastAsia="Arial Unicode MS" w:hAnsi="Arial" w:cs="Arial"/>
                <w:kern w:val="1"/>
                <w:sz w:val="24"/>
                <w:szCs w:val="24"/>
                <w:lang w:eastAsia="hi-IN" w:bidi="hi-IN"/>
              </w:rPr>
            </w:pPr>
          </w:p>
          <w:p w:rsidR="00733112" w:rsidRPr="0057257B" w:rsidRDefault="00733112" w:rsidP="0073311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Arial" w:eastAsia="Arial Unicode MS" w:hAnsi="Arial" w:cs="Arial"/>
                <w:kern w:val="1"/>
                <w:sz w:val="24"/>
                <w:szCs w:val="24"/>
                <w:lang w:eastAsia="hi-IN" w:bidi="hi-IN"/>
              </w:rPr>
            </w:pPr>
            <w:r w:rsidRPr="0057257B">
              <w:rPr>
                <w:rFonts w:ascii="Arial" w:eastAsia="Arial Unicode MS" w:hAnsi="Arial" w:cs="Arial"/>
                <w:kern w:val="1"/>
                <w:sz w:val="24"/>
                <w:szCs w:val="24"/>
                <w:lang w:eastAsia="hi-IN" w:bidi="hi-IN"/>
              </w:rPr>
              <w:t>УТВЕРЖДЕНО</w:t>
            </w:r>
          </w:p>
          <w:p w:rsidR="00733112" w:rsidRPr="0057257B" w:rsidRDefault="00733112" w:rsidP="00733112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" w:eastAsia="Arial Unicode MS" w:hAnsi="Arial" w:cs="Arial"/>
                <w:kern w:val="1"/>
                <w:sz w:val="24"/>
                <w:szCs w:val="24"/>
                <w:lang w:eastAsia="hi-IN" w:bidi="hi-IN"/>
              </w:rPr>
            </w:pPr>
            <w:r w:rsidRPr="0057257B">
              <w:rPr>
                <w:rFonts w:ascii="Arial" w:eastAsia="Arial Unicode MS" w:hAnsi="Arial" w:cs="Arial"/>
                <w:kern w:val="1"/>
                <w:sz w:val="24"/>
                <w:szCs w:val="24"/>
                <w:lang w:eastAsia="hi-IN" w:bidi="hi-IN"/>
              </w:rPr>
              <w:t>постановлением администрации</w:t>
            </w:r>
          </w:p>
          <w:p w:rsidR="00733112" w:rsidRDefault="00733112" w:rsidP="00733112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" w:eastAsia="Arial Unicode MS" w:hAnsi="Arial" w:cs="Arial"/>
                <w:bCs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57257B">
              <w:rPr>
                <w:rFonts w:ascii="Arial" w:eastAsia="Arial Unicode MS" w:hAnsi="Arial" w:cs="Arial"/>
                <w:bCs/>
                <w:kern w:val="1"/>
                <w:sz w:val="24"/>
                <w:szCs w:val="24"/>
                <w:lang w:eastAsia="hi-IN" w:bidi="hi-IN"/>
              </w:rPr>
              <w:t>Кадошкинского</w:t>
            </w:r>
            <w:proofErr w:type="spellEnd"/>
            <w:r w:rsidRPr="0057257B">
              <w:rPr>
                <w:rFonts w:ascii="Arial" w:eastAsia="Arial Unicode MS" w:hAnsi="Arial" w:cs="Arial"/>
                <w:bCs/>
                <w:kern w:val="1"/>
                <w:sz w:val="24"/>
                <w:szCs w:val="24"/>
                <w:lang w:eastAsia="hi-IN" w:bidi="hi-IN"/>
              </w:rPr>
              <w:t xml:space="preserve"> муниципального района Республики Мордовия </w:t>
            </w:r>
          </w:p>
          <w:p w:rsidR="00733112" w:rsidRPr="00733112" w:rsidRDefault="00733112" w:rsidP="00733112">
            <w:pPr>
              <w:tabs>
                <w:tab w:val="left" w:pos="1701"/>
                <w:tab w:val="center" w:pos="4677"/>
                <w:tab w:val="right" w:pos="9355"/>
              </w:tabs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A"/>
                <w:sz w:val="27"/>
                <w:szCs w:val="27"/>
                <w:lang w:eastAsia="zh-CN"/>
              </w:rPr>
            </w:pPr>
            <w:r w:rsidRPr="00733112">
              <w:rPr>
                <w:rFonts w:ascii="Times New Roman" w:eastAsia="Calibri" w:hAnsi="Times New Roman" w:cs="Times New Roman"/>
                <w:color w:val="00000A"/>
                <w:sz w:val="27"/>
                <w:szCs w:val="27"/>
                <w:lang w:eastAsia="zh-CN"/>
              </w:rPr>
              <w:t>от____________2016 г. №____</w:t>
            </w:r>
          </w:p>
          <w:p w:rsidR="00733112" w:rsidRPr="0057257B" w:rsidRDefault="00733112" w:rsidP="00733112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" w:eastAsia="Arial Unicode MS" w:hAnsi="Arial" w:cs="Arial"/>
                <w:kern w:val="1"/>
                <w:sz w:val="24"/>
                <w:szCs w:val="24"/>
                <w:lang w:eastAsia="hi-IN" w:bidi="hi-IN"/>
              </w:rPr>
            </w:pPr>
            <w:bookmarkStart w:id="1" w:name="_GoBack"/>
            <w:bookmarkEnd w:id="1"/>
          </w:p>
        </w:tc>
      </w:tr>
    </w:tbl>
    <w:p w:rsidR="00733112" w:rsidRDefault="00733112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</w:p>
    <w:p w:rsidR="00733112" w:rsidRDefault="00733112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</w:p>
    <w:p w:rsidR="00733112" w:rsidRDefault="00733112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</w:p>
    <w:p w:rsidR="00733112" w:rsidRDefault="00733112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</w:p>
    <w:p w:rsidR="00733112" w:rsidRDefault="00733112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</w:p>
    <w:p w:rsidR="00733112" w:rsidRDefault="00733112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</w:p>
    <w:p w:rsidR="00C14215" w:rsidRPr="0057257B" w:rsidRDefault="00011F29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  <w:r w:rsidRPr="0057257B"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  <w:t>ПОЛОЖЕНИЕ</w:t>
      </w:r>
    </w:p>
    <w:p w:rsidR="00C14215" w:rsidRPr="0057257B" w:rsidRDefault="00011F29" w:rsidP="00C14215">
      <w:pPr>
        <w:widowControl w:val="0"/>
        <w:suppressAutoHyphens/>
        <w:autoSpaceDE w:val="0"/>
        <w:spacing w:after="0" w:line="240" w:lineRule="auto"/>
        <w:ind w:left="567" w:right="234"/>
        <w:jc w:val="center"/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</w:pPr>
      <w:r w:rsidRPr="0057257B">
        <w:rPr>
          <w:rFonts w:ascii="Arial" w:eastAsia="Arial Unicode MS" w:hAnsi="Arial" w:cs="Arial"/>
          <w:b/>
          <w:bCs/>
          <w:kern w:val="1"/>
          <w:sz w:val="32"/>
          <w:szCs w:val="32"/>
          <w:lang w:eastAsia="hi-IN" w:bidi="hi-IN"/>
        </w:rPr>
        <w:t xml:space="preserve">О ПОРЯДКЕ ПОДГОТОВКИ И УТВЕРЖДЕНИЯ МЕСТНЫХ НОРМАТИВОВ ГРАДОСТРОИТЕЛЬНОГО ПРОЕКТИРОВАНИЯ КАДОШКИНСКОГО МУНИЦИПАЛЬНОГО РАЙОНА 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567" w:right="234" w:firstLine="709"/>
        <w:jc w:val="both"/>
        <w:rPr>
          <w:rFonts w:ascii="Arial" w:eastAsia="Arial Unicode MS" w:hAnsi="Arial" w:cs="Arial"/>
          <w:kern w:val="1"/>
          <w:sz w:val="32"/>
          <w:szCs w:val="32"/>
          <w:lang w:eastAsia="hi-IN" w:bidi="hi-IN"/>
        </w:rPr>
      </w:pPr>
    </w:p>
    <w:p w:rsidR="00C14215" w:rsidRPr="0057257B" w:rsidRDefault="00011F29" w:rsidP="00C1421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720" w:right="234"/>
        <w:jc w:val="center"/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</w:pPr>
      <w:r w:rsidRPr="0057257B"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  <w:t>ОБЩИЕ ПОЛОЖЕНИЯ</w:t>
      </w:r>
    </w:p>
    <w:p w:rsidR="00C14215" w:rsidRPr="0057257B" w:rsidRDefault="00C14215" w:rsidP="00011F2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Положение о порядке подготовки и утверждения местных нормативов градостроительного проектирования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(далее – Положение) разработано в соответствии с нормами Градостроительного кодекса Российской Федерации и определяет порядок подготовки и утверждения местных </w:t>
      </w:r>
      <w:hyperlink r:id="rId6" w:history="1">
        <w:r w:rsidRPr="0057257B">
          <w:rPr>
            <w:rFonts w:ascii="Arial" w:eastAsia="Arial Unicode MS" w:hAnsi="Arial" w:cs="Arial"/>
            <w:color w:val="000080"/>
            <w:kern w:val="1"/>
            <w:sz w:val="24"/>
            <w:szCs w:val="24"/>
            <w:u w:val="single"/>
          </w:rPr>
          <w:t>нормативов</w:t>
        </w:r>
      </w:hyperlink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 градостроительного проектирования на территории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>.</w:t>
      </w:r>
    </w:p>
    <w:p w:rsidR="00C14215" w:rsidRPr="0057257B" w:rsidRDefault="00C14215" w:rsidP="00011F2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Под местными нормативами градостроительного проектирования (далее – местные нормативы) понимаются муниципальные правовые акты,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устанавливающие требования к планировочной организации и параметрам застройки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>.</w:t>
      </w:r>
    </w:p>
    <w:p w:rsidR="00C14215" w:rsidRPr="0057257B" w:rsidRDefault="00C14215" w:rsidP="00011F2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Нормативы градостроительного проектирования муниципального образования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Кадошкинский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муниципальный район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устанавливают совокупность расчетных показателей минимально допустимого уровня обеспеченности объектами местного значения, относящимися к областям, указанным в пункте 1 части 3 статьи 19 Градостроительного кодекса Российской Федерации, и иными объектами местного значения населения муниципального района и расчетных показателей максимально допустимого уровня территориальной доступности таких объектов для населения муниципального района. 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i/>
          <w:iCs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1.4. Местные нормативы разрабатываются с учетом </w:t>
      </w:r>
      <w:r w:rsidRPr="0057257B">
        <w:rPr>
          <w:rFonts w:ascii="Arial" w:eastAsia="Arial Unicode MS" w:hAnsi="Arial" w:cs="Arial"/>
          <w:iCs/>
          <w:kern w:val="1"/>
          <w:sz w:val="24"/>
          <w:szCs w:val="24"/>
          <w:lang w:eastAsia="hi-IN" w:bidi="hi-IN"/>
        </w:rPr>
        <w:t xml:space="preserve">социально-демографического состава и плотности населения на территории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iCs/>
          <w:kern w:val="1"/>
          <w:sz w:val="24"/>
          <w:szCs w:val="24"/>
          <w:lang w:eastAsia="hi-IN" w:bidi="hi-IN"/>
        </w:rPr>
        <w:t xml:space="preserve">планов и программ комплексного социально-экономического развития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>,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iCs/>
          <w:kern w:val="1"/>
          <w:sz w:val="24"/>
          <w:szCs w:val="24"/>
          <w:lang w:eastAsia="hi-IN" w:bidi="hi-IN"/>
        </w:rPr>
        <w:t>предложений органов местного самоуправления и заинтересованных лиц</w:t>
      </w:r>
      <w:r w:rsidRPr="0057257B">
        <w:rPr>
          <w:rFonts w:ascii="Arial" w:eastAsia="Arial Unicode MS" w:hAnsi="Arial" w:cs="Arial"/>
          <w:i/>
          <w:iCs/>
          <w:kern w:val="1"/>
          <w:sz w:val="24"/>
          <w:szCs w:val="24"/>
          <w:lang w:eastAsia="hi-IN" w:bidi="hi-IN"/>
        </w:rPr>
        <w:t>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iCs/>
          <w:kern w:val="1"/>
          <w:sz w:val="24"/>
          <w:szCs w:val="24"/>
          <w:lang w:eastAsia="hi-IN" w:bidi="hi-IN"/>
        </w:rPr>
        <w:t xml:space="preserve">1.5.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Местные нормативы включают в себя: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1) основную часть (расчетные показатели минимально допустимого уровня обеспеченности объектами населения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и расчетные показатели максимально допустимого уровня территориальной доступности таких объектов для населения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Мордовия)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2) материалы по обоснованию расчетных показателей, содержащихся в основной части нормативов градостроительного проектирования;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3) правила и область применения расчетных показателей, содержащихся в основной части местных нормативов. 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lastRenderedPageBreak/>
        <w:t xml:space="preserve">1.7. Местные нормативы обязательны для использования, применения и соблюдения на всей территории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>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1.8. Контроль за соблюдением местных нормативов осуществляет </w:t>
      </w:r>
      <w:r w:rsidRPr="0057257B">
        <w:rPr>
          <w:rFonts w:ascii="Arial" w:eastAsia="Arial Unicode MS" w:hAnsi="Arial" w:cs="Arial"/>
          <w:color w:val="000000"/>
          <w:spacing w:val="-3"/>
          <w:kern w:val="1"/>
          <w:sz w:val="24"/>
          <w:szCs w:val="24"/>
          <w:lang w:eastAsia="hi-IN" w:bidi="hi-IN"/>
        </w:rPr>
        <w:t>Первый заместитель Главы администрации муниципального района по промышленности, строительству, транспорту и связи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>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567" w:right="234" w:firstLine="709"/>
        <w:jc w:val="center"/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</w:pPr>
    </w:p>
    <w:p w:rsidR="00C14215" w:rsidRPr="0057257B" w:rsidRDefault="00011F29" w:rsidP="00C1421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right="234"/>
        <w:jc w:val="center"/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</w:pPr>
      <w:r w:rsidRPr="0057257B"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  <w:t>ЦЕЛИ И ЗАДАЧИ ПОДГОТОВКИ МЕСТНЫХ НОРМАТИВОВ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2.1. Местные нормативы разрабатываются в целях: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1) организации управления градостроительной деятельностью в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Кадошкинском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муниципальном районе Республики </w:t>
      </w:r>
      <w:proofErr w:type="gramStart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>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 средствами</w:t>
      </w:r>
      <w:proofErr w:type="gramEnd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 установления требований к объектам территориального планирования, градостроительного зонирования, планировки территории, архитектурно-строительного проектирования;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2) обоснованного определения параметров развития территорий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>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при подготовке Генерального плана с последующим уточнением, осуществляемым на этапах градостроительного зонирования и планировки территории;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3) сохранения и улучшения условий жизнедеятельности населения при реализации решений, содержащихся в документах территориального планирования, градостроительного зонирования, планировки территории, архитектурно-строительного проектирования.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2.2. Задачами применения местных нормативов является создание условий для: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1) преобразования пространственной организации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, обеспечивающего современные стандарты организации территорий муниципального образования жилого, производственного, рекреационного назначения;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2) планирования территорий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под размещение объектов, обеспечивающих благоприятные условия жизнедеятельности человека (в том числе объектов социального и коммунально-бытового назначения, инженерной и транспортной инфраструктур, благоустройства территории);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3) обеспечения доступности объектов социального и коммунально-бытового назначения для населения (включая инвалидов);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4) сохранения индивидуальных особенностей района;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-15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5) сохранения самобытности жилой среды в районе на основе традиционных ценностных предпочтений местного сообщества.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567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</w:p>
    <w:p w:rsidR="00C14215" w:rsidRPr="0057257B" w:rsidRDefault="00011F29" w:rsidP="00C1421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right="234"/>
        <w:jc w:val="center"/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</w:pPr>
      <w:r w:rsidRPr="0057257B"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  <w:t>ПОРЯДОК ПОДГОТОВКИ И УТВЕРЖДЕНИЯ МЕСТНЫХ НОРМАТИВОВ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3.1. Подготовка проектов местных нормативов осуществляется применительно к застроенным и незастроенным территориям, расположенным в границах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3.2. Подготовка проектов местных нормативов осуществляется в соответствии с законодательством Российской Федерации о техническом регулировании, градостроительным, земельным, лесным, водным законодательством, законодательством об особо охраняемых природных территориях, об охране окружающей среды, об охране объектов культурного наследия (памятников истории и культуры) народов Российской Федерации, иным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lastRenderedPageBreak/>
        <w:t>законодательством Российской Федерации и муниципальными правовыми актами.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3.3. Предложения о подготовке местных нормативов градостроительного проектирования вносятся Главе администрации</w:t>
      </w:r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</w:t>
      </w:r>
      <w:proofErr w:type="spellStart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органами местного самоуправления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в пределах компетенции (далее – муниципальный орган), заинтересованными лицами.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Муниципальный орган при подготовке предложений о подготовке местных нормативов учитывает обращения организаций и граждан.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3.4. В предложениях о подготовке местных нормативов указываются: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1) сведения о действующих местных в данной сфере обеспечения благоприятных условий жизнедеятельности человека;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2) описание задач, требующих комплексного решения и результата, на достижение которого направлено принятие местных нормативов;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3) сведения о расчетных показателях, которые предлагается включить в местные нормативы;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4) предполагаемая стоимость работ по подготовке местных нормативов.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3.5. Решение о подготовке проектов местных нормативов принимаются Главой администрации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 xml:space="preserve"> муниципального района Республики </w:t>
      </w:r>
      <w:proofErr w:type="gramStart"/>
      <w:r w:rsidRPr="0057257B">
        <w:rPr>
          <w:rFonts w:ascii="Arial" w:eastAsia="Arial Unicode MS" w:hAnsi="Arial" w:cs="Arial"/>
          <w:bCs/>
          <w:kern w:val="1"/>
          <w:sz w:val="24"/>
          <w:szCs w:val="24"/>
          <w:lang w:eastAsia="hi-IN" w:bidi="hi-IN"/>
        </w:rPr>
        <w:t>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(</w:t>
      </w:r>
      <w:proofErr w:type="gramEnd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далее – Глава администрации) путем принятия постановления.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3.6. В постановлении администрации о подготовке проектов местных нормативов указывается наименование нормативов (норматива), определяется уполномоченный орган (или должностное лицо), ответственный за их подготовку, устанавливаются сроки подготовки, определяются иные вопросы организации работ по подготовке местных нормативов.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3.7. Финансирование подготовки проектов местных нормативов осуществляется в установленном порядке из средств консолидированного бюджета муниципального района.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3.8. Уполномоченный орган (или должностное лицо), ответственный за подготовку проектов местных нормативов, в установленный срок представляет главе администрации разработанный проект местных нормативов на рассмотрение.</w:t>
      </w:r>
      <w:bookmarkStart w:id="2" w:name="_GoBack2"/>
      <w:bookmarkEnd w:id="2"/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3.9. Глава администрации муниципального района в течение 5 (пяти) дней со дня представления ему проекта местных нормативов принимает решение о направлении указанного проекта на утверждение в Совет депутатов </w:t>
      </w:r>
      <w:proofErr w:type="spellStart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 муниципального района Республики Мордовия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(далее – Совет)</w:t>
      </w:r>
      <w:r w:rsidRPr="0057257B">
        <w:rPr>
          <w:rFonts w:ascii="Arial" w:eastAsia="Arial Unicode MS" w:hAnsi="Arial" w:cs="Arial"/>
          <w:i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или об отклонении проекта местных нормативов и направлении его на доработку с указанием даты его повторного представления.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3.10. Проект местных нормативов размещается на официальном сайте муниципального района в сети «Интернет» </w:t>
      </w:r>
      <w:r w:rsidRPr="0057257B">
        <w:rPr>
          <w:rFonts w:ascii="Arial" w:eastAsia="Arial Unicode MS" w:hAnsi="Arial" w:cs="Arial"/>
          <w:color w:val="0000FF"/>
          <w:kern w:val="1"/>
          <w:sz w:val="24"/>
          <w:szCs w:val="24"/>
          <w:lang w:val="en-US" w:eastAsia="hi-IN" w:bidi="hi-IN"/>
        </w:rPr>
        <w:t>http</w:t>
      </w:r>
      <w:r w:rsidRPr="0057257B">
        <w:rPr>
          <w:rFonts w:ascii="Arial" w:eastAsia="Arial Unicode MS" w:hAnsi="Arial" w:cs="Arial"/>
          <w:color w:val="0000FF"/>
          <w:kern w:val="1"/>
          <w:sz w:val="24"/>
          <w:szCs w:val="24"/>
          <w:lang w:eastAsia="hi-IN" w:bidi="hi-IN"/>
        </w:rPr>
        <w:t>://</w:t>
      </w:r>
      <w:proofErr w:type="spellStart"/>
      <w:r w:rsidRPr="0057257B">
        <w:rPr>
          <w:rFonts w:ascii="Arial" w:eastAsia="Arial Unicode MS" w:hAnsi="Arial" w:cs="Arial"/>
          <w:color w:val="0000FF"/>
          <w:kern w:val="1"/>
          <w:sz w:val="24"/>
          <w:szCs w:val="24"/>
          <w:lang w:val="en-US" w:eastAsia="hi-IN" w:bidi="hi-IN"/>
        </w:rPr>
        <w:t>kadoshkino</w:t>
      </w:r>
      <w:proofErr w:type="spellEnd"/>
      <w:r w:rsidRPr="0057257B">
        <w:rPr>
          <w:rFonts w:ascii="Arial" w:eastAsia="Arial Unicode MS" w:hAnsi="Arial" w:cs="Arial"/>
          <w:color w:val="0000FF"/>
          <w:kern w:val="1"/>
          <w:sz w:val="24"/>
          <w:szCs w:val="24"/>
          <w:lang w:eastAsia="hi-IN" w:bidi="hi-IN"/>
        </w:rPr>
        <w:t>.</w:t>
      </w:r>
      <w:r w:rsidRPr="0057257B">
        <w:rPr>
          <w:rFonts w:ascii="Arial" w:eastAsia="Arial Unicode MS" w:hAnsi="Arial" w:cs="Arial"/>
          <w:color w:val="0000FF"/>
          <w:kern w:val="1"/>
          <w:sz w:val="24"/>
          <w:szCs w:val="24"/>
          <w:lang w:val="en-US" w:eastAsia="hi-IN" w:bidi="hi-IN"/>
        </w:rPr>
        <w:t>e</w:t>
      </w:r>
      <w:r w:rsidRPr="0057257B">
        <w:rPr>
          <w:rFonts w:ascii="Arial" w:eastAsia="Arial Unicode MS" w:hAnsi="Arial" w:cs="Arial"/>
          <w:color w:val="0000FF"/>
          <w:kern w:val="1"/>
          <w:sz w:val="24"/>
          <w:szCs w:val="24"/>
          <w:lang w:eastAsia="hi-IN" w:bidi="hi-IN"/>
        </w:rPr>
        <w:t>-</w:t>
      </w:r>
      <w:proofErr w:type="spellStart"/>
      <w:r w:rsidRPr="0057257B">
        <w:rPr>
          <w:rFonts w:ascii="Arial" w:eastAsia="Arial Unicode MS" w:hAnsi="Arial" w:cs="Arial"/>
          <w:color w:val="0000FF"/>
          <w:kern w:val="1"/>
          <w:sz w:val="24"/>
          <w:szCs w:val="24"/>
          <w:lang w:val="en-US" w:eastAsia="hi-IN" w:bidi="hi-IN"/>
        </w:rPr>
        <w:t>mordovia</w:t>
      </w:r>
      <w:proofErr w:type="spellEnd"/>
      <w:r w:rsidRPr="0057257B">
        <w:rPr>
          <w:rFonts w:ascii="Arial" w:eastAsia="Arial Unicode MS" w:hAnsi="Arial" w:cs="Arial"/>
          <w:color w:val="0000FF"/>
          <w:kern w:val="1"/>
          <w:sz w:val="24"/>
          <w:szCs w:val="24"/>
          <w:lang w:eastAsia="hi-IN" w:bidi="hi-IN"/>
        </w:rPr>
        <w:t>.</w:t>
      </w:r>
      <w:proofErr w:type="spellStart"/>
      <w:r w:rsidRPr="0057257B">
        <w:rPr>
          <w:rFonts w:ascii="Arial" w:eastAsia="Arial Unicode MS" w:hAnsi="Arial" w:cs="Arial"/>
          <w:color w:val="0000FF"/>
          <w:kern w:val="1"/>
          <w:sz w:val="24"/>
          <w:szCs w:val="24"/>
          <w:lang w:val="en-US" w:eastAsia="hi-IN" w:bidi="hi-IN"/>
        </w:rPr>
        <w:t>ru</w:t>
      </w:r>
      <w:proofErr w:type="spellEnd"/>
      <w:r w:rsidRPr="0057257B">
        <w:rPr>
          <w:rFonts w:ascii="Arial" w:eastAsia="Arial Unicode MS" w:hAnsi="Arial" w:cs="Ari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и публикуется в газете для официальных публикаций «Вестник» в установленном порядке не менее чем за два месяца до их утверждения.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3.11. Местные нормативы размещаются в установленном порядке в федеральной государственной информационной системе территориального планирования в срок, не превышающий пяти дней со дня утверждения их Советом. 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left="567"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</w:p>
    <w:p w:rsidR="00C14215" w:rsidRPr="0057257B" w:rsidRDefault="00011F29" w:rsidP="00C1421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right="234"/>
        <w:jc w:val="center"/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</w:pPr>
      <w:r w:rsidRPr="0057257B">
        <w:rPr>
          <w:rFonts w:ascii="Arial" w:eastAsia="Arial Unicode MS" w:hAnsi="Arial" w:cs="Arial"/>
          <w:b/>
          <w:kern w:val="1"/>
          <w:sz w:val="32"/>
          <w:szCs w:val="32"/>
          <w:lang w:eastAsia="hi-IN" w:bidi="hi-IN"/>
        </w:rPr>
        <w:t>ВНЕСЕНИЕ ИЗМЕНЕНИЙ В МЕСТНЫЕ НОРМАТИВЫ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 xml:space="preserve">4.1. В случае если после утверждения местных нормативов вступят в действие федеральные или региональные нормативы градостроительного проектирования, нормативные правовые акты, изменяющие требования к обеспечению безопасности жизни и здоровья людей, охране окружающей среды, </w:t>
      </w: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lastRenderedPageBreak/>
        <w:t>надежности зданий и сооружений, и иные требования, влияющие на установление минимальных расчетных показателей обеспечения благоприятных условий жизнедеятельности человека, в местные нормативы вносятся соответствующие изменения.</w:t>
      </w:r>
    </w:p>
    <w:p w:rsidR="00C14215" w:rsidRPr="0057257B" w:rsidRDefault="00C14215" w:rsidP="00C14215">
      <w:pPr>
        <w:widowControl w:val="0"/>
        <w:suppressAutoHyphens/>
        <w:autoSpaceDE w:val="0"/>
        <w:spacing w:after="0" w:line="240" w:lineRule="auto"/>
        <w:ind w:right="234" w:firstLine="709"/>
        <w:jc w:val="both"/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</w:pPr>
      <w:r w:rsidRPr="0057257B">
        <w:rPr>
          <w:rFonts w:ascii="Arial" w:eastAsia="Arial Unicode MS" w:hAnsi="Arial" w:cs="Arial"/>
          <w:kern w:val="1"/>
          <w:sz w:val="24"/>
          <w:szCs w:val="24"/>
          <w:lang w:eastAsia="hi-IN" w:bidi="hi-IN"/>
        </w:rPr>
        <w:t>4.2. Внесение изменений в местные нормативы осуществляется в порядке, предусмотренном настоящим Положением для подготовки и утверждения местных нормативов.</w:t>
      </w:r>
    </w:p>
    <w:p w:rsidR="00BE3101" w:rsidRPr="0057257B" w:rsidRDefault="00BE3101">
      <w:pPr>
        <w:rPr>
          <w:rFonts w:ascii="Arial" w:hAnsi="Arial" w:cs="Arial"/>
          <w:sz w:val="24"/>
          <w:szCs w:val="24"/>
        </w:rPr>
      </w:pPr>
    </w:p>
    <w:sectPr w:rsidR="00BE3101" w:rsidRPr="00572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-1276"/>
        </w:tabs>
        <w:ind w:left="360" w:hanging="360"/>
      </w:pPr>
    </w:lvl>
  </w:abstractNum>
  <w:abstractNum w:abstractNumId="1">
    <w:nsid w:val="00000005"/>
    <w:multiLevelType w:val="multilevel"/>
    <w:tmpl w:val="00000005"/>
    <w:name w:val="WW8Num4"/>
    <w:lvl w:ilvl="0">
      <w:start w:val="1"/>
      <w:numFmt w:val="upperRoman"/>
      <w:lvlText w:val="%1."/>
      <w:lvlJc w:val="left"/>
      <w:pPr>
        <w:tabs>
          <w:tab w:val="num" w:pos="0"/>
        </w:tabs>
        <w:ind w:left="1429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13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9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0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0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69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68B"/>
    <w:rsid w:val="0000468B"/>
    <w:rsid w:val="00011F29"/>
    <w:rsid w:val="000E7D61"/>
    <w:rsid w:val="0057257B"/>
    <w:rsid w:val="00733112"/>
    <w:rsid w:val="00BE3101"/>
    <w:rsid w:val="00C1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3547BD-39E4-4F96-B6FD-188E13EF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3D6D503408EB374BD1B6668C8578B36D583FD19931CEF6033E84AAFB3EF5F02EA2D48E12417140243F2FBvBZ6I" TargetMode="External"/><Relationship Id="rId5" Type="http://schemas.openxmlformats.org/officeDocument/2006/relationships/hyperlink" Target="consultantplus://offline/ref=13D6D503408EB374BD1B7865DE3BD63AD08EA1129319E0346FB711F2E4E65555AD6211A3601A160Av4Z6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1540</Words>
  <Characters>8778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</cp:revision>
  <dcterms:created xsi:type="dcterms:W3CDTF">2016-10-26T10:14:00Z</dcterms:created>
  <dcterms:modified xsi:type="dcterms:W3CDTF">2016-11-22T12:27:00Z</dcterms:modified>
</cp:coreProperties>
</file>