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209" w:rsidRPr="00543209" w:rsidRDefault="00543209" w:rsidP="00543209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543209" w:rsidRPr="00543209" w:rsidRDefault="00543209" w:rsidP="0054320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43209" w:rsidRPr="00543209" w:rsidRDefault="00543209" w:rsidP="0054320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543209" w:rsidRPr="00543209" w:rsidRDefault="00543209" w:rsidP="0054320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543209" w:rsidRPr="00543209" w:rsidRDefault="00543209" w:rsidP="0054320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543209" w:rsidRPr="00543209" w:rsidRDefault="00543209" w:rsidP="00543209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_________________________________  № _________________________</w:t>
      </w:r>
    </w:p>
    <w:p w:rsidR="00543209" w:rsidRPr="00543209" w:rsidRDefault="00543209" w:rsidP="00543209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543209" w:rsidRPr="00543209" w:rsidRDefault="00543209" w:rsidP="00543209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р.п. Кадошкино</w:t>
      </w:r>
    </w:p>
    <w:p w:rsidR="00543209" w:rsidRPr="00543209" w:rsidRDefault="00543209" w:rsidP="00C537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C537F9" w:rsidRPr="00543209" w:rsidRDefault="00B234EB" w:rsidP="00C537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>О ВНЕСЕНИИ ИЗМЕНЕНИЙ В ПОСТАНОВЛЕНИЕ АДМИНИСТРАЦИИ КАДОШКИНСКОГО МУНИЦИПАЛЬНОГО РАЙОНА ОТ 28 СЕНТЯБРЯ 2012 ГОДА №501-П «ОБ УТВЕРЖДЕНИИ ПОЛОЖЕНИЯ О ПОРЯДКЕ ПРЕДОСТАВЛЕНИЯ К НАГРАЖДЕНИЮ, ВРУЧЕНИЯ И ЛИШЕНИЯ НАГРАД КАДОШКИНСКОГО МУНИЦИПАЛЬНОГО РАЙОНА»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В связи с кадровыми изменениями, администрация Кадошкинского муниципального района Республики Мордовия</w:t>
      </w:r>
    </w:p>
    <w:p w:rsidR="00543209" w:rsidRDefault="00543209" w:rsidP="00C537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</w:p>
    <w:p w:rsidR="00C537F9" w:rsidRPr="00543209" w:rsidRDefault="00C537F9" w:rsidP="00C537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  <w:bookmarkStart w:id="0" w:name="_GoBack"/>
      <w:bookmarkEnd w:id="0"/>
      <w:r w:rsidRPr="00543209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>п о с т а н о в л я е т:</w:t>
      </w:r>
    </w:p>
    <w:p w:rsidR="00543209" w:rsidRPr="00543209" w:rsidRDefault="00543209" w:rsidP="00C537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</w:pP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1. Приложение 3 к постановлению администрации Кадошкинского муниципального района от 28 сентября 2012 года №501-П «Об утверждении Положения о порядке предоставления к награждению, вручения и лишения наград Кадошкинского муниципального района» изложить в следующей редакции: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ind w:left="427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Приложение 3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ind w:left="427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к постановлению администрации Кадошкинского муниципального района от 28 сентября 2012 года №501-П 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ind w:left="427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C537F9" w:rsidRPr="00543209" w:rsidRDefault="00C537F9" w:rsidP="00C537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Состав Комиссии при администрации Кадошкинского муниципального района по наградам Кадошкинского муниципального района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ab/>
      </w: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1. Булычев Ю.Н., Первый заместитель Главы администрации Кадошкинского муниципального района по строительству, транспорту, промышленности и связи, председатель комиссии;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2. Ханюкова В.В., руководитель аппарата администрации Кадошкинского муниципального района, заместитель председателя комиссии;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3. Цыганова Любовь Петровна, ведущий специалист управления по организационной и кадровой работе, секретарь комиссии;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4. Пиваев А.С., председатель Совета депутатов Кадошкинского муниципального района, член комиссии;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5. Ульяночкина В.П., Председатель Совета ветеранов Кадошкинского муниципального района, член комиссии;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ab/>
        <w:t>6. Уторова Н.Р., заместитель Главы администрации Кадошкинского муниципального района-начальник финансовго управления, член комиссии;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7. Горшкова Т.В., начальник отдела по работе с учреждениями образования, опеки и поппечительства несовершеннолетних, член комиссии;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8. Сидоркин А.И., начальник управления сельского хозяйства, члени комиссии;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9. Колябина Г.А., начальник отдела экономического анализа и торговли, член комиссии.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  <w:t>2. Постановления администрации Кадошкинского муниципального района от 07.07.2014 года №281-П, от 20.07.2015 года №212-П признать утратившими силу.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ab/>
      </w: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3.</w:t>
      </w:r>
      <w:r w:rsidRPr="00543209">
        <w:rPr>
          <w:rFonts w:ascii="Times New Roman" w:eastAsia="Arial Unicode MS" w:hAnsi="Times New Roman" w:cs="Mangal"/>
          <w:b/>
          <w:bCs/>
          <w:kern w:val="1"/>
          <w:sz w:val="28"/>
          <w:szCs w:val="28"/>
          <w:lang w:eastAsia="hi-IN" w:bidi="hi-IN"/>
        </w:rPr>
        <w:t xml:space="preserve"> </w:t>
      </w: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Кадошкинского муниципального района в сети «Интернет».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C537F9" w:rsidRPr="00543209" w:rsidRDefault="00C537F9" w:rsidP="00C537F9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Глава администрации Кадошкинского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C537F9" w:rsidRPr="00543209" w:rsidRDefault="00C537F9" w:rsidP="00C537F9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4320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Республики Мордовия                                                                          А.В.Чаткин</w:t>
      </w:r>
    </w:p>
    <w:p w:rsidR="0048421F" w:rsidRPr="00543209" w:rsidRDefault="0048421F">
      <w:pPr>
        <w:rPr>
          <w:sz w:val="28"/>
          <w:szCs w:val="28"/>
        </w:rPr>
      </w:pPr>
    </w:p>
    <w:sectPr w:rsidR="0048421F" w:rsidRPr="0054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FC1"/>
    <w:rsid w:val="00066FC1"/>
    <w:rsid w:val="0048421F"/>
    <w:rsid w:val="00543209"/>
    <w:rsid w:val="00B234EB"/>
    <w:rsid w:val="00C5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5380D8-DCB4-483F-AEFD-11EB1311F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2345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2016-04-07T06:33:00Z</dcterms:created>
  <dcterms:modified xsi:type="dcterms:W3CDTF">2016-11-22T08:30:00Z</dcterms:modified>
</cp:coreProperties>
</file>