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D32" w:rsidRPr="006E4D32" w:rsidRDefault="0092259C" w:rsidP="006E4D32">
      <w:pPr>
        <w:tabs>
          <w:tab w:val="left" w:pos="7800"/>
        </w:tabs>
        <w:jc w:val="right"/>
        <w:rPr>
          <w:kern w:val="1"/>
          <w:sz w:val="28"/>
          <w:szCs w:val="28"/>
        </w:rPr>
      </w:pPr>
      <w:r w:rsidRPr="006E4D32">
        <w:rPr>
          <w:sz w:val="28"/>
          <w:szCs w:val="28"/>
        </w:rPr>
        <w:t> </w:t>
      </w:r>
      <w:r w:rsidR="006E4D32" w:rsidRPr="006E4D32">
        <w:rPr>
          <w:kern w:val="1"/>
          <w:sz w:val="28"/>
          <w:szCs w:val="28"/>
        </w:rPr>
        <w:t xml:space="preserve">      ПРОЕКТ</w:t>
      </w:r>
    </w:p>
    <w:p w:rsidR="006E4D32" w:rsidRPr="006E4D32" w:rsidRDefault="006E4D32" w:rsidP="006E4D32">
      <w:pPr>
        <w:widowControl/>
        <w:jc w:val="center"/>
        <w:rPr>
          <w:kern w:val="1"/>
          <w:sz w:val="28"/>
          <w:szCs w:val="28"/>
        </w:rPr>
      </w:pPr>
    </w:p>
    <w:p w:rsidR="006E4D32" w:rsidRPr="006E4D32" w:rsidRDefault="006E4D32" w:rsidP="006E4D32">
      <w:pPr>
        <w:jc w:val="center"/>
        <w:rPr>
          <w:kern w:val="1"/>
          <w:sz w:val="28"/>
          <w:szCs w:val="28"/>
        </w:rPr>
      </w:pPr>
    </w:p>
    <w:p w:rsidR="006E4D32" w:rsidRPr="006E4D32" w:rsidRDefault="006E4D32" w:rsidP="006E4D32">
      <w:pPr>
        <w:jc w:val="center"/>
        <w:rPr>
          <w:kern w:val="1"/>
          <w:sz w:val="28"/>
          <w:szCs w:val="28"/>
        </w:rPr>
      </w:pPr>
    </w:p>
    <w:p w:rsidR="006E4D32" w:rsidRPr="006E4D32" w:rsidRDefault="006E4D32" w:rsidP="006E4D32">
      <w:pPr>
        <w:jc w:val="center"/>
        <w:rPr>
          <w:b/>
          <w:kern w:val="1"/>
          <w:sz w:val="28"/>
          <w:szCs w:val="28"/>
        </w:rPr>
      </w:pPr>
      <w:r w:rsidRPr="006E4D32">
        <w:rPr>
          <w:b/>
          <w:kern w:val="1"/>
          <w:sz w:val="28"/>
          <w:szCs w:val="28"/>
        </w:rPr>
        <w:t>П О С Т А Н О В Л Е Н И Е</w:t>
      </w:r>
    </w:p>
    <w:p w:rsidR="006E4D32" w:rsidRPr="006E4D32" w:rsidRDefault="006E4D32" w:rsidP="006E4D32">
      <w:pPr>
        <w:jc w:val="center"/>
        <w:rPr>
          <w:kern w:val="1"/>
          <w:sz w:val="28"/>
          <w:szCs w:val="28"/>
        </w:rPr>
      </w:pPr>
      <w:r w:rsidRPr="006E4D32">
        <w:rPr>
          <w:kern w:val="1"/>
          <w:sz w:val="28"/>
          <w:szCs w:val="28"/>
        </w:rPr>
        <w:t>_____________________________________________________</w:t>
      </w:r>
    </w:p>
    <w:p w:rsidR="006E4D32" w:rsidRPr="006E4D32" w:rsidRDefault="006E4D32" w:rsidP="006E4D32">
      <w:pPr>
        <w:tabs>
          <w:tab w:val="left" w:pos="0"/>
          <w:tab w:val="center" w:pos="4807"/>
        </w:tabs>
        <w:rPr>
          <w:kern w:val="1"/>
          <w:sz w:val="28"/>
          <w:szCs w:val="28"/>
        </w:rPr>
      </w:pPr>
      <w:r w:rsidRPr="006E4D32">
        <w:rPr>
          <w:kern w:val="1"/>
          <w:sz w:val="28"/>
          <w:szCs w:val="28"/>
        </w:rPr>
        <w:t>от ___</w:t>
      </w:r>
      <w:r w:rsidRPr="006E4D32">
        <w:rPr>
          <w:kern w:val="1"/>
          <w:sz w:val="28"/>
          <w:szCs w:val="28"/>
        </w:rPr>
        <w:softHyphen/>
      </w:r>
      <w:r w:rsidRPr="006E4D32">
        <w:rPr>
          <w:kern w:val="1"/>
          <w:sz w:val="28"/>
          <w:szCs w:val="28"/>
        </w:rPr>
        <w:softHyphen/>
      </w:r>
      <w:r w:rsidRPr="006E4D32">
        <w:rPr>
          <w:kern w:val="1"/>
          <w:sz w:val="28"/>
          <w:szCs w:val="28"/>
        </w:rPr>
        <w:softHyphen/>
      </w:r>
      <w:r w:rsidRPr="006E4D32">
        <w:rPr>
          <w:kern w:val="1"/>
          <w:sz w:val="28"/>
          <w:szCs w:val="28"/>
        </w:rPr>
        <w:softHyphen/>
      </w:r>
      <w:r w:rsidRPr="006E4D32">
        <w:rPr>
          <w:kern w:val="1"/>
          <w:sz w:val="28"/>
          <w:szCs w:val="28"/>
        </w:rPr>
        <w:softHyphen/>
      </w:r>
      <w:r w:rsidRPr="006E4D32">
        <w:rPr>
          <w:kern w:val="1"/>
          <w:sz w:val="28"/>
          <w:szCs w:val="28"/>
        </w:rPr>
        <w:softHyphen/>
        <w:t>________________________________</w:t>
      </w:r>
      <w:proofErr w:type="gramStart"/>
      <w:r w:rsidRPr="006E4D32">
        <w:rPr>
          <w:kern w:val="1"/>
          <w:sz w:val="28"/>
          <w:szCs w:val="28"/>
        </w:rPr>
        <w:t>_  №</w:t>
      </w:r>
      <w:proofErr w:type="gramEnd"/>
      <w:r w:rsidRPr="006E4D32">
        <w:rPr>
          <w:kern w:val="1"/>
          <w:sz w:val="28"/>
          <w:szCs w:val="28"/>
        </w:rPr>
        <w:t xml:space="preserve"> _________________________</w:t>
      </w:r>
    </w:p>
    <w:p w:rsidR="006E4D32" w:rsidRPr="006E4D32" w:rsidRDefault="006E4D32" w:rsidP="006E4D32">
      <w:pPr>
        <w:tabs>
          <w:tab w:val="left" w:pos="4065"/>
        </w:tabs>
        <w:rPr>
          <w:kern w:val="1"/>
          <w:sz w:val="28"/>
          <w:szCs w:val="28"/>
        </w:rPr>
      </w:pPr>
      <w:r w:rsidRPr="006E4D32">
        <w:rPr>
          <w:kern w:val="1"/>
          <w:sz w:val="28"/>
          <w:szCs w:val="28"/>
        </w:rPr>
        <w:tab/>
      </w:r>
    </w:p>
    <w:p w:rsidR="006E4D32" w:rsidRPr="006E4D32" w:rsidRDefault="006E4D32" w:rsidP="006E4D32">
      <w:pPr>
        <w:tabs>
          <w:tab w:val="left" w:pos="3150"/>
        </w:tabs>
        <w:rPr>
          <w:kern w:val="1"/>
          <w:sz w:val="28"/>
          <w:szCs w:val="28"/>
        </w:rPr>
      </w:pPr>
      <w:r w:rsidRPr="006E4D32">
        <w:rPr>
          <w:kern w:val="1"/>
          <w:sz w:val="28"/>
          <w:szCs w:val="28"/>
        </w:rPr>
        <w:t xml:space="preserve">                                                         </w:t>
      </w:r>
      <w:proofErr w:type="spellStart"/>
      <w:r w:rsidRPr="006E4D32">
        <w:rPr>
          <w:kern w:val="1"/>
          <w:sz w:val="28"/>
          <w:szCs w:val="28"/>
        </w:rPr>
        <w:t>р.п</w:t>
      </w:r>
      <w:proofErr w:type="spellEnd"/>
      <w:r w:rsidRPr="006E4D32">
        <w:rPr>
          <w:kern w:val="1"/>
          <w:sz w:val="28"/>
          <w:szCs w:val="28"/>
        </w:rPr>
        <w:t xml:space="preserve">. </w:t>
      </w:r>
      <w:proofErr w:type="spellStart"/>
      <w:r w:rsidRPr="006E4D32">
        <w:rPr>
          <w:kern w:val="1"/>
          <w:sz w:val="28"/>
          <w:szCs w:val="28"/>
        </w:rPr>
        <w:t>Кадошкино</w:t>
      </w:r>
      <w:proofErr w:type="spellEnd"/>
    </w:p>
    <w:p w:rsidR="006E4D32" w:rsidRPr="006E4D32" w:rsidRDefault="006E4D32" w:rsidP="006E4D32">
      <w:pPr>
        <w:pStyle w:val="a3"/>
        <w:spacing w:after="0"/>
        <w:jc w:val="center"/>
        <w:rPr>
          <w:rFonts w:cs="Arial"/>
          <w:sz w:val="28"/>
          <w:szCs w:val="28"/>
        </w:rPr>
      </w:pPr>
    </w:p>
    <w:p w:rsidR="0092259C" w:rsidRPr="006E4D32" w:rsidRDefault="0092259C" w:rsidP="006E4D32">
      <w:pPr>
        <w:pStyle w:val="a3"/>
        <w:spacing w:after="0"/>
        <w:jc w:val="center"/>
        <w:rPr>
          <w:sz w:val="28"/>
          <w:szCs w:val="28"/>
        </w:rPr>
      </w:pPr>
      <w:r w:rsidRPr="006E4D32">
        <w:rPr>
          <w:sz w:val="28"/>
          <w:szCs w:val="28"/>
        </w:rPr>
        <w:t xml:space="preserve"> </w:t>
      </w:r>
    </w:p>
    <w:p w:rsidR="0092259C" w:rsidRPr="006E4D32" w:rsidRDefault="00EB6540" w:rsidP="00EB6540">
      <w:pPr>
        <w:pStyle w:val="a3"/>
        <w:spacing w:after="0"/>
        <w:jc w:val="center"/>
        <w:rPr>
          <w:b/>
          <w:sz w:val="28"/>
          <w:szCs w:val="28"/>
        </w:rPr>
      </w:pPr>
      <w:r w:rsidRPr="006E4D32">
        <w:rPr>
          <w:b/>
          <w:sz w:val="28"/>
          <w:szCs w:val="28"/>
        </w:rPr>
        <w:t>О ПРИЗНАНИИ УТРАТИВШИМ СИЛУ ПОСТАНОВЛЕНИЯ АДМИНИСТРАЦИИ КАДОШКИНСКОГО МУНИЦИПАЛЬНОГО РАЙОНА</w:t>
      </w:r>
    </w:p>
    <w:p w:rsidR="0092259C" w:rsidRPr="006E4D32" w:rsidRDefault="0092259C" w:rsidP="0092259C">
      <w:pPr>
        <w:autoSpaceDE w:val="0"/>
        <w:ind w:firstLine="540"/>
        <w:jc w:val="both"/>
        <w:rPr>
          <w:sz w:val="28"/>
          <w:szCs w:val="28"/>
        </w:rPr>
      </w:pPr>
      <w:r w:rsidRPr="006E4D32">
        <w:rPr>
          <w:sz w:val="28"/>
          <w:szCs w:val="28"/>
        </w:rPr>
        <w:t xml:space="preserve">Администрация </w:t>
      </w:r>
      <w:proofErr w:type="spellStart"/>
      <w:r w:rsidRPr="006E4D32">
        <w:rPr>
          <w:sz w:val="28"/>
          <w:szCs w:val="28"/>
        </w:rPr>
        <w:t>Кадошкинского</w:t>
      </w:r>
      <w:proofErr w:type="spellEnd"/>
      <w:r w:rsidRPr="006E4D32">
        <w:rPr>
          <w:sz w:val="28"/>
          <w:szCs w:val="28"/>
        </w:rPr>
        <w:t xml:space="preserve"> муниципального района Республики Мордовия </w:t>
      </w:r>
    </w:p>
    <w:p w:rsidR="0092259C" w:rsidRPr="006E4D32" w:rsidRDefault="0092259C" w:rsidP="0092259C">
      <w:pPr>
        <w:autoSpaceDE w:val="0"/>
        <w:ind w:firstLine="540"/>
        <w:jc w:val="center"/>
        <w:rPr>
          <w:b/>
          <w:sz w:val="28"/>
          <w:szCs w:val="28"/>
        </w:rPr>
      </w:pPr>
      <w:r w:rsidRPr="006E4D32">
        <w:rPr>
          <w:b/>
          <w:sz w:val="28"/>
          <w:szCs w:val="28"/>
        </w:rPr>
        <w:t xml:space="preserve">п о с </w:t>
      </w:r>
      <w:proofErr w:type="gramStart"/>
      <w:r w:rsidRPr="006E4D32">
        <w:rPr>
          <w:b/>
          <w:sz w:val="28"/>
          <w:szCs w:val="28"/>
        </w:rPr>
        <w:t>т</w:t>
      </w:r>
      <w:proofErr w:type="gramEnd"/>
      <w:r w:rsidRPr="006E4D32">
        <w:rPr>
          <w:b/>
          <w:sz w:val="28"/>
          <w:szCs w:val="28"/>
        </w:rPr>
        <w:t xml:space="preserve"> а н о в л я е т:</w:t>
      </w:r>
    </w:p>
    <w:p w:rsidR="0092259C" w:rsidRPr="006E4D32" w:rsidRDefault="0092259C" w:rsidP="0092259C">
      <w:pPr>
        <w:autoSpaceDE w:val="0"/>
        <w:ind w:firstLine="540"/>
        <w:jc w:val="both"/>
        <w:rPr>
          <w:sz w:val="28"/>
          <w:szCs w:val="28"/>
        </w:rPr>
      </w:pPr>
      <w:r w:rsidRPr="006E4D32">
        <w:rPr>
          <w:sz w:val="28"/>
          <w:szCs w:val="28"/>
        </w:rPr>
        <w:t xml:space="preserve">1. Постановление администрации </w:t>
      </w:r>
      <w:proofErr w:type="spellStart"/>
      <w:r w:rsidRPr="006E4D32">
        <w:rPr>
          <w:sz w:val="28"/>
          <w:szCs w:val="28"/>
        </w:rPr>
        <w:t>Кадошкинского</w:t>
      </w:r>
      <w:proofErr w:type="spellEnd"/>
      <w:r w:rsidRPr="006E4D32">
        <w:rPr>
          <w:sz w:val="28"/>
          <w:szCs w:val="28"/>
        </w:rPr>
        <w:t xml:space="preserve"> муниципального района от 18 декабря 2012 года № 601-П «Об Административном регламенте Администрации </w:t>
      </w:r>
      <w:proofErr w:type="spellStart"/>
      <w:r w:rsidRPr="006E4D32">
        <w:rPr>
          <w:sz w:val="28"/>
          <w:szCs w:val="28"/>
        </w:rPr>
        <w:t>Кадошкинского</w:t>
      </w:r>
      <w:proofErr w:type="spellEnd"/>
      <w:r w:rsidRPr="006E4D32">
        <w:rPr>
          <w:sz w:val="28"/>
          <w:szCs w:val="28"/>
        </w:rPr>
        <w:t xml:space="preserve"> муниципального района по предоставлению муниципальной услуги по утверждению схем расположения земельных участков, находящихся в собственности </w:t>
      </w:r>
      <w:proofErr w:type="spellStart"/>
      <w:r w:rsidRPr="006E4D32">
        <w:rPr>
          <w:sz w:val="28"/>
          <w:szCs w:val="28"/>
        </w:rPr>
        <w:t>Кадошкинского</w:t>
      </w:r>
      <w:proofErr w:type="spellEnd"/>
      <w:r w:rsidRPr="006E4D32">
        <w:rPr>
          <w:sz w:val="28"/>
          <w:szCs w:val="28"/>
        </w:rPr>
        <w:t xml:space="preserve"> муниципального района и земельных участков, государственная собственность на которые не разграничена» признать утратившим силу.</w:t>
      </w:r>
    </w:p>
    <w:p w:rsidR="0092259C" w:rsidRPr="006E4D32" w:rsidRDefault="0092259C" w:rsidP="0092259C">
      <w:pPr>
        <w:autoSpaceDE w:val="0"/>
        <w:ind w:firstLine="540"/>
        <w:jc w:val="both"/>
        <w:rPr>
          <w:color w:val="000000"/>
          <w:sz w:val="28"/>
          <w:szCs w:val="28"/>
        </w:rPr>
      </w:pPr>
      <w:r w:rsidRPr="006E4D32">
        <w:rPr>
          <w:color w:val="000000"/>
          <w:sz w:val="28"/>
          <w:szCs w:val="28"/>
        </w:rPr>
        <w:t>2. Настоящее постановление вступа</w:t>
      </w:r>
      <w:bookmarkStart w:id="0" w:name="_GoBack"/>
      <w:bookmarkEnd w:id="0"/>
      <w:r w:rsidRPr="006E4D32">
        <w:rPr>
          <w:color w:val="000000"/>
          <w:sz w:val="28"/>
          <w:szCs w:val="28"/>
        </w:rPr>
        <w:t xml:space="preserve">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6E4D32">
        <w:rPr>
          <w:color w:val="000000"/>
          <w:sz w:val="28"/>
          <w:szCs w:val="28"/>
        </w:rPr>
        <w:t>Кадошкинского</w:t>
      </w:r>
      <w:proofErr w:type="spellEnd"/>
      <w:r w:rsidRPr="006E4D32">
        <w:rPr>
          <w:color w:val="000000"/>
          <w:sz w:val="28"/>
          <w:szCs w:val="28"/>
        </w:rPr>
        <w:t xml:space="preserve"> муниципального района в сети «Интернет».      </w:t>
      </w:r>
    </w:p>
    <w:p w:rsidR="0092259C" w:rsidRPr="006E4D32" w:rsidRDefault="0092259C" w:rsidP="0092259C">
      <w:pPr>
        <w:autoSpaceDE w:val="0"/>
        <w:ind w:firstLine="540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008"/>
        <w:gridCol w:w="5210"/>
      </w:tblGrid>
      <w:tr w:rsidR="0092259C" w:rsidRPr="006E4D32" w:rsidTr="0092259C">
        <w:tc>
          <w:tcPr>
            <w:tcW w:w="13008" w:type="dxa"/>
            <w:hideMark/>
          </w:tcPr>
          <w:p w:rsidR="0092259C" w:rsidRPr="006E4D32" w:rsidRDefault="0092259C">
            <w:pPr>
              <w:snapToGrid w:val="0"/>
              <w:rPr>
                <w:sz w:val="28"/>
                <w:szCs w:val="28"/>
              </w:rPr>
            </w:pPr>
            <w:r w:rsidRPr="006E4D32"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Pr="006E4D32">
              <w:rPr>
                <w:sz w:val="28"/>
                <w:szCs w:val="28"/>
              </w:rPr>
              <w:t>Кадошкинского</w:t>
            </w:r>
            <w:proofErr w:type="spellEnd"/>
          </w:p>
          <w:p w:rsidR="0092259C" w:rsidRPr="006E4D32" w:rsidRDefault="0092259C">
            <w:pPr>
              <w:rPr>
                <w:sz w:val="28"/>
                <w:szCs w:val="28"/>
              </w:rPr>
            </w:pPr>
            <w:r w:rsidRPr="006E4D32">
              <w:rPr>
                <w:sz w:val="28"/>
                <w:szCs w:val="28"/>
              </w:rPr>
              <w:t>муниципального района</w:t>
            </w:r>
          </w:p>
          <w:p w:rsidR="0092259C" w:rsidRPr="006E4D32" w:rsidRDefault="0092259C">
            <w:pPr>
              <w:ind w:right="-4787"/>
              <w:rPr>
                <w:sz w:val="28"/>
                <w:szCs w:val="28"/>
              </w:rPr>
            </w:pPr>
            <w:r w:rsidRPr="006E4D32">
              <w:rPr>
                <w:sz w:val="28"/>
                <w:szCs w:val="28"/>
              </w:rPr>
              <w:t xml:space="preserve">Республики Мордовия                                                                         А.В. </w:t>
            </w:r>
            <w:proofErr w:type="spellStart"/>
            <w:r w:rsidRPr="006E4D32">
              <w:rPr>
                <w:sz w:val="28"/>
                <w:szCs w:val="28"/>
              </w:rPr>
              <w:t>Чаткин</w:t>
            </w:r>
            <w:proofErr w:type="spellEnd"/>
            <w:r w:rsidRPr="006E4D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10" w:type="dxa"/>
          </w:tcPr>
          <w:p w:rsidR="0092259C" w:rsidRPr="006E4D32" w:rsidRDefault="0092259C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92259C" w:rsidRPr="006E4D32" w:rsidRDefault="0092259C">
            <w:pPr>
              <w:jc w:val="right"/>
              <w:rPr>
                <w:sz w:val="28"/>
                <w:szCs w:val="28"/>
              </w:rPr>
            </w:pPr>
          </w:p>
          <w:p w:rsidR="0092259C" w:rsidRPr="006E4D32" w:rsidRDefault="0092259C">
            <w:pPr>
              <w:jc w:val="right"/>
              <w:rPr>
                <w:sz w:val="28"/>
                <w:szCs w:val="28"/>
              </w:rPr>
            </w:pPr>
          </w:p>
        </w:tc>
      </w:tr>
    </w:tbl>
    <w:p w:rsidR="0047576A" w:rsidRPr="006E4D32" w:rsidRDefault="0047576A">
      <w:pPr>
        <w:rPr>
          <w:sz w:val="28"/>
          <w:szCs w:val="28"/>
        </w:rPr>
      </w:pPr>
    </w:p>
    <w:sectPr w:rsidR="0047576A" w:rsidRPr="006E4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6C6"/>
    <w:rsid w:val="0047576A"/>
    <w:rsid w:val="006E4D32"/>
    <w:rsid w:val="0092259C"/>
    <w:rsid w:val="00DE56C6"/>
    <w:rsid w:val="00EB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7C350-36E4-42B0-AA13-22502CF28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59C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2259C"/>
    <w:pPr>
      <w:spacing w:after="120"/>
    </w:pPr>
  </w:style>
  <w:style w:type="character" w:customStyle="1" w:styleId="a4">
    <w:name w:val="Основной текст Знак"/>
    <w:basedOn w:val="a0"/>
    <w:link w:val="a3"/>
    <w:rsid w:val="0092259C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Company>SPecialiST RePack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2016-05-30T10:12:00Z</dcterms:created>
  <dcterms:modified xsi:type="dcterms:W3CDTF">2016-11-22T11:34:00Z</dcterms:modified>
</cp:coreProperties>
</file>