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D57" w:rsidRPr="00337D57" w:rsidRDefault="00337D57" w:rsidP="00337D57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337D57" w:rsidRPr="00337D57" w:rsidRDefault="00337D57" w:rsidP="00337D5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37D57" w:rsidRPr="00337D57" w:rsidRDefault="00337D57" w:rsidP="00337D5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337D5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337D57" w:rsidRPr="00337D57" w:rsidRDefault="00337D57" w:rsidP="00337D5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337D57" w:rsidRPr="00337D57" w:rsidRDefault="00337D57" w:rsidP="00337D57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337D57" w:rsidRPr="00337D57" w:rsidRDefault="00337D57" w:rsidP="00337D57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337D57" w:rsidRPr="00337D57" w:rsidRDefault="00337D57" w:rsidP="00337D57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337D5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491030" w:rsidRPr="00337D57" w:rsidRDefault="00491030" w:rsidP="00F07362">
      <w:pPr>
        <w:pStyle w:val="Standard"/>
        <w:tabs>
          <w:tab w:val="left" w:pos="4065"/>
        </w:tabs>
        <w:spacing w:line="200" w:lineRule="atLeast"/>
        <w:jc w:val="both"/>
        <w:rPr>
          <w:rFonts w:cs="Times New Roman"/>
          <w:color w:val="000000"/>
          <w:sz w:val="28"/>
          <w:szCs w:val="28"/>
        </w:rPr>
      </w:pPr>
    </w:p>
    <w:p w:rsidR="00491030" w:rsidRPr="00337D57" w:rsidRDefault="00491030" w:rsidP="00F07362">
      <w:pPr>
        <w:pStyle w:val="Standard"/>
        <w:tabs>
          <w:tab w:val="left" w:pos="4065"/>
        </w:tabs>
        <w:spacing w:line="200" w:lineRule="atLeast"/>
        <w:jc w:val="both"/>
        <w:rPr>
          <w:rFonts w:cs="Times New Roman"/>
          <w:color w:val="000000"/>
          <w:sz w:val="28"/>
          <w:szCs w:val="28"/>
        </w:rPr>
      </w:pPr>
    </w:p>
    <w:p w:rsidR="00F07362" w:rsidRPr="00337D57" w:rsidRDefault="000419CD" w:rsidP="00F07362">
      <w:pPr>
        <w:pStyle w:val="2"/>
        <w:spacing w:before="0" w:after="0"/>
        <w:jc w:val="center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ОБ УТВЕРЖДЕНИИ СОСТАВА ПСИХОЛОГО-МЕДИКО-ПЕДАГОГИЧЕСКОЙ КОМИССИИ И</w:t>
      </w:r>
    </w:p>
    <w:p w:rsidR="00F07362" w:rsidRPr="00337D57" w:rsidRDefault="000419CD" w:rsidP="00F07362">
      <w:pPr>
        <w:pStyle w:val="2"/>
        <w:shd w:val="clear" w:color="auto" w:fill="FFFFFF"/>
        <w:spacing w:before="0" w:after="0"/>
        <w:jc w:val="center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ПОЛОЖЕНИЯ О ПСИХОЛОГО-МЕДИКО-ПЕДАГОГИЧЕСКОЙ КОМИССИИ</w:t>
      </w:r>
    </w:p>
    <w:p w:rsidR="00F07362" w:rsidRPr="00337D57" w:rsidRDefault="00F07362" w:rsidP="00F07362">
      <w:pPr>
        <w:pStyle w:val="Textbody"/>
        <w:spacing w:after="0"/>
        <w:jc w:val="center"/>
        <w:rPr>
          <w:rFonts w:cs="Times New Roman"/>
          <w:color w:val="373737"/>
          <w:sz w:val="28"/>
          <w:szCs w:val="28"/>
        </w:rPr>
      </w:pPr>
      <w:r w:rsidRPr="00337D57">
        <w:rPr>
          <w:rFonts w:cs="Times New Roman"/>
          <w:color w:val="373737"/>
          <w:sz w:val="28"/>
          <w:szCs w:val="28"/>
        </w:rPr>
        <w:t> </w:t>
      </w:r>
    </w:p>
    <w:p w:rsidR="00337D57" w:rsidRPr="00337D57" w:rsidRDefault="00F07362" w:rsidP="00F07362">
      <w:pPr>
        <w:pStyle w:val="Textbody"/>
        <w:spacing w:after="0"/>
        <w:ind w:firstLine="69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В соответствии с частью 5 статьи 42 Федерального закона от 29 декабря 2012 г. № 273-ФЗ «Об образовании в Российской Федерации» и подпунктом 5.2.67 Положения о Министерстве образования и науки Российской Федерации, утвержденного постановлением Правительства Российской Федерации от 3 июня 2013 г. № 466 администрация </w:t>
      </w:r>
      <w:proofErr w:type="spellStart"/>
      <w:r w:rsidRPr="00337D57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491030" w:rsidRPr="00337D57">
        <w:rPr>
          <w:rFonts w:cs="Times New Roman"/>
          <w:color w:val="000000"/>
          <w:sz w:val="28"/>
          <w:szCs w:val="28"/>
        </w:rPr>
        <w:t xml:space="preserve"> </w:t>
      </w:r>
    </w:p>
    <w:p w:rsidR="00337D57" w:rsidRPr="00337D57" w:rsidRDefault="00337D57" w:rsidP="00337D5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</w:p>
    <w:p w:rsidR="00F07362" w:rsidRPr="00337D57" w:rsidRDefault="00337D57" w:rsidP="00337D5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337D57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337D57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337D57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337D57" w:rsidRPr="00337D57" w:rsidRDefault="00337D57" w:rsidP="00337D57">
      <w:pPr>
        <w:suppressAutoHyphens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07362" w:rsidRPr="00337D57" w:rsidRDefault="00F07362" w:rsidP="00F07362">
      <w:pPr>
        <w:pStyle w:val="Textbody"/>
        <w:spacing w:after="0"/>
        <w:ind w:left="1068"/>
        <w:rPr>
          <w:rFonts w:cs="Times New Roman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1.     Утвердить:</w:t>
      </w:r>
    </w:p>
    <w:p w:rsidR="00F07362" w:rsidRPr="00337D57" w:rsidRDefault="00F07362" w:rsidP="00F07362">
      <w:pPr>
        <w:pStyle w:val="Textbody"/>
        <w:spacing w:after="0"/>
        <w:rPr>
          <w:rFonts w:cs="Times New Roman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1.1.         Состав районной психолого-медико-педагогической комиссии (приложение 1).</w:t>
      </w:r>
    </w:p>
    <w:p w:rsidR="00F07362" w:rsidRPr="00337D57" w:rsidRDefault="00F07362" w:rsidP="00F07362">
      <w:pPr>
        <w:pStyle w:val="Textbody"/>
        <w:spacing w:after="0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          1.2. Положение о психолого-медико-педагогической комиссии (приложение 2).</w:t>
      </w:r>
    </w:p>
    <w:p w:rsidR="00F07362" w:rsidRPr="00337D57" w:rsidRDefault="00F07362" w:rsidP="00F07362">
      <w:pPr>
        <w:pStyle w:val="Textbody"/>
        <w:spacing w:after="0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Pr="00337D57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color w:val="000000"/>
          <w:sz w:val="28"/>
          <w:szCs w:val="28"/>
        </w:rPr>
        <w:t xml:space="preserve"> муниципального района Республики Мордовия от 17 февраля 2010 года № 69-П.</w:t>
      </w:r>
    </w:p>
    <w:p w:rsidR="00F07362" w:rsidRPr="00337D57" w:rsidRDefault="00F07362" w:rsidP="00F07362">
      <w:pPr>
        <w:pStyle w:val="Textbody"/>
        <w:spacing w:after="0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 xml:space="preserve">3.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337D57">
        <w:rPr>
          <w:rFonts w:cs="Times New Roman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sz w:val="28"/>
          <w:szCs w:val="28"/>
        </w:rPr>
        <w:t xml:space="preserve"> муниципального района Горшкову Т.В.</w:t>
      </w:r>
    </w:p>
    <w:p w:rsidR="00F07362" w:rsidRPr="00337D57" w:rsidRDefault="00F07362" w:rsidP="00F07362">
      <w:pPr>
        <w:pStyle w:val="Textbody"/>
        <w:spacing w:after="0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 xml:space="preserve">         4.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337D57">
        <w:rPr>
          <w:rFonts w:cs="Times New Roman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491030" w:rsidRPr="00337D57" w:rsidRDefault="00F07362" w:rsidP="00337D57">
      <w:pPr>
        <w:pStyle w:val="Textbody"/>
        <w:spacing w:after="0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> </w:t>
      </w:r>
    </w:p>
    <w:p w:rsidR="00491030" w:rsidRPr="00337D57" w:rsidRDefault="00F07362" w:rsidP="00337D57">
      <w:pPr>
        <w:pStyle w:val="Textbody"/>
        <w:spacing w:after="0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>Глава администрации</w:t>
      </w:r>
    </w:p>
    <w:p w:rsidR="00F07362" w:rsidRPr="00337D57" w:rsidRDefault="00F07362" w:rsidP="00337D57">
      <w:pPr>
        <w:pStyle w:val="Textbody"/>
        <w:spacing w:after="0"/>
        <w:rPr>
          <w:rFonts w:cs="Times New Roman"/>
          <w:sz w:val="28"/>
          <w:szCs w:val="28"/>
        </w:rPr>
      </w:pPr>
      <w:proofErr w:type="spellStart"/>
      <w:r w:rsidRPr="00337D57">
        <w:rPr>
          <w:rFonts w:cs="Times New Roman"/>
          <w:sz w:val="28"/>
          <w:szCs w:val="28"/>
        </w:rPr>
        <w:t>Кадошкинского</w:t>
      </w:r>
      <w:proofErr w:type="spellEnd"/>
      <w:r w:rsidR="00491030" w:rsidRPr="00337D57">
        <w:rPr>
          <w:rFonts w:cs="Times New Roman"/>
          <w:sz w:val="28"/>
          <w:szCs w:val="28"/>
        </w:rPr>
        <w:t xml:space="preserve"> </w:t>
      </w:r>
      <w:r w:rsidRPr="00337D57">
        <w:rPr>
          <w:rFonts w:cs="Times New Roman"/>
          <w:sz w:val="28"/>
          <w:szCs w:val="28"/>
        </w:rPr>
        <w:t>муниципального района</w:t>
      </w:r>
    </w:p>
    <w:p w:rsidR="00F07362" w:rsidRPr="00337D57" w:rsidRDefault="00491030" w:rsidP="00337D57">
      <w:pPr>
        <w:pStyle w:val="Textbody"/>
        <w:spacing w:after="0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>Республики Мордовия</w:t>
      </w:r>
      <w:r w:rsidR="00337D57">
        <w:rPr>
          <w:rFonts w:cs="Times New Roman"/>
          <w:sz w:val="28"/>
          <w:szCs w:val="28"/>
        </w:rPr>
        <w:t xml:space="preserve">                                                                     </w:t>
      </w:r>
      <w:r w:rsidR="00F07362" w:rsidRPr="00337D57">
        <w:rPr>
          <w:rFonts w:cs="Times New Roman"/>
          <w:sz w:val="28"/>
          <w:szCs w:val="28"/>
        </w:rPr>
        <w:t xml:space="preserve">А.В. </w:t>
      </w:r>
      <w:proofErr w:type="spellStart"/>
      <w:r w:rsidR="00F07362" w:rsidRPr="00337D57">
        <w:rPr>
          <w:rFonts w:cs="Times New Roman"/>
          <w:sz w:val="28"/>
          <w:szCs w:val="28"/>
        </w:rPr>
        <w:t>Чаткин</w:t>
      </w:r>
      <w:proofErr w:type="spellEnd"/>
    </w:p>
    <w:p w:rsidR="00F07362" w:rsidRPr="00337D57" w:rsidRDefault="00F07362" w:rsidP="00F07362">
      <w:pPr>
        <w:pStyle w:val="Textbody"/>
        <w:spacing w:after="0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> </w:t>
      </w:r>
    </w:p>
    <w:p w:rsidR="00F07362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lastRenderedPageBreak/>
        <w:t>ПРИЛОЖЕНИЕ</w:t>
      </w:r>
      <w:r w:rsidR="00F07362" w:rsidRPr="00337D57">
        <w:rPr>
          <w:rFonts w:cs="Times New Roman"/>
          <w:color w:val="000000"/>
          <w:sz w:val="28"/>
          <w:szCs w:val="28"/>
        </w:rPr>
        <w:t> 1</w:t>
      </w:r>
      <w:r w:rsidR="00F07362" w:rsidRPr="00337D5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                      к постановлению администрации</w:t>
      </w:r>
      <w:r w:rsidR="00F07362" w:rsidRPr="00337D5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                                    </w:t>
      </w:r>
      <w:proofErr w:type="spellStart"/>
      <w:r w:rsidR="00F07362" w:rsidRPr="00337D57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="00F07362" w:rsidRPr="00337D57">
        <w:rPr>
          <w:rFonts w:cs="Times New Roman"/>
          <w:color w:val="000000"/>
          <w:sz w:val="28"/>
          <w:szCs w:val="28"/>
        </w:rPr>
        <w:t xml:space="preserve"> муниципального района</w:t>
      </w:r>
    </w:p>
    <w:p w:rsidR="00F07362" w:rsidRPr="00337D57" w:rsidRDefault="00F07362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 Республики Мордовия</w:t>
      </w:r>
      <w:r w:rsidRPr="00337D5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</w:t>
      </w:r>
      <w:r w:rsidR="00337D57" w:rsidRPr="00337D57">
        <w:rPr>
          <w:rFonts w:eastAsia="Calibri" w:cs="Times New Roman"/>
          <w:color w:val="00000A"/>
          <w:kern w:val="0"/>
          <w:sz w:val="27"/>
          <w:szCs w:val="27"/>
          <w:lang w:bidi="ar-SA"/>
        </w:rPr>
        <w:t>от____________2016 г. №____</w:t>
      </w:r>
      <w:r w:rsidRPr="00337D57">
        <w:rPr>
          <w:rFonts w:cs="Times New Roman"/>
          <w:color w:val="000000"/>
          <w:sz w:val="28"/>
          <w:szCs w:val="28"/>
        </w:rPr>
        <w:t>    </w:t>
      </w:r>
    </w:p>
    <w:p w:rsidR="00F07362" w:rsidRPr="00337D57" w:rsidRDefault="00F07362" w:rsidP="00F07362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> </w:t>
      </w:r>
    </w:p>
    <w:p w:rsidR="00F07362" w:rsidRPr="00337D57" w:rsidRDefault="000419CD" w:rsidP="00F07362">
      <w:pPr>
        <w:pStyle w:val="Textbody"/>
        <w:spacing w:after="0"/>
        <w:jc w:val="center"/>
        <w:rPr>
          <w:rFonts w:cs="Times New Roman"/>
          <w:b/>
          <w:color w:val="373737"/>
          <w:sz w:val="28"/>
          <w:szCs w:val="28"/>
        </w:rPr>
      </w:pPr>
      <w:r w:rsidRPr="00337D57">
        <w:rPr>
          <w:rFonts w:cs="Times New Roman"/>
          <w:b/>
          <w:color w:val="373737"/>
          <w:sz w:val="28"/>
          <w:szCs w:val="28"/>
        </w:rPr>
        <w:t>СОСТАВ РАЙОННОЙ ПСИХОЛОГО-МЕДИКО-ПЕДАГОГИЧЕСКОЙ КОМИССИИ</w:t>
      </w:r>
    </w:p>
    <w:p w:rsidR="00F07362" w:rsidRPr="00337D57" w:rsidRDefault="00F07362" w:rsidP="00F07362">
      <w:pPr>
        <w:pStyle w:val="Textbody"/>
        <w:spacing w:after="0"/>
        <w:jc w:val="center"/>
        <w:rPr>
          <w:rFonts w:cs="Times New Roman"/>
          <w:color w:val="373737"/>
          <w:sz w:val="28"/>
          <w:szCs w:val="28"/>
        </w:rPr>
      </w:pPr>
      <w:r w:rsidRPr="00337D57">
        <w:rPr>
          <w:rFonts w:cs="Times New Roman"/>
          <w:color w:val="373737"/>
          <w:sz w:val="28"/>
          <w:szCs w:val="28"/>
        </w:rPr>
        <w:t> </w:t>
      </w:r>
    </w:p>
    <w:p w:rsidR="00F07362" w:rsidRPr="00337D57" w:rsidRDefault="00F07362" w:rsidP="00F07362">
      <w:pPr>
        <w:pStyle w:val="Textbody"/>
        <w:spacing w:after="0"/>
        <w:ind w:firstLine="510"/>
        <w:jc w:val="both"/>
        <w:rPr>
          <w:rFonts w:cs="Times New Roman"/>
          <w:sz w:val="28"/>
          <w:szCs w:val="28"/>
        </w:rPr>
      </w:pPr>
      <w:r w:rsidRPr="00337D57">
        <w:rPr>
          <w:rFonts w:cs="Times New Roman"/>
          <w:color w:val="373737"/>
          <w:sz w:val="28"/>
          <w:szCs w:val="28"/>
        </w:rPr>
        <w:t>1. </w:t>
      </w:r>
      <w:r w:rsidRPr="00337D57">
        <w:rPr>
          <w:rFonts w:cs="Times New Roman"/>
          <w:sz w:val="28"/>
          <w:szCs w:val="28"/>
        </w:rPr>
        <w:t xml:space="preserve">Горшкова Т.В., начальник отдела по работе с учреждениями образования, опеки и попечительства несовершеннолетних администрации </w:t>
      </w:r>
      <w:proofErr w:type="spellStart"/>
      <w:r w:rsidRPr="00337D57">
        <w:rPr>
          <w:rFonts w:cs="Times New Roman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sz w:val="28"/>
          <w:szCs w:val="28"/>
        </w:rPr>
        <w:t xml:space="preserve"> муниципального района Республики Мордовия – председатель комиссии.</w:t>
      </w:r>
    </w:p>
    <w:p w:rsidR="00F07362" w:rsidRPr="00337D57" w:rsidRDefault="00F07362" w:rsidP="00F07362">
      <w:pPr>
        <w:pStyle w:val="Textbody"/>
        <w:spacing w:after="0"/>
        <w:ind w:firstLine="510"/>
        <w:jc w:val="both"/>
        <w:rPr>
          <w:rFonts w:cs="Times New Roman"/>
          <w:sz w:val="28"/>
          <w:szCs w:val="28"/>
        </w:rPr>
      </w:pPr>
      <w:r w:rsidRPr="00337D57">
        <w:rPr>
          <w:rFonts w:cs="Times New Roman"/>
          <w:color w:val="373737"/>
          <w:sz w:val="28"/>
          <w:szCs w:val="28"/>
        </w:rPr>
        <w:t>2.  </w:t>
      </w:r>
      <w:proofErr w:type="spellStart"/>
      <w:r w:rsidRPr="00337D57">
        <w:rPr>
          <w:rFonts w:cs="Times New Roman"/>
          <w:sz w:val="28"/>
          <w:szCs w:val="28"/>
        </w:rPr>
        <w:t>Радынова</w:t>
      </w:r>
      <w:proofErr w:type="spellEnd"/>
      <w:r w:rsidRPr="00337D57">
        <w:rPr>
          <w:rFonts w:cs="Times New Roman"/>
          <w:sz w:val="28"/>
          <w:szCs w:val="28"/>
        </w:rPr>
        <w:t xml:space="preserve"> В.Н., ответственный секретарь комиссии по делам несовершеннолетних и защите их прав администрации </w:t>
      </w:r>
      <w:proofErr w:type="spellStart"/>
      <w:r w:rsidRPr="00337D57">
        <w:rPr>
          <w:rFonts w:cs="Times New Roman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sz w:val="28"/>
          <w:szCs w:val="28"/>
        </w:rPr>
        <w:t xml:space="preserve"> муниципального района Республики Мордовия – заместитель председателя комиссии.</w:t>
      </w:r>
    </w:p>
    <w:p w:rsidR="00F07362" w:rsidRPr="00337D57" w:rsidRDefault="00F07362" w:rsidP="00F07362">
      <w:pPr>
        <w:pStyle w:val="Textbody"/>
        <w:spacing w:after="0"/>
        <w:ind w:firstLine="510"/>
        <w:jc w:val="both"/>
        <w:rPr>
          <w:rFonts w:cs="Times New Roman"/>
          <w:sz w:val="28"/>
          <w:szCs w:val="28"/>
        </w:rPr>
      </w:pPr>
      <w:r w:rsidRPr="00337D57">
        <w:rPr>
          <w:rFonts w:cs="Times New Roman"/>
          <w:color w:val="373737"/>
          <w:sz w:val="28"/>
          <w:szCs w:val="28"/>
        </w:rPr>
        <w:t>3. </w:t>
      </w:r>
      <w:proofErr w:type="spellStart"/>
      <w:r w:rsidRPr="00337D57">
        <w:rPr>
          <w:rFonts w:cs="Times New Roman"/>
          <w:sz w:val="28"/>
          <w:szCs w:val="28"/>
        </w:rPr>
        <w:t>Кузюткина</w:t>
      </w:r>
      <w:proofErr w:type="spellEnd"/>
      <w:r w:rsidRPr="00337D57">
        <w:rPr>
          <w:rFonts w:cs="Times New Roman"/>
          <w:sz w:val="28"/>
          <w:szCs w:val="28"/>
        </w:rPr>
        <w:t xml:space="preserve"> З.И.</w:t>
      </w:r>
      <w:proofErr w:type="gramStart"/>
      <w:r w:rsidRPr="00337D57">
        <w:rPr>
          <w:rFonts w:cs="Times New Roman"/>
          <w:sz w:val="28"/>
          <w:szCs w:val="28"/>
        </w:rPr>
        <w:t>,  главный</w:t>
      </w:r>
      <w:proofErr w:type="gramEnd"/>
      <w:r w:rsidRPr="00337D57">
        <w:rPr>
          <w:rFonts w:cs="Times New Roman"/>
          <w:sz w:val="28"/>
          <w:szCs w:val="28"/>
        </w:rPr>
        <w:t xml:space="preserve"> специалист отдела по работе с учреждениями образования, опеки и попечительства несовершеннолетних администрации </w:t>
      </w:r>
      <w:proofErr w:type="spellStart"/>
      <w:r w:rsidRPr="00337D57">
        <w:rPr>
          <w:rFonts w:cs="Times New Roman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sz w:val="28"/>
          <w:szCs w:val="28"/>
        </w:rPr>
        <w:t xml:space="preserve"> муниципального района Республики Мордовия – секретарь комиссии.</w:t>
      </w:r>
    </w:p>
    <w:p w:rsidR="00F07362" w:rsidRPr="00337D57" w:rsidRDefault="00F07362" w:rsidP="00F07362">
      <w:pPr>
        <w:pStyle w:val="Textbody"/>
        <w:spacing w:after="0"/>
        <w:ind w:firstLine="525"/>
        <w:jc w:val="both"/>
        <w:rPr>
          <w:rFonts w:cs="Times New Roman"/>
          <w:sz w:val="28"/>
          <w:szCs w:val="28"/>
        </w:rPr>
      </w:pPr>
      <w:r w:rsidRPr="00337D57">
        <w:rPr>
          <w:rFonts w:cs="Times New Roman"/>
          <w:color w:val="373737"/>
          <w:sz w:val="28"/>
          <w:szCs w:val="28"/>
        </w:rPr>
        <w:t xml:space="preserve">4.     </w:t>
      </w:r>
      <w:r w:rsidRPr="00337D57">
        <w:rPr>
          <w:rFonts w:cs="Times New Roman"/>
          <w:sz w:val="28"/>
          <w:szCs w:val="28"/>
        </w:rPr>
        <w:t>Члены комиссии:</w:t>
      </w:r>
    </w:p>
    <w:p w:rsidR="00F07362" w:rsidRPr="00337D57" w:rsidRDefault="00F07362" w:rsidP="00F07362">
      <w:pPr>
        <w:pStyle w:val="Textbody"/>
        <w:spacing w:after="0"/>
        <w:ind w:firstLine="480"/>
        <w:jc w:val="both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>Позднякова Е.С., заведующая поликлиническим отделением ГБУЗ РМ «</w:t>
      </w:r>
      <w:proofErr w:type="spellStart"/>
      <w:r w:rsidRPr="00337D57">
        <w:rPr>
          <w:rFonts w:cs="Times New Roman"/>
          <w:sz w:val="28"/>
          <w:szCs w:val="28"/>
        </w:rPr>
        <w:t>Ковылкинская</w:t>
      </w:r>
      <w:proofErr w:type="spellEnd"/>
      <w:r w:rsidRPr="00337D57">
        <w:rPr>
          <w:rFonts w:cs="Times New Roman"/>
          <w:sz w:val="28"/>
          <w:szCs w:val="28"/>
        </w:rPr>
        <w:t xml:space="preserve"> МБ» (по согласованию);</w:t>
      </w:r>
    </w:p>
    <w:p w:rsidR="00F07362" w:rsidRPr="00337D57" w:rsidRDefault="00F07362" w:rsidP="00F07362">
      <w:pPr>
        <w:pStyle w:val="Textbody"/>
        <w:spacing w:after="0"/>
        <w:ind w:firstLine="480"/>
        <w:jc w:val="both"/>
        <w:rPr>
          <w:rFonts w:cs="Times New Roman"/>
          <w:sz w:val="28"/>
          <w:szCs w:val="28"/>
        </w:rPr>
      </w:pPr>
      <w:proofErr w:type="spellStart"/>
      <w:r w:rsidRPr="00337D57">
        <w:rPr>
          <w:rFonts w:cs="Times New Roman"/>
          <w:sz w:val="28"/>
          <w:szCs w:val="28"/>
        </w:rPr>
        <w:t>Казейкина</w:t>
      </w:r>
      <w:proofErr w:type="spellEnd"/>
      <w:r w:rsidRPr="00337D57">
        <w:rPr>
          <w:rFonts w:cs="Times New Roman"/>
          <w:sz w:val="28"/>
          <w:szCs w:val="28"/>
        </w:rPr>
        <w:t xml:space="preserve"> С.В., врач психиатр ГБУЗ РМ «</w:t>
      </w:r>
      <w:proofErr w:type="spellStart"/>
      <w:r w:rsidRPr="00337D57">
        <w:rPr>
          <w:rFonts w:cs="Times New Roman"/>
          <w:sz w:val="28"/>
          <w:szCs w:val="28"/>
        </w:rPr>
        <w:t>Ковылкинская</w:t>
      </w:r>
      <w:proofErr w:type="spellEnd"/>
      <w:r w:rsidRPr="00337D57">
        <w:rPr>
          <w:rFonts w:cs="Times New Roman"/>
          <w:sz w:val="28"/>
          <w:szCs w:val="28"/>
        </w:rPr>
        <w:t xml:space="preserve"> МБ» (по согласованию);</w:t>
      </w:r>
    </w:p>
    <w:p w:rsidR="00F07362" w:rsidRPr="00337D57" w:rsidRDefault="00F07362" w:rsidP="00F07362">
      <w:pPr>
        <w:pStyle w:val="Textbody"/>
        <w:spacing w:after="0"/>
        <w:ind w:firstLine="480"/>
        <w:jc w:val="both"/>
        <w:rPr>
          <w:rFonts w:cs="Times New Roman"/>
          <w:sz w:val="28"/>
          <w:szCs w:val="28"/>
        </w:rPr>
      </w:pPr>
      <w:proofErr w:type="spellStart"/>
      <w:r w:rsidRPr="00337D57">
        <w:rPr>
          <w:rFonts w:cs="Times New Roman"/>
          <w:sz w:val="28"/>
          <w:szCs w:val="28"/>
        </w:rPr>
        <w:t>Межнова</w:t>
      </w:r>
      <w:proofErr w:type="spellEnd"/>
      <w:r w:rsidRPr="00337D57">
        <w:rPr>
          <w:rFonts w:cs="Times New Roman"/>
          <w:sz w:val="28"/>
          <w:szCs w:val="28"/>
        </w:rPr>
        <w:t xml:space="preserve"> Е.А., врач невролог ГБУЗ РМ «</w:t>
      </w:r>
      <w:proofErr w:type="spellStart"/>
      <w:r w:rsidRPr="00337D57">
        <w:rPr>
          <w:rFonts w:cs="Times New Roman"/>
          <w:sz w:val="28"/>
          <w:szCs w:val="28"/>
        </w:rPr>
        <w:t>Ковылкинская</w:t>
      </w:r>
      <w:proofErr w:type="spellEnd"/>
      <w:r w:rsidRPr="00337D57">
        <w:rPr>
          <w:rFonts w:cs="Times New Roman"/>
          <w:sz w:val="28"/>
          <w:szCs w:val="28"/>
        </w:rPr>
        <w:t xml:space="preserve"> МБ» (по согласованию);</w:t>
      </w:r>
    </w:p>
    <w:p w:rsidR="00F07362" w:rsidRPr="00337D57" w:rsidRDefault="00F07362" w:rsidP="00F07362">
      <w:pPr>
        <w:pStyle w:val="Textbody"/>
        <w:spacing w:after="0"/>
        <w:ind w:firstLine="480"/>
        <w:jc w:val="both"/>
        <w:rPr>
          <w:rFonts w:cs="Times New Roman"/>
          <w:sz w:val="28"/>
          <w:szCs w:val="28"/>
        </w:rPr>
      </w:pPr>
      <w:r w:rsidRPr="00337D57">
        <w:rPr>
          <w:rFonts w:cs="Times New Roman"/>
          <w:sz w:val="28"/>
          <w:szCs w:val="28"/>
        </w:rPr>
        <w:t>Тамбовцева Т.М., педагог-психолог МБОУ «</w:t>
      </w:r>
      <w:proofErr w:type="spellStart"/>
      <w:r w:rsidRPr="00337D57">
        <w:rPr>
          <w:rFonts w:cs="Times New Roman"/>
          <w:sz w:val="28"/>
          <w:szCs w:val="28"/>
        </w:rPr>
        <w:t>Кадошкинская</w:t>
      </w:r>
      <w:proofErr w:type="spellEnd"/>
      <w:r w:rsidRPr="00337D57">
        <w:rPr>
          <w:rFonts w:cs="Times New Roman"/>
          <w:sz w:val="28"/>
          <w:szCs w:val="28"/>
        </w:rPr>
        <w:t xml:space="preserve"> средняя общеобразовательная школа» (по согласованию). </w:t>
      </w:r>
    </w:p>
    <w:p w:rsidR="00491030" w:rsidRPr="00337D57" w:rsidRDefault="00F07362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                                       </w:t>
      </w:r>
      <w:r w:rsidR="00491030" w:rsidRPr="00337D57">
        <w:rPr>
          <w:rFonts w:cs="Times New Roman"/>
          <w:color w:val="000000"/>
          <w:sz w:val="28"/>
          <w:szCs w:val="28"/>
        </w:rPr>
        <w:t> </w:t>
      </w:r>
    </w:p>
    <w:p w:rsidR="00491030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91030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91030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91030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91030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91030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F07362" w:rsidRPr="00337D57" w:rsidRDefault="00491030" w:rsidP="00F07362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lastRenderedPageBreak/>
        <w:t>ПРИЛОЖЕНИЕ</w:t>
      </w:r>
      <w:r w:rsidR="00F07362" w:rsidRPr="00337D57">
        <w:rPr>
          <w:rFonts w:cs="Times New Roman"/>
          <w:color w:val="000000"/>
          <w:sz w:val="28"/>
          <w:szCs w:val="28"/>
        </w:rPr>
        <w:t> 2</w:t>
      </w:r>
      <w:r w:rsidR="00F07362" w:rsidRPr="00337D5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                      к постановлению администрации</w:t>
      </w:r>
      <w:r w:rsidR="00F07362" w:rsidRPr="00337D57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                                    </w:t>
      </w:r>
      <w:proofErr w:type="spellStart"/>
      <w:r w:rsidR="00F07362" w:rsidRPr="00337D57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="00F07362" w:rsidRPr="00337D57">
        <w:rPr>
          <w:rFonts w:cs="Times New Roman"/>
          <w:color w:val="000000"/>
          <w:sz w:val="28"/>
          <w:szCs w:val="28"/>
        </w:rPr>
        <w:t xml:space="preserve"> муниципального района</w:t>
      </w:r>
    </w:p>
    <w:p w:rsidR="00F07362" w:rsidRPr="00337D57" w:rsidRDefault="00F07362" w:rsidP="00337D57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 Республики Мордовия</w:t>
      </w:r>
      <w:r w:rsidRPr="00337D57">
        <w:rPr>
          <w:rFonts w:cs="Times New Roman"/>
          <w:color w:val="000000"/>
          <w:sz w:val="28"/>
          <w:szCs w:val="28"/>
        </w:rPr>
        <w:br/>
        <w:t>                               </w:t>
      </w:r>
      <w:r w:rsidR="00337D57">
        <w:rPr>
          <w:rFonts w:cs="Times New Roman"/>
          <w:color w:val="000000"/>
          <w:sz w:val="28"/>
          <w:szCs w:val="28"/>
        </w:rPr>
        <w:t xml:space="preserve">               </w:t>
      </w:r>
      <w:r w:rsidRPr="00337D57">
        <w:rPr>
          <w:rFonts w:cs="Times New Roman"/>
          <w:color w:val="000000"/>
          <w:sz w:val="28"/>
          <w:szCs w:val="28"/>
        </w:rPr>
        <w:t> </w:t>
      </w:r>
      <w:r w:rsidR="00337D57" w:rsidRPr="00337D57">
        <w:rPr>
          <w:rFonts w:eastAsia="Calibri" w:cs="Times New Roman"/>
          <w:color w:val="00000A"/>
          <w:kern w:val="0"/>
          <w:sz w:val="27"/>
          <w:szCs w:val="27"/>
          <w:lang w:bidi="ar-SA"/>
        </w:rPr>
        <w:t>от____________2016 г.</w:t>
      </w:r>
      <w:r w:rsidRPr="00337D57">
        <w:rPr>
          <w:rFonts w:cs="Times New Roman"/>
          <w:color w:val="000000"/>
          <w:sz w:val="28"/>
          <w:szCs w:val="28"/>
        </w:rPr>
        <w:t> </w:t>
      </w:r>
    </w:p>
    <w:p w:rsidR="00337D57" w:rsidRDefault="00337D57" w:rsidP="00F07362">
      <w:pPr>
        <w:pStyle w:val="Textbody"/>
        <w:spacing w:after="0"/>
        <w:jc w:val="center"/>
        <w:rPr>
          <w:rFonts w:cs="Times New Roman"/>
          <w:color w:val="373737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center"/>
        <w:rPr>
          <w:rFonts w:cs="Times New Roman"/>
          <w:color w:val="373737"/>
          <w:sz w:val="28"/>
          <w:szCs w:val="28"/>
        </w:rPr>
      </w:pPr>
    </w:p>
    <w:p w:rsidR="00337D57" w:rsidRDefault="00337D57" w:rsidP="00F07362">
      <w:pPr>
        <w:pStyle w:val="Textbody"/>
        <w:spacing w:after="0"/>
        <w:jc w:val="center"/>
        <w:rPr>
          <w:rFonts w:cs="Times New Roman"/>
          <w:color w:val="373737"/>
          <w:sz w:val="28"/>
          <w:szCs w:val="28"/>
        </w:rPr>
      </w:pPr>
    </w:p>
    <w:p w:rsidR="00F07362" w:rsidRPr="00337D57" w:rsidRDefault="00F07362" w:rsidP="00F07362">
      <w:pPr>
        <w:pStyle w:val="Textbody"/>
        <w:spacing w:after="0"/>
        <w:jc w:val="center"/>
        <w:rPr>
          <w:rFonts w:cs="Times New Roman"/>
          <w:b/>
          <w:color w:val="373737"/>
          <w:sz w:val="28"/>
          <w:szCs w:val="28"/>
        </w:rPr>
      </w:pPr>
      <w:bookmarkStart w:id="0" w:name="_GoBack"/>
      <w:bookmarkEnd w:id="0"/>
      <w:r w:rsidRPr="00337D57">
        <w:rPr>
          <w:rFonts w:cs="Times New Roman"/>
          <w:color w:val="373737"/>
          <w:sz w:val="28"/>
          <w:szCs w:val="28"/>
        </w:rPr>
        <w:t> </w:t>
      </w:r>
      <w:r w:rsidR="000419CD" w:rsidRPr="00337D57">
        <w:rPr>
          <w:rFonts w:cs="Times New Roman"/>
          <w:b/>
          <w:color w:val="373737"/>
          <w:sz w:val="28"/>
          <w:szCs w:val="28"/>
        </w:rPr>
        <w:t>ПОЛОЖЕНИЕ О ПСИХОЛОГО-МЕДИКО-ПЕДАГОГИЧЕСКОЙ КОМИССИИ</w:t>
      </w:r>
    </w:p>
    <w:p w:rsidR="00491030" w:rsidRPr="00337D57" w:rsidRDefault="00491030" w:rsidP="00F07362">
      <w:pPr>
        <w:pStyle w:val="Textbody"/>
        <w:spacing w:after="0"/>
        <w:jc w:val="center"/>
        <w:rPr>
          <w:rFonts w:cs="Times New Roman"/>
          <w:color w:val="373737"/>
          <w:sz w:val="28"/>
          <w:szCs w:val="28"/>
        </w:rPr>
      </w:pP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b/>
          <w:color w:val="373737"/>
          <w:sz w:val="28"/>
          <w:szCs w:val="28"/>
        </w:rPr>
      </w:pPr>
      <w:r w:rsidRPr="00337D57">
        <w:rPr>
          <w:rFonts w:cs="Times New Roman"/>
          <w:color w:val="373737"/>
          <w:sz w:val="28"/>
          <w:szCs w:val="28"/>
        </w:rPr>
        <w:t> </w:t>
      </w:r>
      <w:r w:rsidRPr="00337D57">
        <w:rPr>
          <w:rFonts w:cs="Times New Roman"/>
          <w:b/>
          <w:color w:val="373737"/>
          <w:sz w:val="28"/>
          <w:szCs w:val="28"/>
        </w:rPr>
        <w:t>I. Общие положения</w:t>
      </w:r>
    </w:p>
    <w:p w:rsidR="00491030" w:rsidRPr="00337D57" w:rsidRDefault="00491030" w:rsidP="00F07362">
      <w:pPr>
        <w:pStyle w:val="Textbody"/>
        <w:spacing w:after="0"/>
        <w:jc w:val="both"/>
        <w:rPr>
          <w:rFonts w:cs="Times New Roman"/>
          <w:color w:val="373737"/>
          <w:sz w:val="28"/>
          <w:szCs w:val="28"/>
        </w:rPr>
      </w:pP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1. Положение о психолого-медико-педагогической комиссии регламентирует деятельность психолого-медико-педагогической комиссии (далее - комиссия), включая порядок проведения комиссией комплексного психолого-медико-педагогического обследования детей.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2. Комиссия создается в целях своевременного выявления детей с особенностями в физическом и (или) психическом развитии и (или) отклонениями в поведении, проведения их комплексного психолого-медико-педагогического обследования (далее - обследование) и подготовки по результатам обследования рекомендаций по оказанию им психолого-медико-педагогической помощи и организации их обучения и воспитания, а также подтверждения, уточнения или изменения ранее данных рекомендаций.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3.Комиссию возглавляет руководитель.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В состав комиссии входят: педагог-психолог, учителя-дефектологи (по соответствующему профилю: </w:t>
      </w:r>
      <w:proofErr w:type="spellStart"/>
      <w:r w:rsidRPr="00337D57">
        <w:rPr>
          <w:rFonts w:cs="Times New Roman"/>
          <w:color w:val="000000"/>
          <w:sz w:val="28"/>
          <w:szCs w:val="28"/>
        </w:rPr>
        <w:t>олигофренопедагог</w:t>
      </w:r>
      <w:proofErr w:type="spellEnd"/>
      <w:r w:rsidRPr="00337D57">
        <w:rPr>
          <w:rFonts w:cs="Times New Roman"/>
          <w:color w:val="000000"/>
          <w:sz w:val="28"/>
          <w:szCs w:val="28"/>
        </w:rPr>
        <w:t xml:space="preserve">, тифлопедагог, сурдопедагог), учитель-логопед, педиатр, невролог, офтальмолог, </w:t>
      </w:r>
      <w:proofErr w:type="spellStart"/>
      <w:r w:rsidRPr="00337D57">
        <w:rPr>
          <w:rFonts w:cs="Times New Roman"/>
          <w:color w:val="000000"/>
          <w:sz w:val="28"/>
          <w:szCs w:val="28"/>
        </w:rPr>
        <w:t>оториноларинголог</w:t>
      </w:r>
      <w:proofErr w:type="spellEnd"/>
      <w:r w:rsidRPr="00337D57">
        <w:rPr>
          <w:rFonts w:cs="Times New Roman"/>
          <w:color w:val="000000"/>
          <w:sz w:val="28"/>
          <w:szCs w:val="28"/>
        </w:rPr>
        <w:t>, ортопед, психиатр детский, социальный педагог. При необходимости в состав комиссии включаются и другие специалисты.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Включение врачей в состав комиссии осуществляется по согласованию.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4. Состав и порядок работы комиссии утверждаются администрацией </w:t>
      </w:r>
      <w:proofErr w:type="spellStart"/>
      <w:r w:rsidRPr="00337D57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Pr="00337D57">
        <w:rPr>
          <w:rFonts w:cs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5. Количество комиссий определяется из расчета 1 комиссия на 10 тысяч детей, проживающих на соответствующей территории.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6. Комиссия информирует родителей (законных представителей) детей об основных направлениях деятельности, месте нахождения, порядке и графике работы комиссии.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7. Информация о проведении обследования детей в комиссии, результаты обследования, а также иная информация, связанная с обследованием детей в комиссии, является конфиденциальной. Предоставление указанной информации без письменного согласия родителей (законных представителей) детей третьим лицам не допускается, за исключением случаев, предусмотренных законодательством Российской Федерации.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lastRenderedPageBreak/>
        <w:t>8. Органы местного самоуправления, осуществляющие управление в сфере образования, обеспечивают комиссию необходимыми помещениями, оборудованием, компьютерной и оргтехникой, автотранспортом для организации ее деятельности.</w:t>
      </w:r>
    </w:p>
    <w:p w:rsidR="00491030" w:rsidRPr="00337D57" w:rsidRDefault="00491030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b/>
          <w:color w:val="000000"/>
          <w:sz w:val="28"/>
          <w:szCs w:val="28"/>
        </w:rPr>
      </w:pPr>
      <w:r w:rsidRPr="00337D57">
        <w:rPr>
          <w:rFonts w:cs="Times New Roman"/>
          <w:b/>
          <w:color w:val="000000"/>
          <w:sz w:val="28"/>
          <w:szCs w:val="28"/>
        </w:rPr>
        <w:t>II. Основные направления деятельности и права комиссии</w:t>
      </w:r>
    </w:p>
    <w:p w:rsidR="00491030" w:rsidRPr="00337D57" w:rsidRDefault="00491030" w:rsidP="00F07362">
      <w:pPr>
        <w:pStyle w:val="Textbody"/>
        <w:spacing w:after="0"/>
        <w:jc w:val="both"/>
        <w:rPr>
          <w:rFonts w:cs="Times New Roman"/>
          <w:b/>
          <w:color w:val="000000"/>
          <w:sz w:val="28"/>
          <w:szCs w:val="28"/>
        </w:rPr>
      </w:pP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9. Основными направлениями деятельности комиссии являются: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проведение обследования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подготовка по результатам обследования рекомендаций по оказанию детям психолого-медико-педагогической помощи и организации их обучения и воспитания, подтверждение, уточнение или изменение ранее данных комиссией рекомендаций;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- оказание консультативной помощи родителям (законным представителям) детей, работникам образовательных организаций, организаций, осуществляющих социальное обслуживание, медицинских организаций, других организаций по вопросам воспитания, обучения и коррекции нарушений развития детей с ограниченными возможностями здоровья и (или) </w:t>
      </w:r>
      <w:proofErr w:type="spellStart"/>
      <w:r w:rsidRPr="00337D57">
        <w:rPr>
          <w:rFonts w:cs="Times New Roman"/>
          <w:color w:val="000000"/>
          <w:sz w:val="28"/>
          <w:szCs w:val="28"/>
        </w:rPr>
        <w:t>девиантным</w:t>
      </w:r>
      <w:proofErr w:type="spellEnd"/>
      <w:r w:rsidRPr="00337D57">
        <w:rPr>
          <w:rFonts w:cs="Times New Roman"/>
          <w:color w:val="000000"/>
          <w:sz w:val="28"/>
          <w:szCs w:val="28"/>
        </w:rPr>
        <w:t xml:space="preserve"> (общественно опасным) поведением;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-  осуществление учета данных о детях с ограниченными возможностями здоровья и (или) </w:t>
      </w:r>
      <w:proofErr w:type="spellStart"/>
      <w:r w:rsidRPr="00337D57">
        <w:rPr>
          <w:rFonts w:cs="Times New Roman"/>
          <w:color w:val="000000"/>
          <w:sz w:val="28"/>
          <w:szCs w:val="28"/>
        </w:rPr>
        <w:t>девиантным</w:t>
      </w:r>
      <w:proofErr w:type="spellEnd"/>
      <w:r w:rsidRPr="00337D57">
        <w:rPr>
          <w:rFonts w:cs="Times New Roman"/>
          <w:color w:val="000000"/>
          <w:sz w:val="28"/>
          <w:szCs w:val="28"/>
        </w:rPr>
        <w:t xml:space="preserve"> (общественно опасным) поведением, проживающих на территории деятельности комиссии.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10. Комиссия имеет право: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запрашивать у органов исполнительной власти, правоохранительных органов, организаций и граждан сведения, необходимые для осуществления своей деятельности;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осуществлять мониторинг учета рекомендаций комиссии по созданию необходимых условий для обучения и воспитания детей в образовательных организациях, а также в семье (с согласия родителей (законных представителей) детей);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вносить в органы местного самоуправления, осуществляющие управление в сфере образования, предложения по вопросам совершенствования деятельности комиссии.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11. Комиссия имеет печать и бланки со своим наименованием.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12. Обследование детей, в том числе обучающихся с ограниченными возможностями здоровья, детей-инвалидов до окончания ими образовательных организаций, реализующих основные или адаптированные общеобразовательные программы, осуществляется в комиссии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медицинских организаций, других организаций с письменного согласия их родителей (законных представителей). Медицинское обследование детей, достигших возраста 15 лет, проводится с их согласия, если </w:t>
      </w:r>
      <w:r w:rsidRPr="00337D57">
        <w:rPr>
          <w:rFonts w:cs="Times New Roman"/>
          <w:color w:val="000000"/>
          <w:sz w:val="28"/>
          <w:szCs w:val="28"/>
        </w:rPr>
        <w:lastRenderedPageBreak/>
        <w:t>иное не установлено законодательством Российской Федерации.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Обследование детей, консультирование детей и их родителей (законных представителей) специалистами комиссии осуществляются бесплатно.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13. Для проведения обследования ребенка его родители (законные представители) предъявляют в комиссию документ, удостоверяющий их личность, документы, подтверждающие полномочия по представлению интересов ребенка, а также представляют следующие документы: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а) заявление о проведении или согласие на проведение обследования ребенка в комиссии;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б) копию паспорта или свидетельства о рождении ребенка (предоставляются с предъявлением оригинала или заверенной в установленном порядке копии);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в) направление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г) заключение (заключения) психолого-медико-педагогического консилиума образовательной организации или специалиста (специалистов), осуществляющего психолого-медико-педагогическое сопровождение обучающихся в образовательной организации (для обучающихся образовательных организаций) (при наличии);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д) заключение (заключения) комиссии о результатах ранее проведенного обследования ребенка (при наличии);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е) подробную выписку из истории развития ребенка с заключениями врачей, наблюдающих ребенка в медицинской организации по месту жительства (регистрации);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ж) характеристику обучающегося, выданную образовательной организацией (для обучающихся образовательных организаций);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з) письменные работы по русскому (родному) языку, математике, результаты самостоятельной продуктивной деятельности ребенка.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Запись на проведение обследования ребенка в комиссии осуществляется при подаче документов.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14. Комиссией ведется следующая документация: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а) журнал записи детей на обследование;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б) журнал учета детей, прошедших обследование;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в) карта ребенка, прошедшего обследование;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г) протокол обследования ребенка (далее - протокол).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15. Информирование родителей (законных представителей) ребенка о дате, времени, месте и порядке проведения обследования, а также об их правах и правах ребенка, связанных с проведением обследования, осуществляется комиссией в 5-дневный срок с момента подачи документов для проведения обследования.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16. Обследование детей проводится в помещениях, где размещается комиссия. При необходимости и наличии соответствующих условий обследование детей </w:t>
      </w:r>
      <w:r w:rsidRPr="00337D57">
        <w:rPr>
          <w:rFonts w:cs="Times New Roman"/>
          <w:color w:val="000000"/>
          <w:sz w:val="28"/>
          <w:szCs w:val="28"/>
        </w:rPr>
        <w:lastRenderedPageBreak/>
        <w:t>может быть проведено по месту их проживания и (или) обучения.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17. Обследование детей проводится каждым специалистом комиссии индивидуально или несколькими специалистами одновременно. Состав специалистов комиссии, участвующих в проведении обследования, процедура и продолжительность обследования определяются исходя из задач обследования, а также возрастных, психофизических и иных индивидуальных особенностей детей.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При решении комиссии о дополнительном обследовании оно проводится в другой день.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Территориальная комиссия в случае необходимости направляет ребенка для проведения обследования в центральную комиссию.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18. В ходе обследования ребенка комиссией ведется протокол, в котором указываются сведения о ребенке, специалистах комиссии, перечень документов, представленных для проведения обследования, результаты обследования ребенка специалистами, выводы специалистов, особые мнения специалистов (при наличии) и заключение комиссии.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19. В заключении комиссии, заполненном на бланке, указываются: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- обоснованные выводы о наличии либо отсутствии у ребенка особенностей в физическом и (или) психическом развитии и (или) отклонений в поведении и </w:t>
      </w:r>
      <w:proofErr w:type="gramStart"/>
      <w:r w:rsidRPr="00337D57">
        <w:rPr>
          <w:rFonts w:cs="Times New Roman"/>
          <w:color w:val="000000"/>
          <w:sz w:val="28"/>
          <w:szCs w:val="28"/>
        </w:rPr>
        <w:t>наличии</w:t>
      </w:r>
      <w:proofErr w:type="gramEnd"/>
      <w:r w:rsidRPr="00337D57">
        <w:rPr>
          <w:rFonts w:cs="Times New Roman"/>
          <w:color w:val="000000"/>
          <w:sz w:val="28"/>
          <w:szCs w:val="28"/>
        </w:rPr>
        <w:t xml:space="preserve"> либо отсутствии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рекомендации по определению формы получения образования, образовательной программы, которую ребенок может освоить, форм и методов психолого-медико-педагогической помощи, созданию специальных условий для получения образования.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Обсуждение результатов обследования и вынесение заключения комиссии производятся в отсутствие детей.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20. Протокол и заключение комиссии оформляются в день проведения обследования, подписываются специалистами комиссии, проводившими обследование, и руководителем комиссии (лицом, исполняющим его обязанности) и заверяются печатью комиссии.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В случае необходимости срок оформления протокола и заключения комиссии продлевается, но не более чем 5 рабочих дней со дня проведения обследования.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Копия заключения комиссии и копии особых мнений специалистов (при их наличии) по согласованию с родителями (законными представителями) детей выдаются им под роспись или направляются по почте с уведомлением о вручении.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21. Заключение комиссии носит для родителей (законных представителей) детей рекомендательный характер.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 xml:space="preserve">Представленное родителями (законными представителями) детей заключение комиссии является основанием для создания органами местного самоуправления, осуществляющими управление в сфере образования, образовательными организациями, иными органами и организациями в соответствии с их компетенцией рекомендованных в заключении условий для </w:t>
      </w:r>
      <w:r w:rsidRPr="00337D57">
        <w:rPr>
          <w:rFonts w:cs="Times New Roman"/>
          <w:color w:val="000000"/>
          <w:sz w:val="28"/>
          <w:szCs w:val="28"/>
        </w:rPr>
        <w:lastRenderedPageBreak/>
        <w:t>обучения и воспитания детей.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Заключение комиссии действительно для представления в указанные органы, организации в течение календарного года с даты его подписания.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22. Комиссия оказывает детям, самостоятельно обратившимся в комиссию, консультативную помощь по вопросам оказания психолого-медико-педагогической помощи детям, в том числе информацию об их правах.</w:t>
      </w:r>
    </w:p>
    <w:p w:rsidR="00F07362" w:rsidRPr="00337D57" w:rsidRDefault="00F07362" w:rsidP="00F07362">
      <w:pPr>
        <w:pStyle w:val="Textbody"/>
        <w:spacing w:after="0"/>
        <w:ind w:left="708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23. Родители (законные представители) детей имеют право: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присутствовать при обследовании детей в комиссии, обсуждении результатов обследования и вынесении комиссией заключения, высказывать свое мнение относительно рекомендаций по организации обучения и воспитания детей;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получать консультации специалистов комиссии по вопросам обследования детей в комиссии и оказания им психолого-медико-педагогической помощи, в том числе информацию о своих правах и правах детей;</w:t>
      </w:r>
    </w:p>
    <w:p w:rsidR="00F07362" w:rsidRPr="00337D57" w:rsidRDefault="00F07362" w:rsidP="00F07362">
      <w:pPr>
        <w:pStyle w:val="Textbody"/>
        <w:spacing w:after="0"/>
        <w:jc w:val="both"/>
        <w:rPr>
          <w:rFonts w:cs="Times New Roman"/>
          <w:color w:val="000000"/>
          <w:sz w:val="28"/>
          <w:szCs w:val="28"/>
        </w:rPr>
      </w:pPr>
      <w:r w:rsidRPr="00337D57">
        <w:rPr>
          <w:rFonts w:cs="Times New Roman"/>
          <w:color w:val="000000"/>
          <w:sz w:val="28"/>
          <w:szCs w:val="28"/>
        </w:rPr>
        <w:t>- в случае несогласия с заключением территориальной комиссии обжаловать его в центральную комиссию.</w:t>
      </w:r>
    </w:p>
    <w:p w:rsidR="00EF50FE" w:rsidRPr="00337D57" w:rsidRDefault="00EF50FE">
      <w:pPr>
        <w:rPr>
          <w:rFonts w:ascii="Times New Roman" w:hAnsi="Times New Roman" w:cs="Times New Roman"/>
          <w:sz w:val="28"/>
          <w:szCs w:val="28"/>
        </w:rPr>
      </w:pPr>
    </w:p>
    <w:sectPr w:rsidR="00EF50FE" w:rsidRPr="00337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DB4"/>
    <w:rsid w:val="000419CD"/>
    <w:rsid w:val="00337D57"/>
    <w:rsid w:val="00491030"/>
    <w:rsid w:val="009D7DB4"/>
    <w:rsid w:val="00EF50FE"/>
    <w:rsid w:val="00F0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39398-03F0-4319-B941-665DBF741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0"/>
    <w:next w:val="Textbody"/>
    <w:link w:val="20"/>
    <w:rsid w:val="00F07362"/>
    <w:pPr>
      <w:keepNext/>
      <w:widowControl w:val="0"/>
      <w:suppressAutoHyphens/>
      <w:autoSpaceDN w:val="0"/>
      <w:spacing w:before="240" w:after="120"/>
      <w:contextualSpacing w:val="0"/>
      <w:textAlignment w:val="baseline"/>
      <w:outlineLvl w:val="1"/>
    </w:pPr>
    <w:rPr>
      <w:rFonts w:ascii="Times New Roman" w:eastAsia="Arial Unicode MS" w:hAnsi="Times New Roman" w:cs="Mangal"/>
      <w:b/>
      <w:bCs/>
      <w:spacing w:val="0"/>
      <w:kern w:val="3"/>
      <w:sz w:val="36"/>
      <w:szCs w:val="36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F07362"/>
    <w:rPr>
      <w:rFonts w:ascii="Times New Roman" w:eastAsia="Arial Unicode MS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Standard">
    <w:name w:val="Standard"/>
    <w:rsid w:val="00F073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07362"/>
    <w:pPr>
      <w:spacing w:after="120"/>
    </w:pPr>
  </w:style>
  <w:style w:type="paragraph" w:styleId="a0">
    <w:name w:val="Title"/>
    <w:basedOn w:val="a"/>
    <w:next w:val="a"/>
    <w:link w:val="a4"/>
    <w:uiPriority w:val="10"/>
    <w:qFormat/>
    <w:rsid w:val="00F0736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1"/>
    <w:link w:val="a0"/>
    <w:uiPriority w:val="10"/>
    <w:rsid w:val="00F0736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2153</Words>
  <Characters>12277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2016-03-16T12:16:00Z</dcterms:created>
  <dcterms:modified xsi:type="dcterms:W3CDTF">2016-11-22T11:45:00Z</dcterms:modified>
</cp:coreProperties>
</file>