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8CD" w:rsidRDefault="008768CD" w:rsidP="008768CD">
      <w:pPr>
        <w:pStyle w:val="a3"/>
        <w:shd w:val="clear" w:color="auto" w:fill="EBEBEB"/>
        <w:spacing w:before="0" w:beforeAutospacing="0" w:after="360" w:afterAutospacing="0" w:line="360" w:lineRule="atLeast"/>
        <w:jc w:val="center"/>
        <w:textAlignment w:val="baseline"/>
        <w:rPr>
          <w:rFonts w:ascii="diaria_promedium" w:hAnsi="diaria_promedium"/>
          <w:color w:val="333333"/>
          <w:sz w:val="19"/>
          <w:szCs w:val="19"/>
        </w:rPr>
      </w:pPr>
      <w:r>
        <w:rPr>
          <w:rFonts w:ascii="diaria_promedium" w:hAnsi="diaria_promedium"/>
          <w:color w:val="333333"/>
          <w:sz w:val="19"/>
          <w:szCs w:val="19"/>
        </w:rPr>
        <w:t>Нормативно правовые акты Республики Мордовия по развитию конкуренции</w:t>
      </w:r>
    </w:p>
    <w:p w:rsidR="008768CD" w:rsidRDefault="008768CD" w:rsidP="008768CD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4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Распоряжение Правительства Республики Мордовия от 29 февраля 2016 г. №109-Р «Об утверждении Плана мероприятий («дорожной карты») по содействию развития конкуренции в Республике Мордовия»</w:t>
        </w:r>
      </w:hyperlink>
    </w:p>
    <w:p w:rsidR="008768CD" w:rsidRDefault="008768CD" w:rsidP="008768CD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5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Постановление Правительства Республики Мордовия от 23 ноября 2015 г. № 654 «О внесении изменений в Положение о Министерстве экономики Республики Мордовия»</w:t>
        </w:r>
      </w:hyperlink>
    </w:p>
    <w:p w:rsidR="008768CD" w:rsidRDefault="008768CD" w:rsidP="008768CD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6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Указ Главы Республики Мордовия от 29 июня 2015 года №249-УГ «О создании Координационного совета по развитию конкуренции в Республике Мордовия»</w:t>
        </w:r>
      </w:hyperlink>
    </w:p>
    <w:p w:rsidR="008768CD" w:rsidRDefault="008768CD" w:rsidP="008768CD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7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Распоряжение Правительства Республики Мордовия от 16 февраля 2015 г. №122-Р «Об утверждении Программы действий Правительства Республики Мордовия на 2015 год по реализации Послания Президента Российской Федерации Федеральному Собранию и Послания Главы Республики Мордовия Государственному Собранию»</w:t>
        </w:r>
      </w:hyperlink>
    </w:p>
    <w:p w:rsidR="008768CD" w:rsidRDefault="008768CD" w:rsidP="008768CD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8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Распоряжение Правительства Республики Мордовия от 19 января 2015 г. №8-Р «Об утверждении детального плана-графика реализации государственной программы «Экономическое развитие Республики Мордовия до 2018 года» на 2015 год и на плановый период 2016 и 2017 годов</w:t>
        </w:r>
      </w:hyperlink>
    </w:p>
    <w:p w:rsidR="008768CD" w:rsidRDefault="008768CD" w:rsidP="008768CD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9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Распоряжение Правительства Республики Мордовия от 31 марта 2014 г. №200-Р «Об утверждении детального плана-графика реализации государственной программы «Экономическое развитие Республики Мордовия до 2018 года» на 2014 год и на плановый период 2015 и 2016 годов</w:t>
        </w:r>
      </w:hyperlink>
    </w:p>
    <w:p w:rsidR="008768CD" w:rsidRDefault="008768CD" w:rsidP="008768CD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10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Указ Главы Республики Мордовия от 6 октября 2014 г. №231-УГ «О внесении изменений в Указ Главы Республики Мордовия от 16 июля 2012 г. №219-УГ «Об утверждении структуры исполнительных органов государственной власти Республики Мордовия»</w:t>
        </w:r>
      </w:hyperlink>
    </w:p>
    <w:p w:rsidR="008768CD" w:rsidRDefault="008768CD" w:rsidP="008768CD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11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Указ Главы Республики Мордовия от 6 октября 2014 г. N232-УГ «О Межотраслевом совете потребителей по вопросам деятельности субъектов естественных монополий при Главе Республики Мордовия»</w:t>
        </w:r>
      </w:hyperlink>
    </w:p>
    <w:p w:rsidR="008768CD" w:rsidRDefault="008768CD" w:rsidP="008768CD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12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Постановление Правительства Республики Мордовия от 23 сентября 2013 г. №417 «Об утверждении Государственной программы «Экономическое развитие Республики Мордовия до 2018 года»</w:t>
        </w:r>
      </w:hyperlink>
    </w:p>
    <w:p w:rsidR="008768CD" w:rsidRDefault="008768CD" w:rsidP="008768CD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13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Постановление Правительства Республики Мордовия от 18 февраля 2013 г. N 39 «О внесении изменений в Положение о Министерстве экономики Республики Мордовия»</w:t>
        </w:r>
      </w:hyperlink>
    </w:p>
    <w:p w:rsidR="0069603A" w:rsidRDefault="0069603A"/>
    <w:sectPr w:rsidR="00696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68CD"/>
    <w:rsid w:val="0069603A"/>
    <w:rsid w:val="00876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6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68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3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eco.e-mordovia.ru/images/stories/tor/rasp_rm_8.pdf" TargetMode="External"/><Relationship Id="rId13" Type="http://schemas.openxmlformats.org/officeDocument/2006/relationships/hyperlink" Target="http://mineco.e-mordovia.ru/images/stories/tor/post_rm_39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ineco.e-mordovia.ru/images/stories/tor/pd_rm_2015.rar" TargetMode="External"/><Relationship Id="rId12" Type="http://schemas.openxmlformats.org/officeDocument/2006/relationships/hyperlink" Target="http://mineco.e-mordovia.ru/images/stories/tor/post_rm_417.ra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ineco.e-mordovia.ru/images/stories/tor/uk_rm_249.pdf" TargetMode="External"/><Relationship Id="rId11" Type="http://schemas.openxmlformats.org/officeDocument/2006/relationships/hyperlink" Target="http://mineco.e-mordovia.ru/images/stories/tor/uk_rm_232.doc" TargetMode="External"/><Relationship Id="rId5" Type="http://schemas.openxmlformats.org/officeDocument/2006/relationships/hyperlink" Target="http://mineco.e-mordovia.ru/images/stories/tor/post_rm_654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mineco.e-mordovia.ru/images/stories/tor/uk_rm_231.doc" TargetMode="External"/><Relationship Id="rId4" Type="http://schemas.openxmlformats.org/officeDocument/2006/relationships/hyperlink" Target="http://mineco.e-mordovia.ru/images/stories/tor/rasp_rm_109.pdf" TargetMode="External"/><Relationship Id="rId9" Type="http://schemas.openxmlformats.org/officeDocument/2006/relationships/hyperlink" Target="http://mineco.e-mordovia.ru/images/stories/tor/rasp_200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2470</Characters>
  <Application>Microsoft Office Word</Application>
  <DocSecurity>0</DocSecurity>
  <Lines>20</Lines>
  <Paragraphs>5</Paragraphs>
  <ScaleCrop>false</ScaleCrop>
  <Company>Microsoft</Company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2016-12-06T13:02:00Z</dcterms:created>
  <dcterms:modified xsi:type="dcterms:W3CDTF">2016-12-06T13:02:00Z</dcterms:modified>
</cp:coreProperties>
</file>