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17C58">
        <w:rPr>
          <w:rFonts w:ascii="Times New Roman" w:hAnsi="Times New Roman"/>
          <w:b/>
          <w:sz w:val="24"/>
          <w:szCs w:val="24"/>
        </w:rPr>
        <w:t>КСПЕРТНОЕ ЗАКЛЮЧЕНИЕ № 477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A28DE">
        <w:rPr>
          <w:rFonts w:ascii="Times New Roman" w:hAnsi="Times New Roman"/>
          <w:b/>
          <w:sz w:val="24"/>
          <w:szCs w:val="24"/>
        </w:rPr>
        <w:t>от 14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B4185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</w:t>
      </w:r>
      <w:bookmarkStart w:id="0" w:name="_GoBack"/>
      <w:bookmarkEnd w:id="0"/>
      <w:r w:rsidRPr="005F196F">
        <w:rPr>
          <w:rFonts w:ascii="Times New Roman" w:hAnsi="Times New Roman"/>
          <w:sz w:val="24"/>
          <w:szCs w:val="24"/>
        </w:rPr>
        <w:t xml:space="preserve">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317C58" w:rsidRPr="00317C58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организации остановочных пунктов по муниципальным </w:t>
      </w:r>
      <w:r w:rsidR="00317C58">
        <w:rPr>
          <w:rFonts w:ascii="Times New Roman" w:hAnsi="Times New Roman"/>
          <w:b/>
          <w:sz w:val="24"/>
          <w:szCs w:val="24"/>
        </w:rPr>
        <w:t xml:space="preserve">маршрутам регулярных перевозок </w:t>
      </w:r>
      <w:proofErr w:type="spellStart"/>
      <w:r w:rsidR="00317C58">
        <w:rPr>
          <w:rFonts w:ascii="Times New Roman" w:hAnsi="Times New Roman"/>
          <w:b/>
          <w:sz w:val="24"/>
          <w:szCs w:val="24"/>
        </w:rPr>
        <w:t>К</w:t>
      </w:r>
      <w:r w:rsidR="00317C58" w:rsidRPr="00317C5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7C58" w:rsidRPr="00317C58">
        <w:rPr>
          <w:rFonts w:ascii="Times New Roman" w:hAnsi="Times New Roman"/>
          <w:b/>
          <w:sz w:val="24"/>
          <w:szCs w:val="24"/>
        </w:rPr>
        <w:t xml:space="preserve"> муниципального района, ведении реестра остановочных пунктов по муниципальным </w:t>
      </w:r>
      <w:r w:rsidR="00317C58">
        <w:rPr>
          <w:rFonts w:ascii="Times New Roman" w:hAnsi="Times New Roman"/>
          <w:b/>
          <w:sz w:val="24"/>
          <w:szCs w:val="24"/>
        </w:rPr>
        <w:t xml:space="preserve">маршрутам регулярных перевозок </w:t>
      </w:r>
      <w:proofErr w:type="spellStart"/>
      <w:r w:rsidR="00317C58">
        <w:rPr>
          <w:rFonts w:ascii="Times New Roman" w:hAnsi="Times New Roman"/>
          <w:b/>
          <w:sz w:val="24"/>
          <w:szCs w:val="24"/>
        </w:rPr>
        <w:t>К</w:t>
      </w:r>
      <w:r w:rsidR="00317C58" w:rsidRPr="00317C58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317C58" w:rsidRPr="00317C58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317C58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17C58" w:rsidRPr="00317C58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организации остановочных пунктов по муниципальным маршрутам регулярных перевозок </w:t>
      </w:r>
      <w:proofErr w:type="spellStart"/>
      <w:r w:rsidR="00317C58" w:rsidRPr="00317C5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17C58" w:rsidRPr="00317C58">
        <w:rPr>
          <w:rFonts w:ascii="Times New Roman" w:hAnsi="Times New Roman"/>
          <w:b/>
          <w:sz w:val="24"/>
          <w:szCs w:val="24"/>
        </w:rPr>
        <w:t xml:space="preserve"> муниципального района, ведении реестра остановочных пунктов по муниципальным маршрутам регулярных перевозок </w:t>
      </w:r>
      <w:proofErr w:type="spellStart"/>
      <w:r w:rsidR="00317C58" w:rsidRPr="00317C58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17C58" w:rsidRPr="00317C58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427</Words>
  <Characters>2434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236</cp:revision>
  <dcterms:created xsi:type="dcterms:W3CDTF">2016-02-10T13:46:00Z</dcterms:created>
  <dcterms:modified xsi:type="dcterms:W3CDTF">2017-01-11T08:05:00Z</dcterms:modified>
</cp:coreProperties>
</file>