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41856">
        <w:rPr>
          <w:rFonts w:ascii="Times New Roman" w:hAnsi="Times New Roman"/>
          <w:b/>
          <w:sz w:val="24"/>
          <w:szCs w:val="24"/>
        </w:rPr>
        <w:t>КСПЕРТНОЕ ЗАКЛЮЧЕНИЕ № 476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A28DE">
        <w:rPr>
          <w:rFonts w:ascii="Times New Roman" w:hAnsi="Times New Roman"/>
          <w:b/>
          <w:sz w:val="24"/>
          <w:szCs w:val="24"/>
        </w:rPr>
        <w:t>от 14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4185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B41856" w:rsidRPr="00B41856">
        <w:rPr>
          <w:rFonts w:ascii="Times New Roman" w:hAnsi="Times New Roman"/>
          <w:b/>
          <w:sz w:val="24"/>
          <w:szCs w:val="24"/>
        </w:rPr>
        <w:t>об утверждении положения</w:t>
      </w:r>
      <w:r w:rsidR="00B41856">
        <w:rPr>
          <w:rFonts w:ascii="Times New Roman" w:hAnsi="Times New Roman"/>
          <w:b/>
          <w:sz w:val="24"/>
          <w:szCs w:val="24"/>
        </w:rPr>
        <w:t xml:space="preserve"> </w:t>
      </w:r>
      <w:r w:rsidR="00B41856" w:rsidRPr="00B41856">
        <w:rPr>
          <w:rFonts w:ascii="Times New Roman" w:hAnsi="Times New Roman"/>
          <w:b/>
          <w:sz w:val="24"/>
          <w:szCs w:val="24"/>
        </w:rPr>
        <w:t>о порядке установления, изменения, отмены муниципальных маршрутов регулярных перевозок автомобил</w:t>
      </w:r>
      <w:r w:rsidR="00B41856">
        <w:rPr>
          <w:rFonts w:ascii="Times New Roman" w:hAnsi="Times New Roman"/>
          <w:b/>
          <w:sz w:val="24"/>
          <w:szCs w:val="24"/>
        </w:rPr>
        <w:t xml:space="preserve">ьного транспорта на территории </w:t>
      </w:r>
      <w:proofErr w:type="spellStart"/>
      <w:r w:rsidR="00B41856">
        <w:rPr>
          <w:rFonts w:ascii="Times New Roman" w:hAnsi="Times New Roman"/>
          <w:b/>
          <w:sz w:val="24"/>
          <w:szCs w:val="24"/>
        </w:rPr>
        <w:t>К</w:t>
      </w:r>
      <w:r w:rsidR="00B41856" w:rsidRPr="00B41856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B41856" w:rsidRPr="00B41856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41856" w:rsidRPr="00B41856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установления, изменения, отмены муниципальных маршрутов регулярных перевозок автомобильного транспорта на территории </w:t>
      </w:r>
      <w:proofErr w:type="spellStart"/>
      <w:r w:rsidR="00B41856" w:rsidRPr="00B41856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B41856" w:rsidRPr="00B41856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401</Words>
  <Characters>2288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235</cp:revision>
  <dcterms:created xsi:type="dcterms:W3CDTF">2016-02-10T13:46:00Z</dcterms:created>
  <dcterms:modified xsi:type="dcterms:W3CDTF">2017-01-11T08:02:00Z</dcterms:modified>
</cp:coreProperties>
</file>