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35276">
        <w:rPr>
          <w:rFonts w:ascii="Times New Roman" w:hAnsi="Times New Roman"/>
          <w:b/>
          <w:sz w:val="24"/>
          <w:szCs w:val="24"/>
        </w:rPr>
        <w:t>КСПЕРТНОЕ ЗАКЛЮЧЕНИЕ № 51</w:t>
      </w:r>
      <w:r w:rsidR="001B4A21">
        <w:rPr>
          <w:rFonts w:ascii="Times New Roman" w:hAnsi="Times New Roman"/>
          <w:b/>
          <w:sz w:val="24"/>
          <w:szCs w:val="24"/>
        </w:rPr>
        <w:t>3 от 27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>проведения экспертизы проекта нормативного правового акта Администрации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0B5381">
      <w:pPr>
        <w:autoSpaceDE w:val="0"/>
        <w:jc w:val="both"/>
        <w:rPr>
          <w:b/>
          <w:bCs/>
          <w:color w:val="26282F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6D2F36" w:rsidRPr="006D2F36">
        <w:rPr>
          <w:rFonts w:ascii="Times New Roman" w:hAnsi="Times New Roman" w:cs="Times New Roman"/>
          <w:b/>
          <w:sz w:val="24"/>
          <w:szCs w:val="24"/>
        </w:rPr>
        <w:t>о порядке размещения информации о среднемесячной заработной плате руководителей, их заместителей и главных бухгалтеров муниципальных учреждений и предприятий Кадошкинского муниципального района Республики Мордовия в информационно-телекоммуникационной сети интернет</w:t>
      </w:r>
      <w:bookmarkStart w:id="0" w:name="_GoBack"/>
      <w:bookmarkEnd w:id="0"/>
      <w:r w:rsidR="000B5381" w:rsidRPr="000B5381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335276" w:rsidRDefault="00A71671" w:rsidP="00335276">
      <w:pPr>
        <w:autoSpaceDE w:val="0"/>
        <w:spacing w:before="108" w:after="108"/>
        <w:jc w:val="both"/>
        <w:rPr>
          <w:b/>
          <w:bCs/>
          <w:color w:val="26282F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B4A21" w:rsidRPr="001B4A21">
        <w:rPr>
          <w:rFonts w:ascii="Times New Roman" w:hAnsi="Times New Roman"/>
          <w:b/>
          <w:sz w:val="24"/>
          <w:szCs w:val="24"/>
        </w:rPr>
        <w:t>о порядке размещения информации о среднемесячной заработной плате руководителей, их заместителей и главных бухгалтеров муниципальных учрежден</w:t>
      </w:r>
      <w:r w:rsidR="001B4A21">
        <w:rPr>
          <w:rFonts w:ascii="Times New Roman" w:hAnsi="Times New Roman"/>
          <w:b/>
          <w:sz w:val="24"/>
          <w:szCs w:val="24"/>
        </w:rPr>
        <w:t>ий и предприятий К</w:t>
      </w:r>
      <w:r w:rsidR="001B4A21" w:rsidRPr="001B4A21">
        <w:rPr>
          <w:rFonts w:ascii="Times New Roman" w:hAnsi="Times New Roman"/>
          <w:b/>
          <w:sz w:val="24"/>
          <w:szCs w:val="24"/>
        </w:rPr>
        <w:t>адош</w:t>
      </w:r>
      <w:r w:rsidR="001B4A21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1B4A21" w:rsidRPr="001B4A21">
        <w:rPr>
          <w:rFonts w:ascii="Times New Roman" w:hAnsi="Times New Roman"/>
          <w:b/>
          <w:sz w:val="24"/>
          <w:szCs w:val="24"/>
        </w:rPr>
        <w:t>ордовия в информационно-телекоммуникационной сети интернет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421</Words>
  <Characters>2403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274</cp:revision>
  <dcterms:created xsi:type="dcterms:W3CDTF">2016-02-10T13:46:00Z</dcterms:created>
  <dcterms:modified xsi:type="dcterms:W3CDTF">2017-01-26T11:15:00Z</dcterms:modified>
</cp:coreProperties>
</file>