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70473">
        <w:rPr>
          <w:rFonts w:ascii="Times New Roman" w:hAnsi="Times New Roman"/>
          <w:b/>
          <w:sz w:val="24"/>
          <w:szCs w:val="24"/>
        </w:rPr>
        <w:t>КСПЕРТНОЕ ЗАКЛЮЧЕНИЕ № 507 от 26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7202CF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70473" w:rsidRPr="007202CF">
        <w:rPr>
          <w:rFonts w:ascii="Times New Roman" w:hAnsi="Times New Roman" w:cs="Times New Roman"/>
          <w:b/>
          <w:sz w:val="24"/>
          <w:szCs w:val="24"/>
        </w:rPr>
        <w:t>«</w:t>
      </w:r>
      <w:r w:rsidR="00470473" w:rsidRPr="00470473">
        <w:rPr>
          <w:rFonts w:ascii="Times New Roman" w:hAnsi="Times New Roman" w:cs="Times New Roman"/>
          <w:b/>
          <w:sz w:val="24"/>
          <w:szCs w:val="24"/>
        </w:rPr>
        <w:t>об утверждении администрати</w:t>
      </w:r>
      <w:r w:rsidR="00470473">
        <w:rPr>
          <w:rFonts w:ascii="Times New Roman" w:hAnsi="Times New Roman" w:cs="Times New Roman"/>
          <w:b/>
          <w:sz w:val="24"/>
          <w:szCs w:val="24"/>
        </w:rPr>
        <w:t>вного регламента администрации К</w:t>
      </w:r>
      <w:r w:rsidR="00470473" w:rsidRPr="00470473">
        <w:rPr>
          <w:rFonts w:ascii="Times New Roman" w:hAnsi="Times New Roman" w:cs="Times New Roman"/>
          <w:b/>
          <w:sz w:val="24"/>
          <w:szCs w:val="24"/>
        </w:rPr>
        <w:t>адошкинского муниципального района по предоставлению муниципальной услуги по принятию решения о подготовке документации по планировке территории на основании заявлений физических и юридических лиц</w:t>
      </w:r>
      <w:r w:rsidR="00470473" w:rsidRPr="0006168D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70473" w:rsidRPr="00470473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 администрации Кадошкинского муниципального района по предоставлению муниципальной услуги по принятию решения о подготовке документации по планировке территории на основании заявлений физических и юридических лиц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418</Words>
  <Characters>2389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267</cp:revision>
  <dcterms:created xsi:type="dcterms:W3CDTF">2016-02-10T13:46:00Z</dcterms:created>
  <dcterms:modified xsi:type="dcterms:W3CDTF">2017-01-26T08:29:00Z</dcterms:modified>
</cp:coreProperties>
</file>