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4BC" w:rsidRPr="00DA71F1" w:rsidRDefault="00E354BC" w:rsidP="00DA71F1">
      <w:pPr>
        <w:pStyle w:val="a5"/>
        <w:spacing w:line="192" w:lineRule="auto"/>
        <w:jc w:val="both"/>
        <w:textAlignment w:val="baseline"/>
        <w:rPr>
          <w:rFonts w:eastAsia="+mn-ea"/>
          <w:bCs/>
          <w:color w:val="FF0000"/>
          <w:kern w:val="2"/>
          <w:sz w:val="36"/>
          <w:szCs w:val="36"/>
        </w:rPr>
      </w:pPr>
      <w:r w:rsidRPr="00DA71F1">
        <w:rPr>
          <w:rFonts w:eastAsia="+mn-ea"/>
          <w:bCs/>
          <w:color w:val="FF0000"/>
          <w:kern w:val="24"/>
          <w:sz w:val="36"/>
          <w:szCs w:val="36"/>
        </w:rPr>
        <w:t>С</w:t>
      </w:r>
      <w:r w:rsidRPr="00DA71F1">
        <w:rPr>
          <w:rFonts w:eastAsia="+mn-ea"/>
          <w:bCs/>
          <w:color w:val="FF0000"/>
          <w:kern w:val="2"/>
          <w:sz w:val="36"/>
          <w:szCs w:val="36"/>
        </w:rPr>
        <w:t xml:space="preserve"> 18 апреля по 16 декабря 2016 года заведующая муниц</w:t>
      </w:r>
      <w:r w:rsidR="002D7B95" w:rsidRPr="00DA71F1">
        <w:rPr>
          <w:rFonts w:eastAsia="+mn-ea"/>
          <w:bCs/>
          <w:color w:val="FF0000"/>
          <w:kern w:val="2"/>
          <w:sz w:val="36"/>
          <w:szCs w:val="36"/>
        </w:rPr>
        <w:t xml:space="preserve">ипальным архивом администрации </w:t>
      </w:r>
      <w:proofErr w:type="spellStart"/>
      <w:r w:rsidR="002D7B95" w:rsidRPr="00DA71F1">
        <w:rPr>
          <w:rFonts w:eastAsia="+mn-ea"/>
          <w:bCs/>
          <w:color w:val="FF0000"/>
          <w:kern w:val="2"/>
          <w:sz w:val="36"/>
          <w:szCs w:val="36"/>
        </w:rPr>
        <w:t>К</w:t>
      </w:r>
      <w:r w:rsidRPr="00DA71F1">
        <w:rPr>
          <w:rFonts w:eastAsia="+mn-ea"/>
          <w:bCs/>
          <w:color w:val="FF0000"/>
          <w:kern w:val="2"/>
          <w:sz w:val="36"/>
          <w:szCs w:val="36"/>
        </w:rPr>
        <w:t>адошкинского</w:t>
      </w:r>
      <w:proofErr w:type="spellEnd"/>
      <w:r w:rsidRPr="00DA71F1">
        <w:rPr>
          <w:rFonts w:eastAsia="+mn-ea"/>
          <w:bCs/>
          <w:color w:val="FF0000"/>
          <w:kern w:val="2"/>
          <w:sz w:val="36"/>
          <w:szCs w:val="36"/>
        </w:rPr>
        <w:t xml:space="preserve"> муниципального района </w:t>
      </w:r>
      <w:proofErr w:type="spellStart"/>
      <w:r w:rsidRPr="00DA71F1">
        <w:rPr>
          <w:rFonts w:eastAsia="+mn-ea"/>
          <w:bCs/>
          <w:color w:val="FF0000"/>
          <w:kern w:val="2"/>
          <w:sz w:val="36"/>
          <w:szCs w:val="36"/>
        </w:rPr>
        <w:t>З</w:t>
      </w:r>
      <w:r w:rsidR="002D7B95" w:rsidRPr="00DA71F1">
        <w:rPr>
          <w:rFonts w:eastAsia="+mn-ea"/>
          <w:bCs/>
          <w:color w:val="FF0000"/>
          <w:kern w:val="2"/>
          <w:sz w:val="36"/>
          <w:szCs w:val="36"/>
        </w:rPr>
        <w:t>ульфия</w:t>
      </w:r>
      <w:proofErr w:type="spellEnd"/>
      <w:r w:rsidRPr="00DA71F1">
        <w:rPr>
          <w:rFonts w:eastAsia="+mn-ea"/>
          <w:bCs/>
          <w:color w:val="FF0000"/>
          <w:kern w:val="2"/>
          <w:sz w:val="36"/>
          <w:szCs w:val="36"/>
        </w:rPr>
        <w:t xml:space="preserve"> </w:t>
      </w:r>
      <w:proofErr w:type="spellStart"/>
      <w:r w:rsidRPr="00DA71F1">
        <w:rPr>
          <w:rFonts w:eastAsia="+mn-ea"/>
          <w:bCs/>
          <w:color w:val="FF0000"/>
          <w:kern w:val="2"/>
          <w:sz w:val="36"/>
          <w:szCs w:val="36"/>
        </w:rPr>
        <w:t>К</w:t>
      </w:r>
      <w:r w:rsidR="002D7B95" w:rsidRPr="00DA71F1">
        <w:rPr>
          <w:rFonts w:eastAsia="+mn-ea"/>
          <w:bCs/>
          <w:color w:val="FF0000"/>
          <w:kern w:val="2"/>
          <w:sz w:val="36"/>
          <w:szCs w:val="36"/>
        </w:rPr>
        <w:t>амиловна</w:t>
      </w:r>
      <w:proofErr w:type="spellEnd"/>
      <w:r w:rsidRPr="00DA71F1">
        <w:rPr>
          <w:rFonts w:eastAsia="+mn-ea"/>
          <w:bCs/>
          <w:color w:val="FF0000"/>
          <w:kern w:val="2"/>
          <w:sz w:val="36"/>
          <w:szCs w:val="36"/>
        </w:rPr>
        <w:t xml:space="preserve"> Алтаева прошла профессиональную переподготовку в федеральном государственном бюджетном образовательном учреждении высшего образования «Всероссийский государственный университет юстиции (РПА Минюста России)» по дополнительной профессиональной программе «Государствен</w:t>
      </w:r>
      <w:r w:rsidR="002D7B95" w:rsidRPr="00DA71F1">
        <w:rPr>
          <w:rFonts w:eastAsia="+mn-ea"/>
          <w:bCs/>
          <w:color w:val="FF0000"/>
          <w:kern w:val="2"/>
          <w:sz w:val="36"/>
          <w:szCs w:val="36"/>
        </w:rPr>
        <w:t>ное и муниципальное управление»</w:t>
      </w:r>
    </w:p>
    <w:p w:rsidR="00E354BC" w:rsidRDefault="00E354BC" w:rsidP="00DA71F1">
      <w:pPr>
        <w:pStyle w:val="a5"/>
        <w:spacing w:line="192" w:lineRule="auto"/>
        <w:jc w:val="both"/>
        <w:textAlignment w:val="baseline"/>
        <w:rPr>
          <w:rFonts w:eastAsia="+mn-ea"/>
          <w:bCs/>
          <w:color w:val="FF0000"/>
          <w:kern w:val="2"/>
          <w:sz w:val="28"/>
          <w:szCs w:val="28"/>
        </w:rPr>
      </w:pPr>
    </w:p>
    <w:p w:rsidR="00E354BC" w:rsidRPr="00E354BC" w:rsidRDefault="00E354BC" w:rsidP="001818B3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"/>
          <w:sz w:val="28"/>
          <w:szCs w:val="28"/>
        </w:rPr>
      </w:pPr>
    </w:p>
    <w:p w:rsidR="001818B3" w:rsidRDefault="00E354BC" w:rsidP="00E354BC">
      <w:pPr>
        <w:pStyle w:val="a5"/>
        <w:spacing w:line="192" w:lineRule="auto"/>
        <w:jc w:val="center"/>
        <w:textAlignment w:val="baseline"/>
        <w:rPr>
          <w:rFonts w:eastAsia="+mn-ea"/>
          <w:b/>
          <w:bCs/>
          <w:color w:val="FF0000"/>
          <w:kern w:val="24"/>
          <w:sz w:val="28"/>
          <w:szCs w:val="28"/>
        </w:rPr>
      </w:pPr>
      <w:r w:rsidRPr="00E354BC">
        <w:rPr>
          <w:rFonts w:eastAsia="+mn-ea"/>
          <w:b/>
          <w:bCs/>
          <w:noProof/>
          <w:color w:val="FF0000"/>
          <w:kern w:val="24"/>
          <w:sz w:val="28"/>
          <w:szCs w:val="28"/>
        </w:rPr>
        <w:drawing>
          <wp:inline distT="0" distB="0" distL="0" distR="0">
            <wp:extent cx="4895850" cy="3067050"/>
            <wp:effectExtent l="19050" t="0" r="0" b="0"/>
            <wp:docPr id="3" name="Рисунок 1" descr="C:\Windows\System32\config\systemprofile\Downloads\DSCN7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indows\System32\config\systemprofile\Downloads\DSCN73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3950" t="21154" r="3634" b="10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4BC" w:rsidRDefault="00E354BC" w:rsidP="00E354BC">
      <w:pPr>
        <w:pStyle w:val="a5"/>
        <w:spacing w:line="192" w:lineRule="auto"/>
        <w:jc w:val="center"/>
        <w:textAlignment w:val="baseline"/>
        <w:rPr>
          <w:rFonts w:eastAsia="+mn-ea"/>
          <w:b/>
          <w:bCs/>
          <w:color w:val="FF0000"/>
          <w:kern w:val="24"/>
          <w:sz w:val="28"/>
          <w:szCs w:val="28"/>
        </w:rPr>
      </w:pPr>
    </w:p>
    <w:p w:rsidR="00E354BC" w:rsidRDefault="00E354BC" w:rsidP="00E354BC">
      <w:pPr>
        <w:pStyle w:val="a5"/>
        <w:spacing w:line="192" w:lineRule="auto"/>
        <w:jc w:val="center"/>
        <w:textAlignment w:val="baseline"/>
        <w:rPr>
          <w:rFonts w:eastAsia="+mn-ea"/>
          <w:b/>
          <w:bCs/>
          <w:color w:val="FF0000"/>
          <w:kern w:val="24"/>
          <w:sz w:val="28"/>
          <w:szCs w:val="28"/>
        </w:rPr>
      </w:pPr>
    </w:p>
    <w:p w:rsidR="00E354BC" w:rsidRDefault="00E354BC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DA71F1" w:rsidRPr="00E354BC" w:rsidRDefault="00DA71F1" w:rsidP="00E354BC">
      <w:pPr>
        <w:pStyle w:val="a5"/>
        <w:spacing w:line="192" w:lineRule="auto"/>
        <w:jc w:val="center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</w:p>
    <w:p w:rsidR="00802692" w:rsidRPr="00DA71F1" w:rsidRDefault="00E354BC" w:rsidP="00E354BC">
      <w:pPr>
        <w:jc w:val="center"/>
        <w:rPr>
          <w:rFonts w:ascii="Times New Roman" w:hAnsi="Times New Roman" w:cs="Times New Roman"/>
          <w:sz w:val="36"/>
          <w:szCs w:val="36"/>
        </w:rPr>
      </w:pPr>
      <w:r w:rsidRPr="00DA71F1">
        <w:rPr>
          <w:rFonts w:ascii="Times New Roman" w:eastAsia="+mn-ea" w:hAnsi="Times New Roman" w:cs="Times New Roman"/>
          <w:bCs/>
          <w:color w:val="FF0000"/>
          <w:kern w:val="24"/>
          <w:sz w:val="36"/>
          <w:szCs w:val="36"/>
        </w:rPr>
        <w:lastRenderedPageBreak/>
        <w:t>22 декабря 2016 года состоялось вручение дипломов</w:t>
      </w:r>
    </w:p>
    <w:p w:rsidR="00802692" w:rsidRDefault="00802692" w:rsidP="00E354BC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5991225" cy="3724275"/>
            <wp:effectExtent l="19050" t="0" r="9525" b="0"/>
            <wp:docPr id="7" name="Рисунок 6" descr="C:\Windows\system32\config\systemprofile\Desktop\Фигня\Дипломная, последний вариант\Копии диплома\Рисунок (9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Windows\system32\config\systemprofile\Desktop\Фигня\Дипломная, последний вариант\Копии диплома\Рисунок (99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167" t="12115" r="1282" b="1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802692" w:rsidRDefault="00802692"/>
    <w:p w:rsidR="00802692" w:rsidRDefault="00802692"/>
    <w:p w:rsidR="00802692" w:rsidRDefault="00802692" w:rsidP="00DE1DD1">
      <w:pPr>
        <w:jc w:val="center"/>
      </w:pPr>
      <w:r w:rsidRPr="00802692">
        <w:rPr>
          <w:noProof/>
        </w:rPr>
        <w:drawing>
          <wp:inline distT="0" distB="0" distL="0" distR="0">
            <wp:extent cx="4899025" cy="3076575"/>
            <wp:effectExtent l="19050" t="0" r="0" b="0"/>
            <wp:docPr id="9" name="Рисунок 2" descr="C:\Windows\system32\config\systemprofile\Desktop\DSC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system32\config\systemprofile\Desktop\DSC_00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8498" t="22169" r="90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02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C2A" w:rsidRDefault="00883C2A"/>
    <w:p w:rsidR="00883C2A" w:rsidRDefault="00883C2A"/>
    <w:p w:rsidR="00883C2A" w:rsidRDefault="00883C2A" w:rsidP="00DE1DD1">
      <w:pPr>
        <w:jc w:val="center"/>
      </w:pPr>
      <w:r w:rsidRPr="00883C2A">
        <w:rPr>
          <w:noProof/>
        </w:rPr>
        <w:lastRenderedPageBreak/>
        <w:drawing>
          <wp:inline distT="0" distB="0" distL="0" distR="0">
            <wp:extent cx="5695950" cy="3028950"/>
            <wp:effectExtent l="19050" t="0" r="0" b="0"/>
            <wp:docPr id="1" name="Рисунок 7" descr="C:\Windows\system32\config\systemprofile\Desktop\DSC_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Windows\system32\config\systemprofile\Desktop\DSC_00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1903" r="4115" b="30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3C2A" w:rsidSect="00627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D86BD9"/>
    <w:multiLevelType w:val="hybridMultilevel"/>
    <w:tmpl w:val="5C9C4A02"/>
    <w:lvl w:ilvl="0" w:tplc="BF28F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7CA0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80C0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88C9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260C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1044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FAD6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0ACE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407D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2B91"/>
    <w:rsid w:val="00171110"/>
    <w:rsid w:val="001818B3"/>
    <w:rsid w:val="001B2611"/>
    <w:rsid w:val="002D7B95"/>
    <w:rsid w:val="003C1456"/>
    <w:rsid w:val="00583B2B"/>
    <w:rsid w:val="00627836"/>
    <w:rsid w:val="00656B17"/>
    <w:rsid w:val="006E40A4"/>
    <w:rsid w:val="007E194A"/>
    <w:rsid w:val="00802692"/>
    <w:rsid w:val="00883C2A"/>
    <w:rsid w:val="00C82F80"/>
    <w:rsid w:val="00D22B91"/>
    <w:rsid w:val="00DA71F1"/>
    <w:rsid w:val="00DE1DD1"/>
    <w:rsid w:val="00E354BC"/>
    <w:rsid w:val="00F479D7"/>
    <w:rsid w:val="00F72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2B9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56B1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3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77</Words>
  <Characters>444</Characters>
  <Application>Microsoft Office Word</Application>
  <DocSecurity>0</DocSecurity>
  <Lines>3</Lines>
  <Paragraphs>1</Paragraphs>
  <ScaleCrop>false</ScaleCrop>
  <Company>Microsoft</Company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Zulya</dc:creator>
  <cp:keywords/>
  <dc:description/>
  <cp:lastModifiedBy>Zulya</cp:lastModifiedBy>
  <cp:revision>14</cp:revision>
  <dcterms:created xsi:type="dcterms:W3CDTF">2017-01-23T08:32:00Z</dcterms:created>
  <dcterms:modified xsi:type="dcterms:W3CDTF">2017-01-30T05:01:00Z</dcterms:modified>
</cp:coreProperties>
</file>