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56005A">
        <w:rPr>
          <w:rFonts w:ascii="Times New Roman" w:hAnsi="Times New Roman"/>
          <w:b/>
          <w:sz w:val="28"/>
          <w:szCs w:val="28"/>
        </w:rPr>
        <w:t>20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56005A">
        <w:rPr>
          <w:rFonts w:ascii="Times New Roman" w:hAnsi="Times New Roman"/>
          <w:b/>
          <w:sz w:val="28"/>
          <w:szCs w:val="28"/>
        </w:rPr>
        <w:t>30</w:t>
      </w:r>
      <w:r w:rsidR="006F5161" w:rsidRPr="00A20AA2">
        <w:rPr>
          <w:rFonts w:ascii="Times New Roman" w:hAnsi="Times New Roman"/>
          <w:b/>
          <w:sz w:val="28"/>
          <w:szCs w:val="28"/>
        </w:rPr>
        <w:t>.01.2017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6005A" w:rsidRDefault="00A71671" w:rsidP="0056005A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56005A" w:rsidRDefault="00A71671" w:rsidP="0056005A">
      <w:pPr>
        <w:pStyle w:val="a7"/>
        <w:spacing w:after="0" w:line="200" w:lineRule="atLeast"/>
        <w:ind w:firstLine="709"/>
        <w:jc w:val="both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56005A">
        <w:rPr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6005A">
        <w:rPr>
          <w:sz w:val="28"/>
          <w:szCs w:val="28"/>
        </w:rPr>
        <w:t xml:space="preserve">кспертизу проекта </w:t>
      </w:r>
      <w:r w:rsidR="0055724C" w:rsidRPr="0056005A">
        <w:rPr>
          <w:sz w:val="28"/>
          <w:szCs w:val="28"/>
        </w:rPr>
        <w:t xml:space="preserve">постановления </w:t>
      </w:r>
      <w:r w:rsidR="004F2148" w:rsidRPr="0056005A">
        <w:rPr>
          <w:rFonts w:cs="Times New Roman"/>
          <w:b/>
          <w:sz w:val="28"/>
          <w:szCs w:val="28"/>
        </w:rPr>
        <w:t>«</w:t>
      </w:r>
      <w:r w:rsidR="0056005A" w:rsidRPr="0056005A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56005A" w:rsidRPr="0056005A">
        <w:rPr>
          <w:b/>
          <w:sz w:val="28"/>
          <w:szCs w:val="28"/>
        </w:rPr>
        <w:t>Кадошкинского</w:t>
      </w:r>
      <w:proofErr w:type="spellEnd"/>
      <w:r w:rsidR="0056005A" w:rsidRPr="0056005A">
        <w:rPr>
          <w:b/>
          <w:sz w:val="28"/>
          <w:szCs w:val="28"/>
        </w:rPr>
        <w:t xml:space="preserve"> муниципального района Республики Мордовия от 28 июля 2016 года № 330-П</w:t>
      </w:r>
      <w:r w:rsidR="0056005A" w:rsidRPr="0056005A">
        <w:rPr>
          <w:sz w:val="28"/>
          <w:szCs w:val="28"/>
        </w:rPr>
        <w:t xml:space="preserve"> </w:t>
      </w:r>
      <w:r w:rsidR="0056005A" w:rsidRPr="0056005A">
        <w:rPr>
          <w:b/>
          <w:sz w:val="28"/>
          <w:szCs w:val="28"/>
        </w:rPr>
        <w:t>«О создании</w:t>
      </w:r>
      <w:r w:rsidR="0056005A" w:rsidRPr="0056005A">
        <w:rPr>
          <w:sz w:val="28"/>
          <w:szCs w:val="28"/>
        </w:rPr>
        <w:t xml:space="preserve">  </w:t>
      </w:r>
      <w:r w:rsidR="0056005A" w:rsidRPr="0056005A">
        <w:rPr>
          <w:b/>
          <w:sz w:val="28"/>
          <w:szCs w:val="28"/>
        </w:rPr>
        <w:t xml:space="preserve">комиссии по проведению аукциона по продаже земельного участка или аукциона на право заключения договора аренды земельного участка, находящегося в  неразграниченной государственной или муниципальной собственности на территории </w:t>
      </w:r>
      <w:proofErr w:type="spellStart"/>
      <w:r w:rsidR="0056005A" w:rsidRPr="0056005A">
        <w:rPr>
          <w:b/>
          <w:sz w:val="28"/>
          <w:szCs w:val="28"/>
        </w:rPr>
        <w:t>Кадошкинского</w:t>
      </w:r>
      <w:proofErr w:type="spellEnd"/>
      <w:r w:rsidR="0056005A" w:rsidRPr="0056005A">
        <w:rPr>
          <w:b/>
          <w:sz w:val="28"/>
          <w:szCs w:val="28"/>
        </w:rPr>
        <w:t xml:space="preserve"> муниципаль</w:t>
      </w:r>
      <w:r w:rsidR="0056005A">
        <w:rPr>
          <w:b/>
          <w:sz w:val="28"/>
          <w:szCs w:val="28"/>
        </w:rPr>
        <w:t>ного района Республики Мордовия</w:t>
      </w:r>
      <w:r w:rsidR="0028100A" w:rsidRPr="0056005A">
        <w:rPr>
          <w:rFonts w:cs="Times New Roman"/>
          <w:b/>
          <w:sz w:val="28"/>
          <w:szCs w:val="28"/>
          <w:shd w:val="clear" w:color="auto" w:fill="FFFFFF"/>
        </w:rPr>
        <w:t>»</w:t>
      </w:r>
      <w:r w:rsidR="00470473" w:rsidRPr="0056005A">
        <w:rPr>
          <w:rFonts w:cs="Times New Roman"/>
          <w:sz w:val="28"/>
          <w:szCs w:val="28"/>
        </w:rPr>
        <w:t xml:space="preserve">, </w:t>
      </w:r>
      <w:r w:rsidRPr="0056005A">
        <w:rPr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A20AA2">
        <w:rPr>
          <w:rFonts w:ascii="Times New Roman" w:hAnsi="Times New Roman"/>
          <w:sz w:val="28"/>
          <w:szCs w:val="28"/>
        </w:rPr>
        <w:t>З</w:t>
      </w:r>
      <w:r w:rsidRPr="00A20AA2">
        <w:rPr>
          <w:rFonts w:ascii="Times New Roman" w:hAnsi="Times New Roman"/>
          <w:sz w:val="28"/>
          <w:szCs w:val="28"/>
        </w:rPr>
        <w:t>«</w:t>
      </w:r>
      <w:proofErr w:type="gramEnd"/>
      <w:r w:rsidRPr="00A20AA2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56005A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6005A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56005A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="0056005A" w:rsidRPr="0056005A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 w:rsidR="0056005A" w:rsidRPr="0056005A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6005A" w:rsidRPr="005600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28 июля 2016 года № 330-П</w:t>
      </w:r>
      <w:r w:rsidR="0056005A" w:rsidRPr="0056005A">
        <w:rPr>
          <w:rFonts w:ascii="Times New Roman" w:hAnsi="Times New Roman" w:cs="Times New Roman"/>
          <w:sz w:val="28"/>
          <w:szCs w:val="28"/>
        </w:rPr>
        <w:t xml:space="preserve"> </w:t>
      </w:r>
      <w:r w:rsidR="0056005A" w:rsidRPr="0056005A">
        <w:rPr>
          <w:rFonts w:ascii="Times New Roman" w:hAnsi="Times New Roman" w:cs="Times New Roman"/>
          <w:b/>
          <w:sz w:val="28"/>
          <w:szCs w:val="28"/>
        </w:rPr>
        <w:t>«О создании</w:t>
      </w:r>
      <w:r w:rsidR="0056005A" w:rsidRPr="0056005A">
        <w:rPr>
          <w:rFonts w:ascii="Times New Roman" w:hAnsi="Times New Roman" w:cs="Times New Roman"/>
          <w:sz w:val="28"/>
          <w:szCs w:val="28"/>
        </w:rPr>
        <w:t xml:space="preserve">  </w:t>
      </w:r>
      <w:r w:rsidR="0056005A" w:rsidRPr="0056005A">
        <w:rPr>
          <w:rFonts w:ascii="Times New Roman" w:hAnsi="Times New Roman" w:cs="Times New Roman"/>
          <w:b/>
          <w:sz w:val="28"/>
          <w:szCs w:val="28"/>
        </w:rPr>
        <w:t xml:space="preserve">комиссии по проведению аукциона по продаже земельного участка или аукциона на право заключения договора аренды земельного участка, находящегося в  неразграниченной государственной или муниципальной собственности на территории </w:t>
      </w:r>
      <w:proofErr w:type="spellStart"/>
      <w:r w:rsidR="0056005A" w:rsidRPr="0056005A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56005A" w:rsidRPr="005600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56005A" w:rsidRPr="005600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5C78F8" w:rsidRPr="0056005A">
        <w:rPr>
          <w:rFonts w:ascii="Times New Roman" w:hAnsi="Times New Roman" w:cs="Times New Roman"/>
          <w:sz w:val="28"/>
          <w:szCs w:val="28"/>
        </w:rPr>
        <w:t xml:space="preserve">, </w:t>
      </w:r>
      <w:r w:rsidRPr="0056005A">
        <w:rPr>
          <w:rFonts w:ascii="Times New Roman" w:hAnsi="Times New Roman" w:cs="Times New Roman"/>
          <w:sz w:val="28"/>
          <w:szCs w:val="28"/>
          <w:u w:val="single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2810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Р.Д. Тагиров</w:t>
      </w:r>
    </w:p>
    <w:p w:rsidR="00564769" w:rsidRPr="00A20AA2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Ю.Н. Б</w:t>
      </w:r>
      <w:bookmarkStart w:id="0" w:name="_GoBack"/>
      <w:bookmarkEnd w:id="0"/>
      <w:r w:rsidR="00564769" w:rsidRPr="00A20AA2">
        <w:rPr>
          <w:rFonts w:ascii="Times New Roman" w:hAnsi="Times New Roman"/>
          <w:b/>
          <w:sz w:val="28"/>
          <w:szCs w:val="28"/>
        </w:rPr>
        <w:t>улычев</w:t>
      </w:r>
    </w:p>
    <w:p w:rsidR="00A71671" w:rsidRPr="00A20AA2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6005A">
      <w:pgSz w:w="11906" w:h="16838"/>
      <w:pgMar w:top="28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rsid w:val="0028100A"/>
    <w:rPr>
      <w:color w:val="0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280</cp:revision>
  <cp:lastPrinted>2017-03-03T06:02:00Z</cp:lastPrinted>
  <dcterms:created xsi:type="dcterms:W3CDTF">2016-02-10T13:46:00Z</dcterms:created>
  <dcterms:modified xsi:type="dcterms:W3CDTF">2017-03-03T06:07:00Z</dcterms:modified>
</cp:coreProperties>
</file>