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C9026E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м</w:t>
      </w:r>
      <w:r w:rsidR="00A71671" w:rsidRPr="00C9026E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Э</w:t>
      </w:r>
      <w:r w:rsidR="00335276" w:rsidRPr="00C9026E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1E6F22">
        <w:rPr>
          <w:rFonts w:ascii="Times New Roman" w:hAnsi="Times New Roman"/>
          <w:b/>
          <w:sz w:val="28"/>
          <w:szCs w:val="28"/>
        </w:rPr>
        <w:t>2</w:t>
      </w:r>
      <w:r w:rsidR="00821A70">
        <w:rPr>
          <w:rFonts w:ascii="Times New Roman" w:hAnsi="Times New Roman"/>
          <w:b/>
          <w:sz w:val="28"/>
          <w:szCs w:val="28"/>
        </w:rPr>
        <w:t>3</w:t>
      </w:r>
      <w:bookmarkStart w:id="0" w:name="_GoBack"/>
      <w:bookmarkEnd w:id="0"/>
      <w:r w:rsidR="00426D3C" w:rsidRPr="00C9026E">
        <w:rPr>
          <w:rFonts w:ascii="Times New Roman" w:hAnsi="Times New Roman"/>
          <w:b/>
          <w:sz w:val="28"/>
          <w:szCs w:val="28"/>
        </w:rPr>
        <w:t xml:space="preserve"> от </w:t>
      </w:r>
      <w:r w:rsidR="001E6F22">
        <w:rPr>
          <w:rFonts w:ascii="Times New Roman" w:hAnsi="Times New Roman"/>
          <w:b/>
          <w:sz w:val="28"/>
          <w:szCs w:val="28"/>
        </w:rPr>
        <w:t>0</w:t>
      </w:r>
      <w:r w:rsidR="00426D3C" w:rsidRPr="00C9026E">
        <w:rPr>
          <w:rFonts w:ascii="Times New Roman" w:hAnsi="Times New Roman"/>
          <w:b/>
          <w:sz w:val="28"/>
          <w:szCs w:val="28"/>
        </w:rPr>
        <w:t>2</w:t>
      </w:r>
      <w:r w:rsidR="006F5161" w:rsidRPr="00C9026E">
        <w:rPr>
          <w:rFonts w:ascii="Times New Roman" w:hAnsi="Times New Roman"/>
          <w:b/>
          <w:sz w:val="28"/>
          <w:szCs w:val="28"/>
        </w:rPr>
        <w:t>.0</w:t>
      </w:r>
      <w:r w:rsidR="001E6F22">
        <w:rPr>
          <w:rFonts w:ascii="Times New Roman" w:hAnsi="Times New Roman"/>
          <w:b/>
          <w:sz w:val="28"/>
          <w:szCs w:val="28"/>
        </w:rPr>
        <w:t>2</w:t>
      </w:r>
      <w:r w:rsidR="006F5161" w:rsidRPr="00C9026E">
        <w:rPr>
          <w:rFonts w:ascii="Times New Roman" w:hAnsi="Times New Roman"/>
          <w:b/>
          <w:sz w:val="28"/>
          <w:szCs w:val="28"/>
        </w:rPr>
        <w:t>.2017</w:t>
      </w:r>
      <w:r w:rsidRPr="00C9026E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821A70">
      <w:pPr>
        <w:tabs>
          <w:tab w:val="left" w:pos="3150"/>
        </w:tabs>
        <w:spacing w:after="0" w:line="240" w:lineRule="auto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C9026E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C9026E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C9026E">
        <w:rPr>
          <w:rFonts w:ascii="Times New Roman" w:hAnsi="Times New Roman"/>
          <w:sz w:val="28"/>
          <w:szCs w:val="28"/>
        </w:rPr>
        <w:t xml:space="preserve">постановления </w:t>
      </w:r>
      <w:r w:rsidR="00821A70" w:rsidRPr="00821A70">
        <w:rPr>
          <w:rFonts w:ascii="Times New Roman" w:hAnsi="Times New Roman"/>
          <w:b/>
          <w:sz w:val="28"/>
          <w:szCs w:val="28"/>
        </w:rPr>
        <w:t xml:space="preserve">«О внесении изменений в муниципальную программу «Развитие культуры и туризма в </w:t>
      </w:r>
      <w:proofErr w:type="spellStart"/>
      <w:r w:rsidR="00821A70" w:rsidRPr="00821A70">
        <w:rPr>
          <w:rFonts w:ascii="Times New Roman" w:hAnsi="Times New Roman"/>
          <w:b/>
          <w:sz w:val="28"/>
          <w:szCs w:val="28"/>
        </w:rPr>
        <w:t>Кадошкинском</w:t>
      </w:r>
      <w:proofErr w:type="spellEnd"/>
      <w:r w:rsidR="00821A70" w:rsidRPr="00821A70">
        <w:rPr>
          <w:rFonts w:ascii="Times New Roman" w:hAnsi="Times New Roman"/>
          <w:b/>
          <w:sz w:val="28"/>
          <w:szCs w:val="28"/>
        </w:rPr>
        <w:t xml:space="preserve"> муниципальном районе Республики Мордовия» на 2016 - 2019 годы»</w:t>
      </w:r>
      <w:r w:rsidR="00470473" w:rsidRPr="00C9026E">
        <w:rPr>
          <w:rFonts w:ascii="Times New Roman" w:hAnsi="Times New Roman" w:cs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C9026E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C9026E">
        <w:rPr>
          <w:rFonts w:ascii="Times New Roman" w:hAnsi="Times New Roman"/>
          <w:sz w:val="28"/>
          <w:szCs w:val="28"/>
        </w:rPr>
        <w:t>З</w:t>
      </w:r>
      <w:r w:rsidRPr="00C9026E">
        <w:rPr>
          <w:rFonts w:ascii="Times New Roman" w:hAnsi="Times New Roman"/>
          <w:sz w:val="28"/>
          <w:szCs w:val="28"/>
        </w:rPr>
        <w:t>«</w:t>
      </w:r>
      <w:proofErr w:type="gramEnd"/>
      <w:r w:rsidRPr="00C9026E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C9026E" w:rsidRDefault="00A71671" w:rsidP="00821A70">
      <w:pPr>
        <w:tabs>
          <w:tab w:val="left" w:pos="3150"/>
        </w:tabs>
        <w:spacing w:after="0" w:line="240" w:lineRule="auto"/>
        <w:ind w:firstLine="709"/>
        <w:jc w:val="both"/>
        <w:rPr>
          <w:b/>
          <w:bCs/>
          <w:color w:val="26282F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C9026E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C9026E">
        <w:rPr>
          <w:rFonts w:ascii="Times New Roman" w:hAnsi="Times New Roman"/>
          <w:sz w:val="28"/>
          <w:szCs w:val="28"/>
        </w:rPr>
        <w:t xml:space="preserve"> </w:t>
      </w:r>
      <w:r w:rsidR="00821A70" w:rsidRPr="00EF7BBB">
        <w:rPr>
          <w:rFonts w:ascii="Times New Roman" w:hAnsi="Times New Roman"/>
          <w:sz w:val="28"/>
          <w:szCs w:val="28"/>
        </w:rPr>
        <w:t>«</w:t>
      </w:r>
      <w:r w:rsidR="00821A70" w:rsidRPr="00821A70">
        <w:rPr>
          <w:rFonts w:ascii="Times New Roman" w:hAnsi="Times New Roman"/>
          <w:b/>
          <w:sz w:val="28"/>
          <w:szCs w:val="28"/>
        </w:rPr>
        <w:t xml:space="preserve">О внесении изменений в муниципальную программу «Развитие культуры и туризма в </w:t>
      </w:r>
      <w:proofErr w:type="spellStart"/>
      <w:r w:rsidR="00821A70" w:rsidRPr="00821A70">
        <w:rPr>
          <w:rFonts w:ascii="Times New Roman" w:hAnsi="Times New Roman"/>
          <w:b/>
          <w:sz w:val="28"/>
          <w:szCs w:val="28"/>
        </w:rPr>
        <w:t>Кадошкинском</w:t>
      </w:r>
      <w:proofErr w:type="spellEnd"/>
      <w:r w:rsidR="00821A70" w:rsidRPr="00821A70">
        <w:rPr>
          <w:rFonts w:ascii="Times New Roman" w:hAnsi="Times New Roman"/>
          <w:b/>
          <w:sz w:val="28"/>
          <w:szCs w:val="28"/>
        </w:rPr>
        <w:t xml:space="preserve"> муниципальном районе Республики Мордовия» на 2016 - 2019 годы»</w:t>
      </w:r>
      <w:r w:rsidR="005C78F8" w:rsidRPr="00C9026E">
        <w:rPr>
          <w:rFonts w:ascii="Times New Roman" w:hAnsi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C9026E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</w:t>
      </w:r>
      <w:r w:rsidRPr="00C9026E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8262DE" w:rsidRPr="00C9026E">
        <w:rPr>
          <w:rFonts w:ascii="Times New Roman" w:hAnsi="Times New Roman"/>
          <w:b/>
          <w:sz w:val="28"/>
          <w:szCs w:val="28"/>
        </w:rPr>
        <w:t>Р.Д. Тагиров</w:t>
      </w:r>
    </w:p>
    <w:p w:rsidR="00A71671" w:rsidRPr="00C9026E" w:rsidRDefault="00A71671" w:rsidP="00C9026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C9026E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C9026E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C9026E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</w:t>
      </w:r>
      <w:r w:rsidRPr="00C9026E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C9026E" w:rsidSect="001E6F2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E6F2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1A70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C9026E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945A3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43D03-0E87-4F05-82D1-49BF71D8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1E6F22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E6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6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283</cp:revision>
  <cp:lastPrinted>2017-03-03T06:22:00Z</cp:lastPrinted>
  <dcterms:created xsi:type="dcterms:W3CDTF">2016-02-10T13:46:00Z</dcterms:created>
  <dcterms:modified xsi:type="dcterms:W3CDTF">2017-03-03T06:22:00Z</dcterms:modified>
</cp:coreProperties>
</file>