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0B2" w:rsidRPr="000F0164" w:rsidRDefault="000C10B2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Соглашение</w:t>
      </w:r>
      <w:r w:rsidRPr="006D5885">
        <w:rPr>
          <w:rFonts w:ascii="Times New Roman" w:hAnsi="Times New Roman"/>
          <w:b/>
          <w:bCs/>
          <w:sz w:val="28"/>
          <w:szCs w:val="28"/>
        </w:rPr>
        <w:br/>
        <w:t xml:space="preserve">о передаче осуществления части полномочий </w:t>
      </w:r>
      <w:r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4646F1">
        <w:rPr>
          <w:rFonts w:ascii="Times New Roman" w:hAnsi="Times New Roman"/>
          <w:b/>
          <w:bCs/>
          <w:sz w:val="28"/>
          <w:szCs w:val="28"/>
        </w:rPr>
        <w:t>Большеполянскому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сельскому поселению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Кадошкинского муниципального района</w:t>
      </w:r>
      <w:r w:rsidRPr="006D588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F0164">
        <w:rPr>
          <w:rFonts w:ascii="Times New Roman" w:hAnsi="Times New Roman"/>
          <w:b/>
          <w:sz w:val="28"/>
          <w:szCs w:val="28"/>
        </w:rPr>
        <w:t>по организации в границах поселения электро-, тепл</w:t>
      </w:r>
      <w:proofErr w:type="gramStart"/>
      <w:r w:rsidRPr="000F0164">
        <w:rPr>
          <w:rFonts w:ascii="Times New Roman" w:hAnsi="Times New Roman"/>
          <w:b/>
          <w:sz w:val="28"/>
          <w:szCs w:val="28"/>
        </w:rPr>
        <w:t>о-</w:t>
      </w:r>
      <w:proofErr w:type="gramEnd"/>
      <w:r w:rsidRPr="000F0164">
        <w:rPr>
          <w:rFonts w:ascii="Times New Roman" w:hAnsi="Times New Roman"/>
          <w:b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526B5" w:rsidRDefault="00F526B5" w:rsidP="00E22D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0A5E" w:rsidRDefault="000C10B2" w:rsidP="00E22D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</w:t>
      </w:r>
      <w:r w:rsidR="007E39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Кадошкино                                                                       </w:t>
      </w:r>
      <w:r w:rsidR="004B1688">
        <w:rPr>
          <w:rFonts w:ascii="Times New Roman" w:hAnsi="Times New Roman"/>
          <w:sz w:val="28"/>
          <w:szCs w:val="28"/>
        </w:rPr>
        <w:t xml:space="preserve">  </w:t>
      </w:r>
      <w:r w:rsidR="00E22DBE">
        <w:rPr>
          <w:rFonts w:ascii="Times New Roman" w:hAnsi="Times New Roman"/>
          <w:sz w:val="28"/>
          <w:szCs w:val="28"/>
        </w:rPr>
        <w:t xml:space="preserve">    </w:t>
      </w:r>
      <w:r w:rsidR="004B168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="007E390C">
        <w:rPr>
          <w:rFonts w:ascii="Times New Roman" w:hAnsi="Times New Roman"/>
          <w:sz w:val="28"/>
          <w:szCs w:val="28"/>
        </w:rPr>
        <w:t>1</w:t>
      </w:r>
      <w:r w:rsidR="00E22DB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7E390C"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641825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E22DBE" w:rsidRDefault="00E22DBE" w:rsidP="00E22D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10B2" w:rsidRPr="000726E0" w:rsidRDefault="000C10B2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Кадошкинский </w:t>
      </w:r>
      <w:r w:rsidRPr="006D5885">
        <w:rPr>
          <w:rFonts w:ascii="Times New Roman" w:hAnsi="Times New Roman"/>
          <w:sz w:val="28"/>
          <w:szCs w:val="28"/>
        </w:rPr>
        <w:t>муниципальный район Республики Мо</w:t>
      </w:r>
      <w:r>
        <w:rPr>
          <w:rFonts w:ascii="Times New Roman" w:hAnsi="Times New Roman"/>
          <w:sz w:val="28"/>
          <w:szCs w:val="28"/>
        </w:rPr>
        <w:t>рдовия, именуемый в дальнейшем «</w:t>
      </w:r>
      <w:r w:rsidRPr="006D5885"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ипальный район»</w:t>
      </w:r>
      <w:r w:rsidRPr="006D5885">
        <w:rPr>
          <w:rFonts w:ascii="Times New Roman" w:hAnsi="Times New Roman"/>
          <w:sz w:val="28"/>
          <w:szCs w:val="28"/>
        </w:rPr>
        <w:t xml:space="preserve">, в лице </w:t>
      </w:r>
      <w:r>
        <w:rPr>
          <w:rFonts w:ascii="Times New Roman" w:hAnsi="Times New Roman"/>
          <w:sz w:val="28"/>
          <w:szCs w:val="28"/>
        </w:rPr>
        <w:t xml:space="preserve">Главы 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Викторовича</w:t>
      </w:r>
      <w:r w:rsidRPr="006D588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действующего на основании Устава, </w:t>
      </w:r>
      <w:r w:rsidRPr="006D5885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одной стороны и </w:t>
      </w:r>
      <w:proofErr w:type="spellStart"/>
      <w:r w:rsidR="004646F1">
        <w:rPr>
          <w:rFonts w:ascii="Times New Roman" w:hAnsi="Times New Roman"/>
          <w:sz w:val="28"/>
          <w:szCs w:val="28"/>
        </w:rPr>
        <w:t>Большеполянское</w:t>
      </w:r>
      <w:proofErr w:type="spellEnd"/>
      <w:r w:rsidR="004646F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сельское </w:t>
      </w:r>
      <w:r w:rsidRPr="006D5885">
        <w:rPr>
          <w:rFonts w:ascii="Times New Roman" w:hAnsi="Times New Roman"/>
          <w:sz w:val="28"/>
          <w:szCs w:val="28"/>
        </w:rPr>
        <w:t xml:space="preserve">поселение </w:t>
      </w:r>
      <w:r>
        <w:rPr>
          <w:rFonts w:ascii="Times New Roman" w:hAnsi="Times New Roman"/>
          <w:sz w:val="28"/>
          <w:szCs w:val="28"/>
        </w:rPr>
        <w:t xml:space="preserve">Кадошкинского </w:t>
      </w:r>
      <w:r w:rsidRPr="006D5885">
        <w:rPr>
          <w:rFonts w:ascii="Times New Roman" w:hAnsi="Times New Roman"/>
          <w:sz w:val="28"/>
          <w:szCs w:val="28"/>
        </w:rPr>
        <w:t>муниципального района, именуемое в даль</w:t>
      </w:r>
      <w:r>
        <w:rPr>
          <w:rFonts w:ascii="Times New Roman" w:hAnsi="Times New Roman"/>
          <w:sz w:val="28"/>
          <w:szCs w:val="28"/>
        </w:rPr>
        <w:t>нейшем «Поселение»</w:t>
      </w:r>
      <w:r w:rsidRPr="006D5885">
        <w:rPr>
          <w:rFonts w:ascii="Times New Roman" w:hAnsi="Times New Roman"/>
          <w:sz w:val="28"/>
          <w:szCs w:val="28"/>
        </w:rPr>
        <w:t>, в лице</w:t>
      </w:r>
      <w:r>
        <w:rPr>
          <w:rFonts w:ascii="Times New Roman" w:hAnsi="Times New Roman"/>
          <w:sz w:val="28"/>
          <w:szCs w:val="28"/>
        </w:rPr>
        <w:t xml:space="preserve"> Главы </w:t>
      </w:r>
      <w:proofErr w:type="spellStart"/>
      <w:r w:rsidR="004646F1">
        <w:rPr>
          <w:rFonts w:ascii="Times New Roman" w:hAnsi="Times New Roman"/>
          <w:sz w:val="28"/>
          <w:szCs w:val="28"/>
        </w:rPr>
        <w:t>Большеполянского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="004646F1">
        <w:rPr>
          <w:rFonts w:ascii="Times New Roman" w:hAnsi="Times New Roman"/>
          <w:sz w:val="28"/>
          <w:szCs w:val="28"/>
        </w:rPr>
        <w:t>Долотказиной</w:t>
      </w:r>
      <w:proofErr w:type="spellEnd"/>
      <w:r w:rsidR="004646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46F1">
        <w:rPr>
          <w:rFonts w:ascii="Times New Roman" w:hAnsi="Times New Roman"/>
          <w:sz w:val="28"/>
          <w:szCs w:val="28"/>
        </w:rPr>
        <w:t>Наили</w:t>
      </w:r>
      <w:proofErr w:type="spellEnd"/>
      <w:r w:rsidR="004646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46F1">
        <w:rPr>
          <w:rFonts w:ascii="Times New Roman" w:hAnsi="Times New Roman"/>
          <w:sz w:val="28"/>
          <w:szCs w:val="28"/>
        </w:rPr>
        <w:t>Хафизовны</w:t>
      </w:r>
      <w:proofErr w:type="spellEnd"/>
      <w:r w:rsidRPr="00F526B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действующе</w:t>
      </w:r>
      <w:r w:rsidR="00C10F85">
        <w:rPr>
          <w:rFonts w:ascii="Times New Roman" w:hAnsi="Times New Roman"/>
          <w:sz w:val="28"/>
          <w:szCs w:val="28"/>
        </w:rPr>
        <w:t>й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на основании Устава, с другой </w:t>
      </w:r>
      <w:r w:rsidRPr="006D5885">
        <w:rPr>
          <w:rFonts w:ascii="Times New Roman" w:hAnsi="Times New Roman"/>
          <w:sz w:val="28"/>
          <w:szCs w:val="28"/>
        </w:rPr>
        <w:t xml:space="preserve"> стороны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D5885">
        <w:rPr>
          <w:rFonts w:ascii="Times New Roman" w:hAnsi="Times New Roman"/>
          <w:sz w:val="28"/>
          <w:szCs w:val="28"/>
        </w:rPr>
        <w:t xml:space="preserve">руководствуясь </w:t>
      </w:r>
      <w:hyperlink r:id="rId5" w:history="1">
        <w:r>
          <w:rPr>
            <w:rFonts w:ascii="Times New Roman" w:hAnsi="Times New Roman"/>
            <w:sz w:val="28"/>
            <w:szCs w:val="28"/>
          </w:rPr>
          <w:t>ст.</w:t>
        </w:r>
        <w:r w:rsidRPr="00097417">
          <w:rPr>
            <w:rFonts w:ascii="Times New Roman" w:hAnsi="Times New Roman"/>
            <w:sz w:val="28"/>
            <w:szCs w:val="28"/>
          </w:rPr>
          <w:t xml:space="preserve"> 14</w:t>
        </w:r>
      </w:hyperlink>
      <w:r w:rsidRPr="000974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ст.</w:t>
      </w:r>
      <w:r w:rsidRPr="0009741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6D5885">
        <w:rPr>
          <w:rFonts w:ascii="Times New Roman" w:hAnsi="Times New Roman"/>
          <w:sz w:val="28"/>
          <w:szCs w:val="28"/>
        </w:rPr>
        <w:t xml:space="preserve"> Федерального</w:t>
      </w:r>
      <w:r>
        <w:rPr>
          <w:rFonts w:ascii="Times New Roman" w:hAnsi="Times New Roman"/>
          <w:sz w:val="28"/>
          <w:szCs w:val="28"/>
        </w:rPr>
        <w:t xml:space="preserve"> закона</w:t>
      </w:r>
      <w:proofErr w:type="gramEnd"/>
      <w:r>
        <w:rPr>
          <w:rFonts w:ascii="Times New Roman" w:hAnsi="Times New Roman"/>
          <w:sz w:val="28"/>
          <w:szCs w:val="28"/>
        </w:rPr>
        <w:t xml:space="preserve"> от 6 октября 2003 года № 131-ФЗ «</w:t>
      </w:r>
      <w:r w:rsidRPr="006D5885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6D5885">
        <w:rPr>
          <w:rFonts w:ascii="Times New Roman" w:hAnsi="Times New Roman"/>
          <w:sz w:val="28"/>
          <w:szCs w:val="28"/>
        </w:rPr>
        <w:t xml:space="preserve">, при совместном упоминании </w:t>
      </w:r>
      <w:r>
        <w:rPr>
          <w:rFonts w:ascii="Times New Roman" w:hAnsi="Times New Roman"/>
          <w:sz w:val="28"/>
          <w:szCs w:val="28"/>
        </w:rPr>
        <w:t>«</w:t>
      </w:r>
      <w:r w:rsidRPr="006D5885">
        <w:rPr>
          <w:rFonts w:ascii="Times New Roman" w:hAnsi="Times New Roman"/>
          <w:sz w:val="28"/>
          <w:szCs w:val="28"/>
        </w:rPr>
        <w:t>Стороны</w:t>
      </w:r>
      <w:r>
        <w:rPr>
          <w:rFonts w:ascii="Times New Roman" w:hAnsi="Times New Roman"/>
          <w:sz w:val="28"/>
          <w:szCs w:val="28"/>
        </w:rPr>
        <w:t>»</w:t>
      </w:r>
      <w:r w:rsidRPr="006D5885">
        <w:rPr>
          <w:rFonts w:ascii="Times New Roman" w:hAnsi="Times New Roman"/>
          <w:sz w:val="28"/>
          <w:szCs w:val="28"/>
        </w:rPr>
        <w:t xml:space="preserve"> заключили настоящее Соглашение о нижеследующем:</w:t>
      </w:r>
    </w:p>
    <w:p w:rsidR="00E22DBE" w:rsidRDefault="00E22DBE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C10B2" w:rsidRPr="006D5885" w:rsidRDefault="000C10B2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5885">
        <w:rPr>
          <w:rFonts w:ascii="Times New Roman" w:hAnsi="Times New Roman"/>
          <w:b/>
          <w:bCs/>
          <w:sz w:val="28"/>
          <w:szCs w:val="28"/>
        </w:rPr>
        <w:t>1. Предмет Соглашения</w:t>
      </w:r>
    </w:p>
    <w:p w:rsidR="000C10B2" w:rsidRDefault="000C10B2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Муниципальный район передает Поселению </w:t>
      </w:r>
      <w:r w:rsidRPr="006D5885">
        <w:rPr>
          <w:rFonts w:ascii="Times New Roman" w:hAnsi="Times New Roman"/>
          <w:sz w:val="28"/>
          <w:szCs w:val="28"/>
        </w:rPr>
        <w:t>осущес</w:t>
      </w:r>
      <w:r>
        <w:rPr>
          <w:rFonts w:ascii="Times New Roman" w:hAnsi="Times New Roman"/>
          <w:sz w:val="28"/>
          <w:szCs w:val="28"/>
        </w:rPr>
        <w:t xml:space="preserve">твление части своих полномочий  </w:t>
      </w:r>
      <w:r w:rsidRPr="00634A5F">
        <w:rPr>
          <w:rFonts w:ascii="Times New Roman" w:hAnsi="Times New Roman"/>
          <w:sz w:val="28"/>
          <w:szCs w:val="28"/>
        </w:rPr>
        <w:t>по организации в границах поселения электро-, тепл</w:t>
      </w:r>
      <w:proofErr w:type="gramStart"/>
      <w:r w:rsidRPr="00634A5F">
        <w:rPr>
          <w:rFonts w:ascii="Times New Roman" w:hAnsi="Times New Roman"/>
          <w:sz w:val="28"/>
          <w:szCs w:val="28"/>
        </w:rPr>
        <w:t>о-</w:t>
      </w:r>
      <w:proofErr w:type="gramEnd"/>
      <w:r w:rsidRPr="00634A5F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а именно:</w:t>
      </w:r>
    </w:p>
    <w:p w:rsidR="003E4B90" w:rsidRDefault="007E390C" w:rsidP="00E22DBE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 w:rsidR="003E4B90">
        <w:rPr>
          <w:sz w:val="28"/>
          <w:szCs w:val="28"/>
          <w:lang w:val="ru-RU"/>
        </w:rPr>
        <w:t>организация в границах поселения водоснабжения населения;</w:t>
      </w:r>
    </w:p>
    <w:p w:rsidR="003E4B90" w:rsidRPr="003E4B90" w:rsidRDefault="007E390C" w:rsidP="00E22DBE">
      <w:pPr>
        <w:pStyle w:val="Standard"/>
        <w:autoSpaceDE w:val="0"/>
        <w:ind w:left="57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-</w:t>
      </w:r>
      <w:r w:rsidR="003E4B90">
        <w:rPr>
          <w:sz w:val="28"/>
          <w:szCs w:val="28"/>
          <w:lang w:val="ru-RU"/>
        </w:rPr>
        <w:t xml:space="preserve"> организация в границах поселения водоотведения.</w:t>
      </w:r>
    </w:p>
    <w:p w:rsidR="003E4B90" w:rsidRDefault="003E4B90" w:rsidP="00E22DBE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2. Права и обязанности Поселения при осуществлении переданных полномочий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2.1. Поселение при осуществлении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дополнительное использование собственных финансовых сре</w:t>
      </w:r>
      <w:proofErr w:type="gramStart"/>
      <w:r w:rsidRPr="003E4B90">
        <w:rPr>
          <w:rFonts w:ascii="Times New Roman" w:hAnsi="Times New Roman"/>
          <w:sz w:val="28"/>
          <w:szCs w:val="28"/>
        </w:rPr>
        <w:t>дств дл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я осуществления переданных полномочий в случаях и порядке, </w:t>
      </w:r>
      <w:r w:rsidRPr="00C10B9D">
        <w:rPr>
          <w:rFonts w:ascii="Times New Roman" w:hAnsi="Times New Roman"/>
          <w:sz w:val="28"/>
          <w:szCs w:val="28"/>
        </w:rPr>
        <w:t xml:space="preserve">предусмотренных </w:t>
      </w:r>
      <w:hyperlink r:id="rId6" w:history="1">
        <w:r w:rsidRPr="00C10B9D">
          <w:rPr>
            <w:rFonts w:ascii="Times New Roman" w:hAnsi="Times New Roman"/>
            <w:sz w:val="28"/>
            <w:szCs w:val="28"/>
          </w:rPr>
          <w:t>Уставом</w:t>
        </w:r>
      </w:hyperlink>
      <w:r w:rsidRPr="00C10B9D">
        <w:rPr>
          <w:rFonts w:ascii="Times New Roman" w:hAnsi="Times New Roman"/>
          <w:sz w:val="28"/>
          <w:szCs w:val="28"/>
        </w:rPr>
        <w:t xml:space="preserve"> Поселения.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E22DBE" w:rsidRDefault="00E22DBE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3. Права и обязанности  Муниципального района при осуществлении Поселением переданных полномочий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3E4B90">
        <w:rPr>
          <w:rFonts w:ascii="Times New Roman" w:hAnsi="Times New Roman"/>
          <w:sz w:val="28"/>
          <w:szCs w:val="28"/>
        </w:rPr>
        <w:t>на</w:t>
      </w:r>
      <w:proofErr w:type="gramEnd"/>
      <w:r w:rsidRPr="003E4B90">
        <w:rPr>
          <w:rFonts w:ascii="Times New Roman" w:hAnsi="Times New Roman"/>
          <w:sz w:val="28"/>
          <w:szCs w:val="28"/>
        </w:rPr>
        <w:t>: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1) осуществление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полномочий;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2) осуществлять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E22DBE" w:rsidRDefault="00E22DBE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4.2. Порядок определения ежегодного объема средств, необходимых Поселению для осуществления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устанавливается в соответствии с Методикой расчета межбюджетных трансфертов согласно </w:t>
      </w:r>
      <w:hyperlink w:anchor="sub_2000" w:history="1">
        <w:r w:rsidRPr="003E4B90">
          <w:rPr>
            <w:rFonts w:ascii="Times New Roman" w:hAnsi="Times New Roman"/>
            <w:sz w:val="28"/>
            <w:szCs w:val="28"/>
          </w:rPr>
          <w:t>приложению</w:t>
        </w:r>
      </w:hyperlink>
      <w:r w:rsidRPr="003E4B90"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 Муниципального района о бюджете на очередной финансовый год.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4.4. Поселению запрещается использовать финансовые средства, полученные на осуществление,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полномочий, на иные цели.</w:t>
      </w:r>
    </w:p>
    <w:p w:rsidR="003E4B90" w:rsidRPr="003E4B90" w:rsidRDefault="003E4B90" w:rsidP="00E22DBE">
      <w:pPr>
        <w:pStyle w:val="Standard"/>
        <w:autoSpaceDE w:val="0"/>
        <w:ind w:left="570"/>
        <w:jc w:val="both"/>
        <w:rPr>
          <w:sz w:val="28"/>
          <w:szCs w:val="28"/>
          <w:lang w:val="ru-RU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3E4B90">
        <w:rPr>
          <w:rFonts w:ascii="Times New Roman" w:hAnsi="Times New Roman"/>
          <w:b/>
          <w:bCs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p w:rsidR="004760DE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5.1.</w:t>
      </w:r>
      <w:r w:rsidR="004760DE" w:rsidRPr="004760DE">
        <w:rPr>
          <w:rFonts w:ascii="Times New Roman" w:hAnsi="Times New Roman"/>
          <w:sz w:val="28"/>
          <w:szCs w:val="28"/>
        </w:rPr>
        <w:t xml:space="preserve"> </w:t>
      </w:r>
      <w:r w:rsidR="004760DE">
        <w:rPr>
          <w:rFonts w:ascii="Times New Roman" w:hAnsi="Times New Roman"/>
          <w:sz w:val="28"/>
          <w:szCs w:val="28"/>
        </w:rPr>
        <w:t>В</w:t>
      </w:r>
      <w:r w:rsidR="004760DE" w:rsidRPr="003E4B90">
        <w:rPr>
          <w:rFonts w:ascii="Times New Roman" w:hAnsi="Times New Roman"/>
          <w:sz w:val="28"/>
          <w:szCs w:val="28"/>
        </w:rPr>
        <w:t xml:space="preserve"> случа</w:t>
      </w:r>
      <w:r w:rsidR="004760DE">
        <w:rPr>
          <w:rFonts w:ascii="Times New Roman" w:hAnsi="Times New Roman"/>
          <w:sz w:val="28"/>
          <w:szCs w:val="28"/>
        </w:rPr>
        <w:t>е необходимости, д</w:t>
      </w:r>
      <w:r w:rsidRPr="003E4B90">
        <w:rPr>
          <w:rFonts w:ascii="Times New Roman" w:hAnsi="Times New Roman"/>
          <w:sz w:val="28"/>
          <w:szCs w:val="28"/>
        </w:rPr>
        <w:t>ля осуществления передаваемых полномочий органам местного самоуправления Поселения</w:t>
      </w:r>
      <w:r w:rsidR="004760DE">
        <w:rPr>
          <w:rFonts w:ascii="Times New Roman" w:hAnsi="Times New Roman"/>
          <w:sz w:val="28"/>
          <w:szCs w:val="28"/>
        </w:rPr>
        <w:t xml:space="preserve">, имущество передается </w:t>
      </w:r>
      <w:r w:rsidRPr="003E4B90">
        <w:rPr>
          <w:rFonts w:ascii="Times New Roman" w:hAnsi="Times New Roman"/>
          <w:sz w:val="28"/>
          <w:szCs w:val="28"/>
        </w:rPr>
        <w:t xml:space="preserve"> в</w:t>
      </w:r>
      <w:r w:rsidR="004760DE">
        <w:rPr>
          <w:rFonts w:ascii="Times New Roman" w:hAnsi="Times New Roman"/>
          <w:sz w:val="28"/>
          <w:szCs w:val="28"/>
        </w:rPr>
        <w:t xml:space="preserve"> безвозмездное</w:t>
      </w:r>
      <w:r w:rsidRPr="003E4B90">
        <w:rPr>
          <w:rFonts w:ascii="Times New Roman" w:hAnsi="Times New Roman"/>
          <w:sz w:val="28"/>
          <w:szCs w:val="28"/>
        </w:rPr>
        <w:t xml:space="preserve"> пользование</w:t>
      </w:r>
      <w:r w:rsidR="004760DE">
        <w:rPr>
          <w:rFonts w:ascii="Times New Roman" w:hAnsi="Times New Roman"/>
          <w:sz w:val="28"/>
          <w:szCs w:val="28"/>
        </w:rPr>
        <w:t>.</w:t>
      </w:r>
      <w:r w:rsidRPr="003E4B90">
        <w:rPr>
          <w:rFonts w:ascii="Times New Roman" w:hAnsi="Times New Roman"/>
          <w:sz w:val="28"/>
          <w:szCs w:val="28"/>
        </w:rPr>
        <w:t xml:space="preserve"> 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E22DBE" w:rsidRDefault="00E22DBE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6. Порядок предоставления отчетности об осуществлении переданных полномочий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6.1.Поселение ежемесячно предоставляет Муниципальному району отчетность об использовании выделенных финансовых средств на осуществление указанных в </w:t>
      </w:r>
      <w:hyperlink w:anchor="sub_1100" w:history="1">
        <w:r w:rsidRPr="003E4B90">
          <w:rPr>
            <w:rFonts w:ascii="Times New Roman" w:hAnsi="Times New Roman"/>
            <w:sz w:val="28"/>
            <w:szCs w:val="28"/>
          </w:rPr>
          <w:t>разделе 1</w:t>
        </w:r>
      </w:hyperlink>
      <w:r w:rsidRPr="003E4B90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 xml:space="preserve">7. Порядок осуществления Муниципальным районом </w:t>
      </w:r>
      <w:proofErr w:type="gramStart"/>
      <w:r w:rsidRPr="003E4B90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3E4B90">
        <w:rPr>
          <w:rFonts w:ascii="Times New Roman" w:hAnsi="Times New Roman"/>
          <w:b/>
          <w:bCs/>
          <w:sz w:val="28"/>
          <w:szCs w:val="28"/>
        </w:rPr>
        <w:t xml:space="preserve"> осуществлением переданных полномочий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7.1.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7.2. </w:t>
      </w:r>
      <w:proofErr w:type="gramStart"/>
      <w:r w:rsidRPr="003E4B9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исполнением переданных Поселению полномочий осуществляется в следующих формах: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путем проведения комплексных проверок;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- ревизий финансово-хозяйственной деятельности органов местного самоуправления Поселения в части </w:t>
      </w:r>
      <w:proofErr w:type="gramStart"/>
      <w:r w:rsidRPr="003E4B90">
        <w:rPr>
          <w:rFonts w:ascii="Times New Roman" w:hAnsi="Times New Roman"/>
          <w:sz w:val="28"/>
          <w:szCs w:val="28"/>
        </w:rPr>
        <w:t>расходования</w:t>
      </w:r>
      <w:proofErr w:type="gramEnd"/>
      <w:r w:rsidRPr="003E4B90">
        <w:rPr>
          <w:rFonts w:ascii="Times New Roman" w:hAnsi="Times New Roman"/>
          <w:sz w:val="28"/>
          <w:szCs w:val="28"/>
        </w:rPr>
        <w:t xml:space="preserve"> выделенных для реализации переданных полномочий финансовых средств;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- запросов необходимых документов и информации об исполнении переданных полномочий.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8. Ответственность за неисполнение условий настоящего Соглашения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8.1. За невыполнение или ненадлежащее выполнение настоящего Соглашения (неисполнение полномочий) Стороны несут ответственность, предусмотренную законодательством.</w:t>
      </w:r>
    </w:p>
    <w:p w:rsidR="004760DE" w:rsidRDefault="004760DE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lastRenderedPageBreak/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E22DBE" w:rsidRDefault="00E22DBE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4B90">
        <w:rPr>
          <w:rFonts w:ascii="Times New Roman" w:hAnsi="Times New Roman"/>
          <w:b/>
          <w:bCs/>
          <w:sz w:val="28"/>
          <w:szCs w:val="28"/>
        </w:rPr>
        <w:t>10. Порядок вступления в силу и срок действия Соглашения</w:t>
      </w:r>
    </w:p>
    <w:p w:rsidR="003E4B90" w:rsidRPr="00B8270E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 xml:space="preserve">10.1. </w:t>
      </w:r>
      <w:r w:rsidRPr="00B8270E">
        <w:rPr>
          <w:rFonts w:ascii="Times New Roman" w:hAnsi="Times New Roman"/>
          <w:sz w:val="28"/>
          <w:szCs w:val="28"/>
        </w:rPr>
        <w:t>Настоящее Соглашение вступает в силу</w:t>
      </w:r>
      <w:r w:rsidR="00FE5B8A" w:rsidRPr="00B8270E">
        <w:rPr>
          <w:rFonts w:ascii="Times New Roman" w:hAnsi="Times New Roman"/>
          <w:sz w:val="28"/>
          <w:szCs w:val="28"/>
        </w:rPr>
        <w:t xml:space="preserve"> со дня</w:t>
      </w:r>
      <w:r w:rsidRPr="00B8270E">
        <w:rPr>
          <w:rFonts w:ascii="Times New Roman" w:hAnsi="Times New Roman"/>
          <w:sz w:val="28"/>
          <w:szCs w:val="28"/>
        </w:rPr>
        <w:t xml:space="preserve"> подписания </w:t>
      </w:r>
      <w:r w:rsidR="00F526B5" w:rsidRPr="00B8270E">
        <w:rPr>
          <w:rFonts w:ascii="Times New Roman" w:hAnsi="Times New Roman"/>
          <w:sz w:val="28"/>
          <w:szCs w:val="28"/>
        </w:rPr>
        <w:t xml:space="preserve">его </w:t>
      </w:r>
      <w:r w:rsidRPr="00B8270E">
        <w:rPr>
          <w:rFonts w:ascii="Times New Roman" w:hAnsi="Times New Roman"/>
          <w:sz w:val="28"/>
          <w:szCs w:val="28"/>
        </w:rPr>
        <w:t>Сторонами</w:t>
      </w:r>
      <w:r w:rsidR="00F526B5" w:rsidRPr="00B8270E">
        <w:rPr>
          <w:rFonts w:ascii="Times New Roman" w:hAnsi="Times New Roman"/>
          <w:sz w:val="28"/>
          <w:szCs w:val="28"/>
        </w:rPr>
        <w:t xml:space="preserve"> и распространяет свое действие на </w:t>
      </w:r>
      <w:proofErr w:type="gramStart"/>
      <w:r w:rsidR="00F526B5" w:rsidRPr="00B8270E">
        <w:rPr>
          <w:rFonts w:ascii="Times New Roman" w:hAnsi="Times New Roman"/>
          <w:sz w:val="28"/>
          <w:szCs w:val="28"/>
        </w:rPr>
        <w:t>правоотношения</w:t>
      </w:r>
      <w:proofErr w:type="gramEnd"/>
      <w:r w:rsidR="00F526B5" w:rsidRPr="00B8270E">
        <w:rPr>
          <w:rFonts w:ascii="Times New Roman" w:hAnsi="Times New Roman"/>
          <w:sz w:val="28"/>
          <w:szCs w:val="28"/>
        </w:rPr>
        <w:t xml:space="preserve"> возникшие с </w:t>
      </w:r>
      <w:r w:rsidR="00B8270E" w:rsidRPr="00B8270E">
        <w:rPr>
          <w:rFonts w:ascii="Times New Roman" w:hAnsi="Times New Roman"/>
          <w:sz w:val="28"/>
          <w:szCs w:val="28"/>
        </w:rPr>
        <w:t>04</w:t>
      </w:r>
      <w:r w:rsidR="00F526B5" w:rsidRPr="00B8270E">
        <w:rPr>
          <w:rFonts w:ascii="Times New Roman" w:hAnsi="Times New Roman"/>
          <w:sz w:val="28"/>
          <w:szCs w:val="28"/>
        </w:rPr>
        <w:t xml:space="preserve"> </w:t>
      </w:r>
      <w:r w:rsidR="00B8270E" w:rsidRPr="00B8270E">
        <w:rPr>
          <w:rFonts w:ascii="Times New Roman" w:hAnsi="Times New Roman"/>
          <w:sz w:val="28"/>
          <w:szCs w:val="28"/>
        </w:rPr>
        <w:t>августа</w:t>
      </w:r>
      <w:r w:rsidR="00F526B5" w:rsidRPr="00B8270E">
        <w:rPr>
          <w:rFonts w:ascii="Times New Roman" w:hAnsi="Times New Roman"/>
          <w:sz w:val="28"/>
          <w:szCs w:val="28"/>
        </w:rPr>
        <w:t xml:space="preserve"> 201</w:t>
      </w:r>
      <w:r w:rsidR="00B8270E" w:rsidRPr="00B8270E">
        <w:rPr>
          <w:rFonts w:ascii="Times New Roman" w:hAnsi="Times New Roman"/>
          <w:sz w:val="28"/>
          <w:szCs w:val="28"/>
        </w:rPr>
        <w:t>6</w:t>
      </w:r>
      <w:r w:rsidR="00F526B5" w:rsidRPr="00B8270E">
        <w:rPr>
          <w:rFonts w:ascii="Times New Roman" w:hAnsi="Times New Roman"/>
          <w:sz w:val="28"/>
          <w:szCs w:val="28"/>
        </w:rPr>
        <w:t xml:space="preserve"> г</w:t>
      </w:r>
      <w:r w:rsidR="00B8270E" w:rsidRPr="00B8270E">
        <w:rPr>
          <w:rFonts w:ascii="Times New Roman" w:hAnsi="Times New Roman"/>
          <w:sz w:val="28"/>
          <w:szCs w:val="28"/>
        </w:rPr>
        <w:t>ода по 31 декабря 2017 года.</w:t>
      </w:r>
    </w:p>
    <w:p w:rsidR="003E4B90" w:rsidRPr="00B8270E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8270E">
        <w:rPr>
          <w:rFonts w:ascii="Times New Roman" w:hAnsi="Times New Roman"/>
          <w:sz w:val="28"/>
          <w:szCs w:val="28"/>
        </w:rPr>
        <w:t xml:space="preserve">10.2. </w:t>
      </w:r>
      <w:r w:rsidR="00B8270E" w:rsidRPr="00B8270E">
        <w:rPr>
          <w:rFonts w:ascii="Times New Roman" w:hAnsi="Times New Roman"/>
          <w:sz w:val="28"/>
          <w:szCs w:val="28"/>
          <w:shd w:val="clear" w:color="auto" w:fill="FFFFFF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</w:t>
      </w:r>
      <w:r w:rsidR="00B8270E" w:rsidRPr="00B8270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7" w:anchor="/document/9057969/entry/71" w:history="1">
        <w:r w:rsidR="00B8270E" w:rsidRP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 xml:space="preserve">пунктом </w:t>
        </w:r>
        <w:r w:rsid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10</w:t>
        </w:r>
        <w:r w:rsidR="00B8270E" w:rsidRPr="00B8270E">
          <w:rPr>
            <w:rStyle w:val="a3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.1</w:t>
        </w:r>
      </w:hyperlink>
      <w:r w:rsidR="00B8270E" w:rsidRPr="00B8270E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B8270E" w:rsidRPr="00B8270E">
        <w:rPr>
          <w:rFonts w:ascii="Times New Roman" w:hAnsi="Times New Roman"/>
          <w:sz w:val="28"/>
          <w:szCs w:val="28"/>
          <w:shd w:val="clear" w:color="auto" w:fill="FFFFFF"/>
        </w:rPr>
        <w:t>Соглашения.</w:t>
      </w:r>
    </w:p>
    <w:p w:rsidR="003E4B90" w:rsidRPr="003E4B90" w:rsidRDefault="003E4B90" w:rsidP="00E22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E4B90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FE5B8A" w:rsidRDefault="00FE5B8A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5B8A" w:rsidRPr="00FE5B8A" w:rsidRDefault="00FE5B8A" w:rsidP="00E22DB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E5B8A">
        <w:rPr>
          <w:rFonts w:ascii="Times New Roman" w:hAnsi="Times New Roman"/>
          <w:b/>
          <w:bCs/>
          <w:sz w:val="28"/>
          <w:szCs w:val="28"/>
        </w:rPr>
        <w:t>11. Подписи сторон</w:t>
      </w:r>
    </w:p>
    <w:p w:rsidR="00B8270E" w:rsidRPr="00FE5B8A" w:rsidRDefault="00FE5B8A" w:rsidP="00E2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Глава</w:t>
      </w:r>
      <w:r w:rsidR="00B8270E">
        <w:rPr>
          <w:rFonts w:ascii="Times New Roman" w:hAnsi="Times New Roman"/>
          <w:sz w:val="28"/>
          <w:szCs w:val="28"/>
        </w:rPr>
        <w:t xml:space="preserve"> Кадошкинского</w:t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B8270E" w:rsidRPr="00FE5B8A"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 w:rsidR="00B8270E">
        <w:rPr>
          <w:rFonts w:ascii="Times New Roman" w:hAnsi="Times New Roman"/>
          <w:sz w:val="28"/>
          <w:szCs w:val="28"/>
        </w:rPr>
        <w:t xml:space="preserve"> 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 w:rsidR="00B8270E"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 w:rsidR="004646F1">
        <w:rPr>
          <w:rFonts w:ascii="Times New Roman" w:hAnsi="Times New Roman"/>
          <w:sz w:val="28"/>
          <w:szCs w:val="28"/>
        </w:rPr>
        <w:t>Большеполянского</w:t>
      </w:r>
      <w:proofErr w:type="spellEnd"/>
      <w:r w:rsidR="004646F1">
        <w:rPr>
          <w:rFonts w:ascii="Times New Roman" w:hAnsi="Times New Roman"/>
          <w:sz w:val="28"/>
          <w:szCs w:val="28"/>
        </w:rPr>
        <w:t xml:space="preserve">  </w:t>
      </w:r>
    </w:p>
    <w:p w:rsidR="00FE5B8A" w:rsidRPr="00FE5B8A" w:rsidRDefault="00B8270E" w:rsidP="00E2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5B8A">
        <w:rPr>
          <w:rFonts w:ascii="Times New Roman" w:hAnsi="Times New Roman"/>
          <w:sz w:val="28"/>
          <w:szCs w:val="28"/>
        </w:rPr>
        <w:t>муниципального ра</w:t>
      </w:r>
      <w:r>
        <w:rPr>
          <w:rFonts w:ascii="Times New Roman" w:hAnsi="Times New Roman"/>
          <w:sz w:val="28"/>
          <w:szCs w:val="28"/>
        </w:rPr>
        <w:t xml:space="preserve">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4646F1">
        <w:rPr>
          <w:rFonts w:ascii="Times New Roman" w:hAnsi="Times New Roman"/>
          <w:sz w:val="28"/>
          <w:szCs w:val="28"/>
        </w:rPr>
        <w:t xml:space="preserve"> </w:t>
      </w:r>
      <w:r w:rsidRPr="00FE5B8A">
        <w:rPr>
          <w:rFonts w:ascii="Times New Roman" w:hAnsi="Times New Roman"/>
          <w:sz w:val="28"/>
          <w:szCs w:val="28"/>
        </w:rPr>
        <w:t>сельского поселения</w:t>
      </w:r>
    </w:p>
    <w:p w:rsidR="00B8270E" w:rsidRPr="00FE5B8A" w:rsidRDefault="00FE5B8A" w:rsidP="00E2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FE5B8A" w:rsidRPr="00FE5B8A" w:rsidRDefault="00FE5B8A" w:rsidP="00E2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____________А.В.</w:t>
      </w:r>
      <w:r w:rsidR="009A110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</w:t>
      </w:r>
      <w:proofErr w:type="spellEnd"/>
      <w:r w:rsidRPr="00FE5B8A">
        <w:rPr>
          <w:rFonts w:ascii="Times New Roman" w:hAnsi="Times New Roman"/>
          <w:sz w:val="28"/>
          <w:szCs w:val="28"/>
        </w:rPr>
        <w:tab/>
      </w:r>
      <w:r w:rsidRPr="00FE5B8A">
        <w:rPr>
          <w:rFonts w:ascii="Times New Roman" w:hAnsi="Times New Roman"/>
          <w:sz w:val="28"/>
          <w:szCs w:val="28"/>
        </w:rPr>
        <w:tab/>
      </w:r>
      <w:r w:rsidR="00934F2A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____________</w:t>
      </w:r>
      <w:r w:rsidR="004646F1">
        <w:rPr>
          <w:rFonts w:ascii="Times New Roman" w:hAnsi="Times New Roman"/>
          <w:sz w:val="28"/>
          <w:szCs w:val="28"/>
        </w:rPr>
        <w:t xml:space="preserve">Н.Х. </w:t>
      </w:r>
      <w:proofErr w:type="spellStart"/>
      <w:r w:rsidR="004646F1">
        <w:rPr>
          <w:rFonts w:ascii="Times New Roman" w:hAnsi="Times New Roman"/>
          <w:sz w:val="28"/>
          <w:szCs w:val="28"/>
        </w:rPr>
        <w:t>Долотказина</w:t>
      </w:r>
      <w:proofErr w:type="spellEnd"/>
    </w:p>
    <w:p w:rsidR="00FE5B8A" w:rsidRPr="00FE5B8A" w:rsidRDefault="004646F1" w:rsidP="00E2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E5B8A">
        <w:rPr>
          <w:rFonts w:ascii="Times New Roman" w:hAnsi="Times New Roman"/>
          <w:sz w:val="28"/>
          <w:szCs w:val="28"/>
        </w:rPr>
        <w:t xml:space="preserve">    </w:t>
      </w:r>
      <w:r w:rsidR="00FE5B8A">
        <w:rPr>
          <w:rFonts w:ascii="Times New Roman" w:hAnsi="Times New Roman"/>
          <w:sz w:val="16"/>
          <w:szCs w:val="16"/>
        </w:rPr>
        <w:t xml:space="preserve">м.п.       </w:t>
      </w:r>
      <w:r>
        <w:rPr>
          <w:rFonts w:ascii="Times New Roman" w:hAnsi="Times New Roman"/>
          <w:sz w:val="16"/>
          <w:szCs w:val="16"/>
        </w:rPr>
        <w:t xml:space="preserve">      </w:t>
      </w:r>
      <w:r w:rsidR="00FE5B8A">
        <w:rPr>
          <w:rFonts w:ascii="Times New Roman" w:hAnsi="Times New Roman"/>
          <w:sz w:val="16"/>
          <w:szCs w:val="16"/>
        </w:rPr>
        <w:t xml:space="preserve">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="00934F2A">
        <w:rPr>
          <w:rFonts w:ascii="Times New Roman" w:hAnsi="Times New Roman"/>
          <w:sz w:val="16"/>
          <w:szCs w:val="16"/>
        </w:rPr>
        <w:t xml:space="preserve">        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="00FE5B8A">
        <w:rPr>
          <w:rFonts w:ascii="Times New Roman" w:hAnsi="Times New Roman"/>
          <w:sz w:val="16"/>
          <w:szCs w:val="16"/>
        </w:rPr>
        <w:t xml:space="preserve">       м.п.</w:t>
      </w:r>
    </w:p>
    <w:p w:rsidR="003E4B90" w:rsidRDefault="003E4B90" w:rsidP="00E22DBE">
      <w:pPr>
        <w:pStyle w:val="Standard"/>
        <w:autoSpaceDE w:val="0"/>
        <w:ind w:left="15" w:firstLine="570"/>
        <w:jc w:val="both"/>
        <w:rPr>
          <w:sz w:val="28"/>
          <w:szCs w:val="28"/>
          <w:lang w:val="ru-RU"/>
        </w:rPr>
      </w:pPr>
    </w:p>
    <w:p w:rsidR="000C10B2" w:rsidRDefault="000C10B2" w:rsidP="00E22D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E22D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E22D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26B5" w:rsidRDefault="00F526B5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22DBE" w:rsidRDefault="00E22DBE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9536F3" w:rsidRPr="00E22DBE" w:rsidRDefault="009536F3" w:rsidP="00E22DBE">
      <w:pPr>
        <w:spacing w:after="0" w:line="240" w:lineRule="auto"/>
        <w:ind w:left="567" w:firstLine="709"/>
        <w:jc w:val="right"/>
        <w:rPr>
          <w:rFonts w:ascii="Times New Roman" w:hAnsi="Times New Roman"/>
          <w:sz w:val="24"/>
          <w:szCs w:val="24"/>
        </w:rPr>
      </w:pPr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t>Приложение № 1</w:t>
      </w:r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к </w:t>
      </w:r>
      <w:hyperlink w:anchor="sub_2000" w:history="1">
        <w:r w:rsidRPr="00E22DBE">
          <w:rPr>
            <w:rStyle w:val="a5"/>
            <w:rFonts w:ascii="Times New Roman" w:hAnsi="Times New Roman"/>
            <w:sz w:val="24"/>
            <w:szCs w:val="24"/>
          </w:rPr>
          <w:t>Соглашению</w:t>
        </w:r>
      </w:hyperlink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t xml:space="preserve"> о передаче части</w:t>
      </w:r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полномочий Кадошкинского муниципального</w:t>
      </w:r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района по утверждению генеральных</w:t>
      </w:r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планов поселения, правил землепользования</w:t>
      </w:r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 xml:space="preserve"> и застройки, местных нормативов</w:t>
      </w:r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градостроительного проектирования поселений сельскому</w:t>
      </w:r>
      <w:r w:rsidRPr="00E22DBE">
        <w:rPr>
          <w:rStyle w:val="a4"/>
          <w:rFonts w:ascii="Times New Roman" w:hAnsi="Times New Roman"/>
          <w:bCs/>
          <w:color w:val="auto"/>
          <w:sz w:val="24"/>
          <w:szCs w:val="24"/>
        </w:rPr>
        <w:br/>
        <w:t>поселению Кадошкинского муниципального района</w:t>
      </w:r>
    </w:p>
    <w:p w:rsidR="00F526B5" w:rsidRPr="009D3F33" w:rsidRDefault="00F526B5" w:rsidP="00E22DB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13C9C" w:rsidRDefault="00F526B5" w:rsidP="00E22D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 расчета объема иных межбюджетных трансфертов, предоставляемых Поселе</w:t>
      </w:r>
      <w:r w:rsidR="00313C9C"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нию для осуществления переданной части</w:t>
      </w:r>
      <w:r w:rsidRPr="00313C9C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полномочий </w:t>
      </w:r>
      <w:r w:rsidR="00266533" w:rsidRPr="00AA7F6C">
        <w:rPr>
          <w:rFonts w:ascii="Times New Roman" w:hAnsi="Times New Roman"/>
          <w:b/>
          <w:bCs/>
          <w:sz w:val="28"/>
          <w:szCs w:val="28"/>
        </w:rPr>
        <w:t xml:space="preserve">Кадошкинского муниципального района Республики Мордовия </w:t>
      </w:r>
      <w:proofErr w:type="spellStart"/>
      <w:r w:rsidR="00AA7F6C" w:rsidRPr="00AA7F6C">
        <w:rPr>
          <w:rFonts w:ascii="Times New Roman" w:hAnsi="Times New Roman"/>
          <w:b/>
          <w:sz w:val="28"/>
          <w:szCs w:val="28"/>
        </w:rPr>
        <w:t>Большеполянскому</w:t>
      </w:r>
      <w:proofErr w:type="spellEnd"/>
      <w:r w:rsidR="00AA7F6C" w:rsidRPr="00AA7F6C">
        <w:rPr>
          <w:rFonts w:ascii="Times New Roman" w:hAnsi="Times New Roman"/>
          <w:b/>
          <w:sz w:val="28"/>
          <w:szCs w:val="28"/>
        </w:rPr>
        <w:t xml:space="preserve"> </w:t>
      </w:r>
      <w:r w:rsidR="00266533" w:rsidRPr="00AA7F6C">
        <w:rPr>
          <w:rFonts w:ascii="Times New Roman" w:hAnsi="Times New Roman"/>
          <w:b/>
          <w:bCs/>
          <w:sz w:val="28"/>
          <w:szCs w:val="28"/>
        </w:rPr>
        <w:t xml:space="preserve">сельскому поселению Кадошкинского муниципального района </w:t>
      </w:r>
      <w:r w:rsidR="00266533" w:rsidRPr="00AA7F6C">
        <w:rPr>
          <w:rFonts w:ascii="Times New Roman" w:hAnsi="Times New Roman"/>
          <w:b/>
          <w:sz w:val="28"/>
          <w:szCs w:val="28"/>
        </w:rPr>
        <w:t>по организации</w:t>
      </w:r>
      <w:r w:rsidR="00266533" w:rsidRPr="000F0164">
        <w:rPr>
          <w:rFonts w:ascii="Times New Roman" w:hAnsi="Times New Roman"/>
          <w:b/>
          <w:sz w:val="28"/>
          <w:szCs w:val="28"/>
        </w:rPr>
        <w:t xml:space="preserve">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="00313C9C" w:rsidRPr="009D3F33">
        <w:rPr>
          <w:rFonts w:ascii="Times New Roman" w:hAnsi="Times New Roman"/>
          <w:b/>
          <w:sz w:val="28"/>
          <w:szCs w:val="28"/>
        </w:rPr>
        <w:t xml:space="preserve"> </w:t>
      </w:r>
    </w:p>
    <w:p w:rsidR="009D3F33" w:rsidRPr="009D3F33" w:rsidRDefault="009D3F33" w:rsidP="00E22D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 вопросам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Поселению разработана в  соответствии  с </w:t>
      </w:r>
      <w:hyperlink r:id="rId8" w:history="1">
        <w:r w:rsidRPr="009D3F33">
          <w:rPr>
            <w:rFonts w:ascii="Times New Roman" w:hAnsi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9D3F33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9D3F33" w:rsidRPr="009D3F33" w:rsidRDefault="009D3F33" w:rsidP="00E22D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Норматив для определения общего объема межбюджетных трансфертов  на осуществление части переданных полномочий </w:t>
      </w:r>
      <w:r>
        <w:rPr>
          <w:rFonts w:ascii="Times New Roman" w:hAnsi="Times New Roman"/>
          <w:sz w:val="28"/>
          <w:szCs w:val="28"/>
          <w:lang w:eastAsia="ru-RU"/>
        </w:rPr>
        <w:t xml:space="preserve">Кадошкинского 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Поселению:</w:t>
      </w:r>
    </w:p>
    <w:p w:rsidR="009D3F33" w:rsidRPr="009D3F33" w:rsidRDefault="009D3F33" w:rsidP="00E22D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>N =  (H+С) где:</w:t>
      </w:r>
    </w:p>
    <w:p w:rsidR="009D3F33" w:rsidRPr="009D3F33" w:rsidRDefault="009D3F33" w:rsidP="00E22D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N - Норматив для определения общего объема межбюджетных трансфертов  на осуществление части переданных полномочий Кадошкинского муниципального района  по вопросам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3F33">
        <w:rPr>
          <w:rFonts w:ascii="Times New Roman" w:hAnsi="Times New Roman"/>
          <w:sz w:val="28"/>
          <w:szCs w:val="28"/>
        </w:rPr>
        <w:t>организации в границах поселения электро-, тепл</w:t>
      </w:r>
      <w:proofErr w:type="gramStart"/>
      <w:r w:rsidRPr="009D3F33">
        <w:rPr>
          <w:rFonts w:ascii="Times New Roman" w:hAnsi="Times New Roman"/>
          <w:sz w:val="28"/>
          <w:szCs w:val="28"/>
        </w:rPr>
        <w:t>о-</w:t>
      </w:r>
      <w:proofErr w:type="gramEnd"/>
      <w:r w:rsidRPr="009D3F33">
        <w:rPr>
          <w:rFonts w:ascii="Times New Roman" w:hAnsi="Times New Roman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3F33">
        <w:rPr>
          <w:rFonts w:ascii="Times New Roman" w:hAnsi="Times New Roman"/>
          <w:sz w:val="28"/>
          <w:szCs w:val="28"/>
          <w:lang w:eastAsia="ru-RU"/>
        </w:rPr>
        <w:t>Поселению в пределах полномочий, установленных законодательством Российской Федерации;</w:t>
      </w:r>
    </w:p>
    <w:p w:rsidR="009D3F33" w:rsidRPr="009D3F33" w:rsidRDefault="009D3F33" w:rsidP="00E22D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3F33">
        <w:rPr>
          <w:rFonts w:ascii="Times New Roman" w:hAnsi="Times New Roman"/>
          <w:sz w:val="28"/>
          <w:szCs w:val="28"/>
          <w:lang w:val="en-US" w:eastAsia="ru-RU"/>
        </w:rPr>
        <w:t>H</w:t>
      </w:r>
      <w:r w:rsidRPr="009D3F33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ставка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специалиста на обслуживание переданного полномочия ( 0,1 ставки специалиста  первой категории);</w:t>
      </w:r>
    </w:p>
    <w:p w:rsidR="009D3F33" w:rsidRPr="009D3F33" w:rsidRDefault="009D3F33" w:rsidP="00E22D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- </w:t>
      </w:r>
      <w:proofErr w:type="gramStart"/>
      <w:r w:rsidRPr="009D3F33">
        <w:rPr>
          <w:rFonts w:ascii="Times New Roman" w:hAnsi="Times New Roman"/>
          <w:sz w:val="28"/>
          <w:szCs w:val="28"/>
          <w:lang w:eastAsia="ru-RU"/>
        </w:rPr>
        <w:t>прочие</w:t>
      </w:r>
      <w:proofErr w:type="gramEnd"/>
      <w:r w:rsidRPr="009D3F33">
        <w:rPr>
          <w:rFonts w:ascii="Times New Roman" w:hAnsi="Times New Roman"/>
          <w:sz w:val="28"/>
          <w:szCs w:val="28"/>
          <w:lang w:eastAsia="ru-RU"/>
        </w:rPr>
        <w:t xml:space="preserve"> расходы составляют 5% от ФОТ специалиста обслуживающего данные полномочия;</w:t>
      </w:r>
    </w:p>
    <w:p w:rsidR="009D3F33" w:rsidRPr="009D3F33" w:rsidRDefault="009D3F33" w:rsidP="00E22D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Calibri"/>
        </w:rPr>
      </w:pPr>
      <w:r w:rsidRPr="009D3F33">
        <w:rPr>
          <w:rFonts w:ascii="Times New Roman" w:hAnsi="Times New Roman"/>
          <w:sz w:val="28"/>
          <w:szCs w:val="28"/>
          <w:lang w:eastAsia="ru-RU"/>
        </w:rPr>
        <w:t xml:space="preserve">Финансовое управление администрации Кадошкинского муниципального района ежемесячно, в срок до 15 числа текущего месяца, перечисляет бюджету Поселения межбюджетные трансферты  в размере 60 процентов от плановой месячной суммы межбюджетных трансфертов   и в срок до 25 числа очередного месяца сумму разницы между начисленными   и перечисленными суммами.  </w:t>
      </w:r>
    </w:p>
    <w:sectPr w:rsidR="009D3F33" w:rsidRPr="009D3F33" w:rsidSect="00E22DBE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5C"/>
    <w:rsid w:val="00000DA2"/>
    <w:rsid w:val="000208CE"/>
    <w:rsid w:val="00024CA5"/>
    <w:rsid w:val="000377F1"/>
    <w:rsid w:val="0005480A"/>
    <w:rsid w:val="00056251"/>
    <w:rsid w:val="0006290F"/>
    <w:rsid w:val="0006414E"/>
    <w:rsid w:val="00064E20"/>
    <w:rsid w:val="000734D4"/>
    <w:rsid w:val="0007540C"/>
    <w:rsid w:val="000A0411"/>
    <w:rsid w:val="000A2265"/>
    <w:rsid w:val="000A4639"/>
    <w:rsid w:val="000A6887"/>
    <w:rsid w:val="000B1E6F"/>
    <w:rsid w:val="000B62B2"/>
    <w:rsid w:val="000C10B2"/>
    <w:rsid w:val="000C25BC"/>
    <w:rsid w:val="000C4FD5"/>
    <w:rsid w:val="000C75C4"/>
    <w:rsid w:val="000D0F5C"/>
    <w:rsid w:val="000D31CB"/>
    <w:rsid w:val="000D4C7E"/>
    <w:rsid w:val="000E260E"/>
    <w:rsid w:val="000E7022"/>
    <w:rsid w:val="000F359E"/>
    <w:rsid w:val="00103537"/>
    <w:rsid w:val="001137FE"/>
    <w:rsid w:val="001158FB"/>
    <w:rsid w:val="001217B1"/>
    <w:rsid w:val="00125A93"/>
    <w:rsid w:val="00125C23"/>
    <w:rsid w:val="00142073"/>
    <w:rsid w:val="00142A50"/>
    <w:rsid w:val="001531C5"/>
    <w:rsid w:val="00153BC7"/>
    <w:rsid w:val="00155970"/>
    <w:rsid w:val="00162887"/>
    <w:rsid w:val="00167FE5"/>
    <w:rsid w:val="00171474"/>
    <w:rsid w:val="00172DB9"/>
    <w:rsid w:val="00183307"/>
    <w:rsid w:val="001848D3"/>
    <w:rsid w:val="00184E55"/>
    <w:rsid w:val="00186D86"/>
    <w:rsid w:val="001B1593"/>
    <w:rsid w:val="001D31B0"/>
    <w:rsid w:val="001E1649"/>
    <w:rsid w:val="001E4758"/>
    <w:rsid w:val="001F20BF"/>
    <w:rsid w:val="001F23A5"/>
    <w:rsid w:val="002028A6"/>
    <w:rsid w:val="00205784"/>
    <w:rsid w:val="00206B91"/>
    <w:rsid w:val="00207B26"/>
    <w:rsid w:val="00214245"/>
    <w:rsid w:val="00215BDC"/>
    <w:rsid w:val="0022737E"/>
    <w:rsid w:val="00227AB3"/>
    <w:rsid w:val="0024476E"/>
    <w:rsid w:val="002619A9"/>
    <w:rsid w:val="0026349F"/>
    <w:rsid w:val="0026502D"/>
    <w:rsid w:val="002652C9"/>
    <w:rsid w:val="00266533"/>
    <w:rsid w:val="0027091F"/>
    <w:rsid w:val="00283CD6"/>
    <w:rsid w:val="00291E05"/>
    <w:rsid w:val="002A5306"/>
    <w:rsid w:val="002B0396"/>
    <w:rsid w:val="002B670D"/>
    <w:rsid w:val="002C7605"/>
    <w:rsid w:val="002C7AC1"/>
    <w:rsid w:val="002D05DE"/>
    <w:rsid w:val="002E072B"/>
    <w:rsid w:val="002E17FA"/>
    <w:rsid w:val="002E28C3"/>
    <w:rsid w:val="002E31F4"/>
    <w:rsid w:val="00305D75"/>
    <w:rsid w:val="0031105E"/>
    <w:rsid w:val="00313C9C"/>
    <w:rsid w:val="00317721"/>
    <w:rsid w:val="00317BFA"/>
    <w:rsid w:val="00333BAD"/>
    <w:rsid w:val="00334FC6"/>
    <w:rsid w:val="00353040"/>
    <w:rsid w:val="0036454A"/>
    <w:rsid w:val="0037093F"/>
    <w:rsid w:val="00381959"/>
    <w:rsid w:val="0038391E"/>
    <w:rsid w:val="0038682A"/>
    <w:rsid w:val="00396E4D"/>
    <w:rsid w:val="003A0B1A"/>
    <w:rsid w:val="003A124E"/>
    <w:rsid w:val="003A6441"/>
    <w:rsid w:val="003B281E"/>
    <w:rsid w:val="003B7662"/>
    <w:rsid w:val="003D0BC5"/>
    <w:rsid w:val="003D16B6"/>
    <w:rsid w:val="003D4497"/>
    <w:rsid w:val="003E3534"/>
    <w:rsid w:val="003E4B90"/>
    <w:rsid w:val="003E6851"/>
    <w:rsid w:val="003F2399"/>
    <w:rsid w:val="003F6018"/>
    <w:rsid w:val="00405680"/>
    <w:rsid w:val="00411852"/>
    <w:rsid w:val="0041274C"/>
    <w:rsid w:val="00432968"/>
    <w:rsid w:val="00442DFE"/>
    <w:rsid w:val="00445FCA"/>
    <w:rsid w:val="0045737B"/>
    <w:rsid w:val="004646F1"/>
    <w:rsid w:val="00465F46"/>
    <w:rsid w:val="00474C84"/>
    <w:rsid w:val="004760DE"/>
    <w:rsid w:val="00476A46"/>
    <w:rsid w:val="00482360"/>
    <w:rsid w:val="0048364C"/>
    <w:rsid w:val="004917AF"/>
    <w:rsid w:val="00492550"/>
    <w:rsid w:val="00494B02"/>
    <w:rsid w:val="004A0A22"/>
    <w:rsid w:val="004A3A6C"/>
    <w:rsid w:val="004B1688"/>
    <w:rsid w:val="004B44A9"/>
    <w:rsid w:val="004C30C4"/>
    <w:rsid w:val="004C3184"/>
    <w:rsid w:val="004C5C83"/>
    <w:rsid w:val="004D1071"/>
    <w:rsid w:val="004D20CF"/>
    <w:rsid w:val="004D6E32"/>
    <w:rsid w:val="004E43E4"/>
    <w:rsid w:val="004F16D6"/>
    <w:rsid w:val="00501545"/>
    <w:rsid w:val="00503185"/>
    <w:rsid w:val="0050391E"/>
    <w:rsid w:val="0051115A"/>
    <w:rsid w:val="0051152D"/>
    <w:rsid w:val="00512738"/>
    <w:rsid w:val="00512DD6"/>
    <w:rsid w:val="00534C69"/>
    <w:rsid w:val="00536246"/>
    <w:rsid w:val="00536674"/>
    <w:rsid w:val="00544143"/>
    <w:rsid w:val="00555278"/>
    <w:rsid w:val="00556155"/>
    <w:rsid w:val="00574417"/>
    <w:rsid w:val="00577F2B"/>
    <w:rsid w:val="00585E2B"/>
    <w:rsid w:val="00590879"/>
    <w:rsid w:val="00591092"/>
    <w:rsid w:val="0059162C"/>
    <w:rsid w:val="005A2F21"/>
    <w:rsid w:val="005A5463"/>
    <w:rsid w:val="005A796E"/>
    <w:rsid w:val="005B2254"/>
    <w:rsid w:val="005B5096"/>
    <w:rsid w:val="005B6DC4"/>
    <w:rsid w:val="005C623D"/>
    <w:rsid w:val="005E4646"/>
    <w:rsid w:val="005F35E1"/>
    <w:rsid w:val="00607792"/>
    <w:rsid w:val="0060786F"/>
    <w:rsid w:val="0063345C"/>
    <w:rsid w:val="006350C2"/>
    <w:rsid w:val="00636C8E"/>
    <w:rsid w:val="00641825"/>
    <w:rsid w:val="00647536"/>
    <w:rsid w:val="00672A5E"/>
    <w:rsid w:val="0067678E"/>
    <w:rsid w:val="0068240F"/>
    <w:rsid w:val="0069119C"/>
    <w:rsid w:val="0069271D"/>
    <w:rsid w:val="00694875"/>
    <w:rsid w:val="006D70F1"/>
    <w:rsid w:val="006E0F7B"/>
    <w:rsid w:val="006E707E"/>
    <w:rsid w:val="006E748D"/>
    <w:rsid w:val="006F078F"/>
    <w:rsid w:val="006F1B66"/>
    <w:rsid w:val="006F1E92"/>
    <w:rsid w:val="00715A33"/>
    <w:rsid w:val="00716F06"/>
    <w:rsid w:val="00732335"/>
    <w:rsid w:val="00734B55"/>
    <w:rsid w:val="00734D9A"/>
    <w:rsid w:val="0073679A"/>
    <w:rsid w:val="00744467"/>
    <w:rsid w:val="00750B15"/>
    <w:rsid w:val="007615B8"/>
    <w:rsid w:val="00761D6F"/>
    <w:rsid w:val="00767746"/>
    <w:rsid w:val="007705CC"/>
    <w:rsid w:val="00774404"/>
    <w:rsid w:val="00777936"/>
    <w:rsid w:val="0078562D"/>
    <w:rsid w:val="00785685"/>
    <w:rsid w:val="00791BAC"/>
    <w:rsid w:val="007A0E52"/>
    <w:rsid w:val="007A2221"/>
    <w:rsid w:val="007A416B"/>
    <w:rsid w:val="007A5C65"/>
    <w:rsid w:val="007B1764"/>
    <w:rsid w:val="007B3927"/>
    <w:rsid w:val="007C425F"/>
    <w:rsid w:val="007C4858"/>
    <w:rsid w:val="007C5C3D"/>
    <w:rsid w:val="007E390C"/>
    <w:rsid w:val="00804BB6"/>
    <w:rsid w:val="00805D97"/>
    <w:rsid w:val="00806FC6"/>
    <w:rsid w:val="008104F5"/>
    <w:rsid w:val="00811711"/>
    <w:rsid w:val="008144F6"/>
    <w:rsid w:val="00817266"/>
    <w:rsid w:val="00826190"/>
    <w:rsid w:val="00831575"/>
    <w:rsid w:val="008414E5"/>
    <w:rsid w:val="00841CA4"/>
    <w:rsid w:val="00843375"/>
    <w:rsid w:val="00850A8A"/>
    <w:rsid w:val="00850F52"/>
    <w:rsid w:val="00861B56"/>
    <w:rsid w:val="008778C1"/>
    <w:rsid w:val="00880396"/>
    <w:rsid w:val="00880B14"/>
    <w:rsid w:val="00881496"/>
    <w:rsid w:val="008C3BC4"/>
    <w:rsid w:val="008C3C86"/>
    <w:rsid w:val="008D1B0A"/>
    <w:rsid w:val="008D2821"/>
    <w:rsid w:val="008E0FCB"/>
    <w:rsid w:val="008E16C8"/>
    <w:rsid w:val="008E6F50"/>
    <w:rsid w:val="008E778C"/>
    <w:rsid w:val="008F37C7"/>
    <w:rsid w:val="009023F8"/>
    <w:rsid w:val="00913F12"/>
    <w:rsid w:val="0091526A"/>
    <w:rsid w:val="00934F2A"/>
    <w:rsid w:val="00940499"/>
    <w:rsid w:val="0094235D"/>
    <w:rsid w:val="009509C7"/>
    <w:rsid w:val="009536F3"/>
    <w:rsid w:val="00954AAE"/>
    <w:rsid w:val="00956EDC"/>
    <w:rsid w:val="0097042D"/>
    <w:rsid w:val="00977800"/>
    <w:rsid w:val="009859A9"/>
    <w:rsid w:val="00995EDC"/>
    <w:rsid w:val="009A0A66"/>
    <w:rsid w:val="009A1104"/>
    <w:rsid w:val="009A3367"/>
    <w:rsid w:val="009B3BAE"/>
    <w:rsid w:val="009B67E2"/>
    <w:rsid w:val="009B69C8"/>
    <w:rsid w:val="009B6A3A"/>
    <w:rsid w:val="009C0FEE"/>
    <w:rsid w:val="009C2956"/>
    <w:rsid w:val="009C5AA8"/>
    <w:rsid w:val="009D3153"/>
    <w:rsid w:val="009D3F33"/>
    <w:rsid w:val="009D6D9F"/>
    <w:rsid w:val="009F0D7F"/>
    <w:rsid w:val="009F22EB"/>
    <w:rsid w:val="00A00DB0"/>
    <w:rsid w:val="00A01D9B"/>
    <w:rsid w:val="00A02481"/>
    <w:rsid w:val="00A047AD"/>
    <w:rsid w:val="00A12705"/>
    <w:rsid w:val="00A22712"/>
    <w:rsid w:val="00A25A0D"/>
    <w:rsid w:val="00A25C45"/>
    <w:rsid w:val="00A602E1"/>
    <w:rsid w:val="00A63864"/>
    <w:rsid w:val="00A6480E"/>
    <w:rsid w:val="00A77DC0"/>
    <w:rsid w:val="00A85C0B"/>
    <w:rsid w:val="00A87BC7"/>
    <w:rsid w:val="00A94C7B"/>
    <w:rsid w:val="00A95363"/>
    <w:rsid w:val="00AA7F6C"/>
    <w:rsid w:val="00AB1C7A"/>
    <w:rsid w:val="00AB2DA7"/>
    <w:rsid w:val="00AB72F6"/>
    <w:rsid w:val="00AC4161"/>
    <w:rsid w:val="00AC75EE"/>
    <w:rsid w:val="00AD0C87"/>
    <w:rsid w:val="00AD12DD"/>
    <w:rsid w:val="00AD5C11"/>
    <w:rsid w:val="00AE0C9B"/>
    <w:rsid w:val="00B16F1E"/>
    <w:rsid w:val="00B21220"/>
    <w:rsid w:val="00B26ECF"/>
    <w:rsid w:val="00B45A16"/>
    <w:rsid w:val="00B45F8D"/>
    <w:rsid w:val="00B651F9"/>
    <w:rsid w:val="00B75E1C"/>
    <w:rsid w:val="00B76F57"/>
    <w:rsid w:val="00B8270E"/>
    <w:rsid w:val="00B90BC6"/>
    <w:rsid w:val="00BA3E88"/>
    <w:rsid w:val="00BA6E48"/>
    <w:rsid w:val="00BB1EF6"/>
    <w:rsid w:val="00BB5037"/>
    <w:rsid w:val="00BB536C"/>
    <w:rsid w:val="00BB772E"/>
    <w:rsid w:val="00BC26E6"/>
    <w:rsid w:val="00BC3AD4"/>
    <w:rsid w:val="00BC65AB"/>
    <w:rsid w:val="00BD25C8"/>
    <w:rsid w:val="00BD5858"/>
    <w:rsid w:val="00BD61CA"/>
    <w:rsid w:val="00BE72A4"/>
    <w:rsid w:val="00BF2083"/>
    <w:rsid w:val="00BF4226"/>
    <w:rsid w:val="00BF6008"/>
    <w:rsid w:val="00C10B9D"/>
    <w:rsid w:val="00C10F85"/>
    <w:rsid w:val="00C1242B"/>
    <w:rsid w:val="00C21548"/>
    <w:rsid w:val="00C245BA"/>
    <w:rsid w:val="00C24732"/>
    <w:rsid w:val="00C25E82"/>
    <w:rsid w:val="00C27386"/>
    <w:rsid w:val="00C3085D"/>
    <w:rsid w:val="00C309B3"/>
    <w:rsid w:val="00C40A5E"/>
    <w:rsid w:val="00C55D03"/>
    <w:rsid w:val="00C60572"/>
    <w:rsid w:val="00C6477B"/>
    <w:rsid w:val="00C6683A"/>
    <w:rsid w:val="00C7106A"/>
    <w:rsid w:val="00C744B2"/>
    <w:rsid w:val="00C765AE"/>
    <w:rsid w:val="00C779BB"/>
    <w:rsid w:val="00C9272D"/>
    <w:rsid w:val="00C9567E"/>
    <w:rsid w:val="00C97268"/>
    <w:rsid w:val="00CA01C3"/>
    <w:rsid w:val="00CB72CA"/>
    <w:rsid w:val="00CB7371"/>
    <w:rsid w:val="00CC478C"/>
    <w:rsid w:val="00CC70F1"/>
    <w:rsid w:val="00CD3002"/>
    <w:rsid w:val="00CD36C7"/>
    <w:rsid w:val="00CD4AD2"/>
    <w:rsid w:val="00CE2270"/>
    <w:rsid w:val="00CF3E56"/>
    <w:rsid w:val="00CF4C42"/>
    <w:rsid w:val="00CF7C85"/>
    <w:rsid w:val="00D15DE3"/>
    <w:rsid w:val="00D17DB9"/>
    <w:rsid w:val="00D250FC"/>
    <w:rsid w:val="00D3249B"/>
    <w:rsid w:val="00D34D11"/>
    <w:rsid w:val="00D359DF"/>
    <w:rsid w:val="00D52E02"/>
    <w:rsid w:val="00D6403D"/>
    <w:rsid w:val="00D81DC6"/>
    <w:rsid w:val="00D8422B"/>
    <w:rsid w:val="00D850C3"/>
    <w:rsid w:val="00D858A6"/>
    <w:rsid w:val="00D87948"/>
    <w:rsid w:val="00D91AA3"/>
    <w:rsid w:val="00D920CF"/>
    <w:rsid w:val="00D97236"/>
    <w:rsid w:val="00DA0612"/>
    <w:rsid w:val="00DB1E75"/>
    <w:rsid w:val="00DC5C13"/>
    <w:rsid w:val="00DD3127"/>
    <w:rsid w:val="00DD7190"/>
    <w:rsid w:val="00DE3E1D"/>
    <w:rsid w:val="00DF5C67"/>
    <w:rsid w:val="00DF63D6"/>
    <w:rsid w:val="00E031C9"/>
    <w:rsid w:val="00E0419B"/>
    <w:rsid w:val="00E07499"/>
    <w:rsid w:val="00E22DBE"/>
    <w:rsid w:val="00E3203C"/>
    <w:rsid w:val="00E3494B"/>
    <w:rsid w:val="00E42633"/>
    <w:rsid w:val="00E42CF0"/>
    <w:rsid w:val="00E54692"/>
    <w:rsid w:val="00E603B1"/>
    <w:rsid w:val="00E619DE"/>
    <w:rsid w:val="00E63AAF"/>
    <w:rsid w:val="00E6471A"/>
    <w:rsid w:val="00E67205"/>
    <w:rsid w:val="00E72336"/>
    <w:rsid w:val="00E75E6A"/>
    <w:rsid w:val="00E77416"/>
    <w:rsid w:val="00E77B1A"/>
    <w:rsid w:val="00E80E9E"/>
    <w:rsid w:val="00E81350"/>
    <w:rsid w:val="00E82F2C"/>
    <w:rsid w:val="00E95496"/>
    <w:rsid w:val="00EA0848"/>
    <w:rsid w:val="00EA2916"/>
    <w:rsid w:val="00EB459B"/>
    <w:rsid w:val="00EC69E7"/>
    <w:rsid w:val="00ED1894"/>
    <w:rsid w:val="00ED5014"/>
    <w:rsid w:val="00ED7003"/>
    <w:rsid w:val="00ED7FCB"/>
    <w:rsid w:val="00EE0BEF"/>
    <w:rsid w:val="00EE482E"/>
    <w:rsid w:val="00EF2722"/>
    <w:rsid w:val="00F03D31"/>
    <w:rsid w:val="00F13DD6"/>
    <w:rsid w:val="00F14741"/>
    <w:rsid w:val="00F14F71"/>
    <w:rsid w:val="00F16221"/>
    <w:rsid w:val="00F232E6"/>
    <w:rsid w:val="00F26E8D"/>
    <w:rsid w:val="00F30F8D"/>
    <w:rsid w:val="00F3222C"/>
    <w:rsid w:val="00F41A61"/>
    <w:rsid w:val="00F526B5"/>
    <w:rsid w:val="00F566DA"/>
    <w:rsid w:val="00F6278C"/>
    <w:rsid w:val="00F64DC1"/>
    <w:rsid w:val="00F7071D"/>
    <w:rsid w:val="00F850E8"/>
    <w:rsid w:val="00F90612"/>
    <w:rsid w:val="00F92804"/>
    <w:rsid w:val="00FB3A29"/>
    <w:rsid w:val="00FB656F"/>
    <w:rsid w:val="00FE4A6B"/>
    <w:rsid w:val="00FE5B8A"/>
    <w:rsid w:val="00FE78E6"/>
    <w:rsid w:val="00FF6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0B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4B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pple-converted-space">
    <w:name w:val="apple-converted-space"/>
    <w:basedOn w:val="a0"/>
    <w:rsid w:val="00B8270E"/>
  </w:style>
  <w:style w:type="character" w:styleId="a3">
    <w:name w:val="Hyperlink"/>
    <w:basedOn w:val="a0"/>
    <w:uiPriority w:val="99"/>
    <w:semiHidden/>
    <w:unhideWhenUsed/>
    <w:rsid w:val="00B8270E"/>
    <w:rPr>
      <w:color w:val="0000FF"/>
      <w:u w:val="single"/>
    </w:rPr>
  </w:style>
  <w:style w:type="character" w:customStyle="1" w:styleId="a4">
    <w:name w:val="Цветовое выделение"/>
    <w:uiPriority w:val="99"/>
    <w:rsid w:val="009536F3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9536F3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7004.1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512.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Оля</cp:lastModifiedBy>
  <cp:revision>9</cp:revision>
  <dcterms:created xsi:type="dcterms:W3CDTF">2017-04-06T08:47:00Z</dcterms:created>
  <dcterms:modified xsi:type="dcterms:W3CDTF">2017-04-13T08:52:00Z</dcterms:modified>
</cp:coreProperties>
</file>