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326183">
        <w:rPr>
          <w:rFonts w:ascii="Times New Roman" w:hAnsi="Times New Roman"/>
          <w:b/>
          <w:sz w:val="28"/>
          <w:szCs w:val="28"/>
        </w:rPr>
        <w:t xml:space="preserve">50 </w:t>
      </w:r>
      <w:bookmarkStart w:id="0" w:name="_GoBack"/>
      <w:bookmarkEnd w:id="0"/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1A30DE">
        <w:rPr>
          <w:rFonts w:ascii="Times New Roman" w:hAnsi="Times New Roman"/>
          <w:b/>
          <w:sz w:val="28"/>
          <w:szCs w:val="28"/>
        </w:rPr>
        <w:t>2</w:t>
      </w:r>
      <w:r w:rsidR="00326183">
        <w:rPr>
          <w:rFonts w:ascii="Times New Roman" w:hAnsi="Times New Roman"/>
          <w:b/>
          <w:sz w:val="28"/>
          <w:szCs w:val="28"/>
        </w:rPr>
        <w:t>3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326183">
        <w:rPr>
          <w:rFonts w:ascii="Times New Roman" w:hAnsi="Times New Roman"/>
          <w:b/>
          <w:sz w:val="28"/>
          <w:szCs w:val="28"/>
        </w:rPr>
        <w:t>8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1A30DE" w:rsidRDefault="00A71671" w:rsidP="001A30DE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r w:rsidR="00326183" w:rsidRPr="0032618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комиссии по приватизации муниципального имущества </w:t>
      </w:r>
      <w:proofErr w:type="spellStart"/>
      <w:r w:rsidR="00326183" w:rsidRPr="00326183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326183" w:rsidRPr="0032618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 </w:t>
      </w:r>
      <w:proofErr w:type="spellStart"/>
      <w:r w:rsidR="00326183" w:rsidRPr="00326183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326183" w:rsidRPr="0032618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326183" w:rsidRPr="0032618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комиссии по приватизации муниципального имущества </w:t>
      </w:r>
      <w:proofErr w:type="spellStart"/>
      <w:r w:rsidR="00326183" w:rsidRPr="00326183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326183" w:rsidRPr="0032618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 </w:t>
      </w:r>
      <w:proofErr w:type="spellStart"/>
      <w:r w:rsidR="00326183" w:rsidRPr="00326183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326183" w:rsidRPr="0032618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295</cp:revision>
  <cp:lastPrinted>2017-10-12T08:25:00Z</cp:lastPrinted>
  <dcterms:created xsi:type="dcterms:W3CDTF">2016-02-10T13:46:00Z</dcterms:created>
  <dcterms:modified xsi:type="dcterms:W3CDTF">2017-10-12T08:25:00Z</dcterms:modified>
</cp:coreProperties>
</file>