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BC4" w:rsidRDefault="00D33BC4" w:rsidP="00D33BC4">
      <w:pPr>
        <w:jc w:val="center"/>
      </w:pPr>
      <w:r>
        <w:t>АДМИНИСТРАЦИЯ КАДОШКИНСКОГО</w:t>
      </w:r>
    </w:p>
    <w:p w:rsidR="00D33BC4" w:rsidRDefault="00D33BC4" w:rsidP="00D33BC4">
      <w:pPr>
        <w:jc w:val="center"/>
      </w:pPr>
      <w:r>
        <w:t xml:space="preserve"> МУНИЦИПАЛЬНОГО РАЙОНА</w:t>
      </w:r>
    </w:p>
    <w:p w:rsidR="00D33BC4" w:rsidRDefault="00D33BC4" w:rsidP="00D33BC4">
      <w:pPr>
        <w:jc w:val="center"/>
      </w:pPr>
      <w:r>
        <w:t>РЕСПУБЛИКИ МОРДОВИЯ</w:t>
      </w:r>
    </w:p>
    <w:p w:rsidR="00D33BC4" w:rsidRDefault="00D33BC4" w:rsidP="00D33BC4">
      <w:pPr>
        <w:jc w:val="center"/>
        <w:rPr>
          <w:b/>
        </w:rPr>
      </w:pPr>
      <w:r>
        <w:rPr>
          <w:b/>
        </w:rPr>
        <w:t>П О С Т А Н О В Л Е Н И Е</w:t>
      </w:r>
    </w:p>
    <w:p w:rsidR="00D33BC4" w:rsidRDefault="00D33BC4" w:rsidP="00D33BC4">
      <w:pPr>
        <w:jc w:val="center"/>
      </w:pPr>
      <w:r>
        <w:t>___________________________________________________</w:t>
      </w:r>
    </w:p>
    <w:p w:rsidR="00D33BC4" w:rsidRDefault="00D33BC4" w:rsidP="00D33BC4">
      <w:pPr>
        <w:jc w:val="center"/>
      </w:pPr>
    </w:p>
    <w:p w:rsidR="00D33BC4" w:rsidRDefault="00D33BC4" w:rsidP="00D33BC4">
      <w:pPr>
        <w:spacing w:line="200" w:lineRule="atLeast"/>
        <w:jc w:val="center"/>
        <w:rPr>
          <w:bCs/>
        </w:rPr>
      </w:pPr>
      <w:r>
        <w:rPr>
          <w:bCs/>
        </w:rPr>
        <w:t>от  12 декабря  2017 года  № 1563-П</w:t>
      </w:r>
    </w:p>
    <w:p w:rsidR="00D33BC4" w:rsidRDefault="00D33BC4" w:rsidP="00D33BC4">
      <w:pPr>
        <w:ind w:left="4536"/>
        <w:rPr>
          <w:sz w:val="28"/>
          <w:szCs w:val="28"/>
        </w:rPr>
      </w:pPr>
    </w:p>
    <w:p w:rsidR="00D33BC4" w:rsidRPr="00525F41" w:rsidRDefault="00D33BC4" w:rsidP="00D33BC4">
      <w:pPr>
        <w:autoSpaceDE w:val="0"/>
        <w:spacing w:before="108" w:after="108"/>
        <w:jc w:val="center"/>
        <w:rPr>
          <w:b/>
          <w:bCs/>
          <w:color w:val="26282F"/>
        </w:rPr>
      </w:pPr>
      <w:r w:rsidRPr="00525F41">
        <w:rPr>
          <w:b/>
        </w:rPr>
        <w:t xml:space="preserve">О внесении изменений в положение о </w:t>
      </w:r>
      <w:r w:rsidRPr="00525F41">
        <w:rPr>
          <w:b/>
          <w:bCs/>
          <w:color w:val="26282F"/>
        </w:rPr>
        <w:t>порядке работы Единой комиссии по соблюдению требований к служебному поведению муниципальных служащих Кадошкинского муниципального района и урегулированию конфликта интересов</w:t>
      </w:r>
    </w:p>
    <w:p w:rsidR="00D33BC4" w:rsidRPr="00525F41" w:rsidRDefault="00D33BC4" w:rsidP="00D33BC4">
      <w:pPr>
        <w:jc w:val="center"/>
        <w:rPr>
          <w:b/>
        </w:rPr>
      </w:pPr>
    </w:p>
    <w:p w:rsidR="00D33BC4" w:rsidRPr="00525F41" w:rsidRDefault="00D33BC4" w:rsidP="00D33BC4">
      <w:pPr>
        <w:autoSpaceDE w:val="0"/>
        <w:ind w:firstLine="720"/>
        <w:jc w:val="both"/>
        <w:rPr>
          <w:b/>
          <w:bCs/>
        </w:rPr>
      </w:pPr>
      <w:r w:rsidRPr="00525F41">
        <w:t xml:space="preserve">Во исполнение Указа Главы Республики Мордовия от 17.11.2017 года №295-УГ и в целях приведения нормативного правового акта в соответствии с действующим законодательством, администрация Кадошкинского муниципального района Республики Мордовия </w:t>
      </w:r>
      <w:r w:rsidRPr="00525F41">
        <w:rPr>
          <w:b/>
          <w:bCs/>
        </w:rPr>
        <w:t>п о с т а н о в л я е т:</w:t>
      </w:r>
    </w:p>
    <w:p w:rsidR="00D33BC4" w:rsidRPr="00525F41" w:rsidRDefault="00D33BC4" w:rsidP="00D33BC4">
      <w:pPr>
        <w:autoSpaceDE w:val="0"/>
        <w:spacing w:before="108" w:after="108"/>
        <w:ind w:firstLine="709"/>
        <w:jc w:val="both"/>
        <w:rPr>
          <w:bCs/>
        </w:rPr>
      </w:pPr>
      <w:r w:rsidRPr="00525F41">
        <w:t xml:space="preserve">1. Внести в положение о </w:t>
      </w:r>
      <w:r w:rsidRPr="00525F41">
        <w:rPr>
          <w:bCs/>
          <w:color w:val="26282F"/>
        </w:rPr>
        <w:t>порядке работы Единой комиссии по соблюдению требований к служебному поведению муниципальных служащих Кадошкинского муниципального района и урегулированию конфликта интересов, утвержденное</w:t>
      </w:r>
      <w:r w:rsidRPr="00525F41">
        <w:t xml:space="preserve"> постановлением администрации Кадошкинского муниципального района от  30.06.2017г №293-П «</w:t>
      </w:r>
      <w:r w:rsidRPr="00525F41">
        <w:rPr>
          <w:bCs/>
          <w:color w:val="26282F"/>
        </w:rPr>
        <w:t xml:space="preserve">О внесении изменений в постановление администрации Кадошкинского муниципального района от 22 сентября 2010 г. N 396-П «Об утверждении порядка работы и состава Единой комиссии по соблюдению требований к служебному поведению муниципальных служащих Кадошкинского </w:t>
      </w:r>
      <w:r w:rsidRPr="00525F41">
        <w:rPr>
          <w:bCs/>
        </w:rPr>
        <w:t>муниципального района и урегулированию конфликта интересов» следующие изменения:</w:t>
      </w:r>
    </w:p>
    <w:p w:rsidR="00D33BC4" w:rsidRPr="00525F41" w:rsidRDefault="00D33BC4" w:rsidP="00D33BC4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525F41">
        <w:rPr>
          <w:bCs/>
        </w:rPr>
        <w:t xml:space="preserve">1.1 </w:t>
      </w:r>
      <w:r w:rsidRPr="00525F41">
        <w:t> дополнить пункт 15.6 следующего содержания:</w:t>
      </w:r>
    </w:p>
    <w:p w:rsidR="00D33BC4" w:rsidRPr="00525F41" w:rsidRDefault="00D33BC4" w:rsidP="00D33BC4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525F41">
        <w:t>«15.6. Мотивированные заключения, предусмотренные пунктами 15.1, 15.3 и 15.4 настоящего Положения, должны содержать:</w:t>
      </w:r>
    </w:p>
    <w:p w:rsidR="00D33BC4" w:rsidRPr="00525F41" w:rsidRDefault="00D33BC4" w:rsidP="00D33BC4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525F41">
        <w:t>1) информацию, изложенную в обращениях или уведомлениях, указанных в абзацах втором и пятом подпункта 2 и подпункте 5 пункта 14 настоящего Положения;</w:t>
      </w:r>
    </w:p>
    <w:p w:rsidR="00D33BC4" w:rsidRPr="00525F41" w:rsidRDefault="00D33BC4" w:rsidP="00D33BC4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525F41">
        <w:t>2)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D33BC4" w:rsidRPr="00525F41" w:rsidRDefault="00D33BC4" w:rsidP="00D33BC4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525F41">
        <w:t>3) мотивированный вывод по результатам предварительного рассмотрения обращений и уведомлений, указанных в абзацах втором и пятом подпункта 2 и подпункте 5 пункта 14 настоящего Положения, а также рекомендации для принятия одного из решений в соответствии с пунктами 22, 23.3, 24.1 настоящего Положения или иного решения.»;</w:t>
      </w:r>
    </w:p>
    <w:p w:rsidR="00D33BC4" w:rsidRPr="00525F41" w:rsidRDefault="00D33BC4" w:rsidP="00D33BC4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525F41">
        <w:t>2) в пункте 23.3 слова «пункта 16» заменить словами «пункта 14».</w:t>
      </w:r>
    </w:p>
    <w:p w:rsidR="00D33BC4" w:rsidRPr="00525F41" w:rsidRDefault="00D33BC4" w:rsidP="00D33BC4">
      <w:pPr>
        <w:autoSpaceDE w:val="0"/>
        <w:ind w:firstLine="720"/>
        <w:jc w:val="both"/>
      </w:pPr>
      <w:bookmarkStart w:id="0" w:name="sub_2"/>
      <w:r w:rsidRPr="00525F41">
        <w:t xml:space="preserve">2. </w:t>
      </w:r>
      <w:bookmarkEnd w:id="0"/>
      <w:r w:rsidRPr="00525F41">
        <w:t>Настоящее постановление вступает в силу со дня официального опубликования.</w:t>
      </w:r>
    </w:p>
    <w:p w:rsidR="00D33BC4" w:rsidRPr="00525F41" w:rsidRDefault="00D33BC4" w:rsidP="00D33BC4">
      <w:pPr>
        <w:autoSpaceDE w:val="0"/>
        <w:ind w:firstLine="720"/>
        <w:jc w:val="both"/>
      </w:pPr>
    </w:p>
    <w:p w:rsidR="00D33BC4" w:rsidRPr="00525F41" w:rsidRDefault="00D33BC4" w:rsidP="00D33BC4">
      <w:pPr>
        <w:autoSpaceDE w:val="0"/>
        <w:ind w:right="-3"/>
      </w:pPr>
      <w:r w:rsidRPr="00525F41">
        <w:t xml:space="preserve">Глава Кадошкинского </w:t>
      </w:r>
    </w:p>
    <w:p w:rsidR="00D33BC4" w:rsidRPr="00525F41" w:rsidRDefault="00D33BC4" w:rsidP="00D33BC4">
      <w:pPr>
        <w:autoSpaceDE w:val="0"/>
        <w:ind w:right="-3"/>
      </w:pPr>
      <w:r w:rsidRPr="00525F41">
        <w:t>муниципального района</w:t>
      </w:r>
      <w:r w:rsidRPr="00525F41">
        <w:br/>
        <w:t>Республики Мордовия                                                                                 А.В.Чаткин</w:t>
      </w:r>
    </w:p>
    <w:p w:rsidR="001400AF" w:rsidRDefault="001400AF">
      <w:bookmarkStart w:id="1" w:name="_GoBack"/>
      <w:bookmarkEnd w:id="1"/>
    </w:p>
    <w:sectPr w:rsidR="001400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BC4"/>
    <w:rsid w:val="001400AF"/>
    <w:rsid w:val="00D33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D33BC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D33BC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2018-01-12T06:20:00Z</dcterms:created>
  <dcterms:modified xsi:type="dcterms:W3CDTF">2018-01-12T06:22:00Z</dcterms:modified>
</cp:coreProperties>
</file>