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РЕСПУБЛИКА  МОРДОВИЯ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СОВЕТ ДЕПУТАТОВ КАДОШКИНСКОГО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ГОРОДСКОГО ПОСЕЛЕНИЯ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ТРЕТЬЕГО СОЗЫВА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 47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Двадцать первой</w:t>
      </w:r>
      <w:r>
        <w:rPr>
          <w:rFonts w:ascii="Times New Roman" w:hAnsi="Times New Roman"/>
          <w:b w:val="0"/>
          <w:bCs w:val="0"/>
          <w:sz w:val="28"/>
          <w:szCs w:val="28"/>
        </w:rPr>
        <w:tab/>
        <w:t xml:space="preserve"> внеочередной сессии  Совета депутатов </w:t>
      </w: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Кадошкинского городского поселения</w:t>
      </w:r>
    </w:p>
    <w:p w:rsidR="00E7345E" w:rsidRDefault="00E7345E" w:rsidP="00E7345E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</w:p>
    <w:p w:rsidR="00E7345E" w:rsidRDefault="00E7345E" w:rsidP="00E7345E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                                                  от 25 декабря 2017 года</w:t>
      </w:r>
    </w:p>
    <w:p w:rsidR="00AC556B" w:rsidRDefault="00AC556B" w:rsidP="009643B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AC556B" w:rsidRPr="00AC556B" w:rsidRDefault="00AC556B" w:rsidP="009643B8">
      <w:pPr>
        <w:tabs>
          <w:tab w:val="left" w:pos="1605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Об утверждении прогноза основных показателей социально-экономического            развития Кадошкинского городского поселения на  201</w:t>
      </w:r>
      <w:r w:rsidR="00F3683E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8</w:t>
      </w: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год и  плановый</w:t>
      </w:r>
    </w:p>
    <w:p w:rsidR="00AC556B" w:rsidRPr="00AC556B" w:rsidRDefault="00AC556B" w:rsidP="009643B8">
      <w:pPr>
        <w:tabs>
          <w:tab w:val="left" w:pos="1605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период 201</w:t>
      </w:r>
      <w:r w:rsidR="00F3683E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9</w:t>
      </w:r>
      <w:r w:rsidRPr="00AC556B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-20</w:t>
      </w:r>
      <w:r w:rsidR="00F3683E"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>20</w:t>
      </w:r>
      <w:r>
        <w:rPr>
          <w:rFonts w:ascii="Times New Roman" w:eastAsia="Times New Roman" w:hAnsi="Times New Roman" w:cs="Arial"/>
          <w:bCs/>
          <w:sz w:val="28"/>
          <w:szCs w:val="28"/>
          <w:lang w:eastAsia="ar-SA"/>
        </w:rPr>
        <w:t xml:space="preserve"> гг.</w:t>
      </w:r>
    </w:p>
    <w:p w:rsidR="00AC556B" w:rsidRPr="00AC556B" w:rsidRDefault="00AC556B" w:rsidP="009643B8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E7345E" w:rsidP="009643B8">
      <w:pPr>
        <w:widowControl w:val="0"/>
        <w:tabs>
          <w:tab w:val="left" w:pos="851"/>
        </w:tabs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В соответствии со статьей</w:t>
      </w:r>
      <w:r w:rsidR="00AC556B"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173  Бюджетного кодекса Российской Федерации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="00AC556B"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Федеральным законом от 06.10.2003г.  № 131-ФЗ «Об общих принципах организации местного самоуправления в Российской Федерации», </w:t>
      </w:r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Кадошкинского городского поселения </w:t>
      </w:r>
    </w:p>
    <w:p w:rsidR="00AC556B" w:rsidRPr="00AC556B" w:rsidRDefault="00AC556B" w:rsidP="009643B8">
      <w:pPr>
        <w:widowControl w:val="0"/>
        <w:tabs>
          <w:tab w:val="left" w:pos="3795"/>
        </w:tabs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AC556B" w:rsidRPr="00AC556B" w:rsidRDefault="00AC556B" w:rsidP="00E7345E">
      <w:pPr>
        <w:widowControl w:val="0"/>
        <w:tabs>
          <w:tab w:val="left" w:pos="3795"/>
        </w:tabs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Р Е Ш И Л:</w:t>
      </w:r>
    </w:p>
    <w:p w:rsidR="00AC556B" w:rsidRPr="00AC556B" w:rsidRDefault="00AC556B" w:rsidP="009643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E7345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Утвердить </w:t>
      </w:r>
      <w:r w:rsidR="00E7345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рогнозные показатели</w:t>
      </w:r>
      <w:bookmarkStart w:id="0" w:name="_GoBack"/>
      <w:bookmarkEnd w:id="0"/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социально-экономического развития</w:t>
      </w:r>
      <w:r w:rsidR="00E7345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городского поселения на 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гг.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</w:t>
      </w:r>
      <w:r w:rsidR="00E7345E">
        <w:rPr>
          <w:rFonts w:ascii="Times New Roman" w:eastAsia="Times New Roman" w:hAnsi="Times New Roman" w:cs="Times New Roman"/>
          <w:sz w:val="28"/>
          <w:szCs w:val="28"/>
          <w:lang w:eastAsia="ar-SA"/>
        </w:rPr>
        <w:t>й период, согласно приложению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C556B" w:rsidRPr="00AC556B" w:rsidRDefault="00AC556B" w:rsidP="00E734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Настоящее решение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вступает в силу 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с 01 января 201</w:t>
      </w:r>
      <w:r w:rsidR="00F3683E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 подлежит официальному опубликованию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>нформационном бюллетене Кадошкинского городского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</w:t>
      </w:r>
      <w:r w:rsidRPr="00AC556B">
        <w:rPr>
          <w:rFonts w:ascii="Times New Roman" w:eastAsia="Times New Roman" w:hAnsi="Times New Roman" w:cs="Calibri"/>
          <w:sz w:val="28"/>
          <w:szCs w:val="28"/>
          <w:lang w:eastAsia="ar-SA"/>
        </w:rPr>
        <w:t>.</w:t>
      </w:r>
    </w:p>
    <w:p w:rsidR="00AC556B" w:rsidRPr="00AC556B" w:rsidRDefault="00AC556B" w:rsidP="00AC556B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AC556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E7345E" w:rsidP="00AC556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Кадошкинского городского поселения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AC556B" w:rsidRPr="00AC55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О.В.</w:t>
      </w:r>
      <w:r w:rsidR="00FF0ADC">
        <w:rPr>
          <w:rFonts w:ascii="Times New Roman" w:eastAsia="Times New Roman" w:hAnsi="Times New Roman" w:cs="Times New Roman"/>
          <w:sz w:val="28"/>
          <w:szCs w:val="28"/>
          <w:lang w:eastAsia="ar-SA"/>
        </w:rPr>
        <w:t>Квашнина</w:t>
      </w: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345E" w:rsidRDefault="00E7345E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345E" w:rsidRPr="00AC556B" w:rsidRDefault="00E7345E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AC55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556B" w:rsidRPr="00AC556B" w:rsidRDefault="00AC556B" w:rsidP="00E7345E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lastRenderedPageBreak/>
        <w:t>ПРИЛОЖЕНИЕ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Кадошкинского  городского поселения </w:t>
      </w:r>
    </w:p>
    <w:p w:rsidR="00AC556B" w:rsidRPr="00AC556B" w:rsidRDefault="00AC556B" w:rsidP="00AC556B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              от «</w:t>
      </w:r>
      <w:r w:rsidR="00E7345E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25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» </w:t>
      </w:r>
      <w:r w:rsidR="00F3683E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декабр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я 2017 года №</w:t>
      </w:r>
      <w:r w:rsidR="00E7345E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47</w:t>
      </w:r>
      <w:r w:rsidRPr="00AC556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ab/>
      </w:r>
    </w:p>
    <w:p w:rsidR="00AC556B" w:rsidRPr="00AC556B" w:rsidRDefault="00AC556B" w:rsidP="00AC556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 w:rsidRPr="00AC556B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>Проверил                                                                               Т. Н. Ларина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AC556B" w:rsidRPr="00AC556B" w:rsidRDefault="00AC556B" w:rsidP="00AC556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городского поселения на 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                                 20</w:t>
      </w:r>
      <w:r w:rsidR="00F3683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AC556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гг.</w:t>
      </w:r>
    </w:p>
    <w:p w:rsidR="00AC556B" w:rsidRPr="00AC556B" w:rsidRDefault="00AC556B" w:rsidP="00AC556B">
      <w:pPr>
        <w:tabs>
          <w:tab w:val="left" w:pos="86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C556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10206" w:type="dxa"/>
        <w:tblInd w:w="-176" w:type="dxa"/>
        <w:tblLayout w:type="fixed"/>
        <w:tblLook w:val="0000"/>
      </w:tblPr>
      <w:tblGrid>
        <w:gridCol w:w="4679"/>
        <w:gridCol w:w="1200"/>
        <w:gridCol w:w="1493"/>
        <w:gridCol w:w="1559"/>
        <w:gridCol w:w="1275"/>
      </w:tblGrid>
      <w:tr w:rsidR="00AC556B" w:rsidRPr="00AC556B" w:rsidTr="00E7345E"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ind w:firstLine="459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AC556B" w:rsidRPr="00AC556B" w:rsidRDefault="00AC556B" w:rsidP="00AC55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измер.</w:t>
            </w:r>
          </w:p>
        </w:tc>
        <w:tc>
          <w:tcPr>
            <w:tcW w:w="4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AC556B" w:rsidRPr="00AC556B" w:rsidTr="00E7345E"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F3683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F3683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F3683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F3683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AC556B" w:rsidRDefault="00AC556B" w:rsidP="00F3683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="00F3683E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1.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AC556B" w:rsidRPr="00AC556B" w:rsidRDefault="00AC556B" w:rsidP="00AC55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1250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3. Фонд оплаты труда (всего)</w:t>
            </w:r>
          </w:p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423668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452370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483383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4. Объем оборота розничной торговли во всех каналах реализации</w:t>
            </w:r>
          </w:p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338778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592C37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362126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592C37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389046</w:t>
            </w:r>
          </w:p>
        </w:tc>
      </w:tr>
      <w:tr w:rsidR="00AC556B" w:rsidRPr="00AC556B" w:rsidTr="00E7345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5. Объем реализации водки и ЛВИ производства Республики Мордовия   </w:t>
            </w:r>
          </w:p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AC556B" w:rsidRDefault="00592C37" w:rsidP="00592C3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2424</w:t>
            </w:r>
          </w:p>
        </w:tc>
      </w:tr>
      <w:tr w:rsidR="00AC556B" w:rsidRPr="00AC556B" w:rsidTr="00E7345E">
        <w:trPr>
          <w:trHeight w:val="7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Calibri" w:hAnsi="Times New Roman" w:cs="Times New Roman"/>
                <w:sz w:val="24"/>
                <w:szCs w:val="24"/>
              </w:rPr>
              <w:t>6. Темп роста среднемесячной номинальной  начисленной заработной платы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556B" w:rsidRPr="00AC556B" w:rsidRDefault="00AC556B" w:rsidP="00AC556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C556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</w:tr>
    </w:tbl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556B" w:rsidRPr="00AC556B" w:rsidRDefault="00AC556B" w:rsidP="00AC5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BBF" w:rsidRDefault="00CE6BBF"/>
    <w:sectPr w:rsidR="00CE6BBF" w:rsidSect="00E7345E">
      <w:footerReference w:type="default" r:id="rId6"/>
      <w:footnotePr>
        <w:pos w:val="beneathText"/>
      </w:footnotePr>
      <w:pgSz w:w="11905" w:h="16837"/>
      <w:pgMar w:top="993" w:right="565" w:bottom="42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7D7" w:rsidRDefault="003977D7" w:rsidP="00AC556B">
      <w:pPr>
        <w:spacing w:after="0" w:line="240" w:lineRule="auto"/>
      </w:pPr>
      <w:r>
        <w:separator/>
      </w:r>
    </w:p>
  </w:endnote>
  <w:endnote w:type="continuationSeparator" w:id="1">
    <w:p w:rsidR="003977D7" w:rsidRDefault="003977D7" w:rsidP="00AC5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581" w:rsidRDefault="003977D7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7D7" w:rsidRDefault="003977D7" w:rsidP="00AC556B">
      <w:pPr>
        <w:spacing w:after="0" w:line="240" w:lineRule="auto"/>
      </w:pPr>
      <w:r>
        <w:separator/>
      </w:r>
    </w:p>
  </w:footnote>
  <w:footnote w:type="continuationSeparator" w:id="1">
    <w:p w:rsidR="003977D7" w:rsidRDefault="003977D7" w:rsidP="00AC55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50467F"/>
    <w:rsid w:val="000B4E96"/>
    <w:rsid w:val="00202996"/>
    <w:rsid w:val="0037090F"/>
    <w:rsid w:val="003977D7"/>
    <w:rsid w:val="004E5C54"/>
    <w:rsid w:val="0050467F"/>
    <w:rsid w:val="005230F6"/>
    <w:rsid w:val="00592C37"/>
    <w:rsid w:val="006B376C"/>
    <w:rsid w:val="00922270"/>
    <w:rsid w:val="00944755"/>
    <w:rsid w:val="009643B8"/>
    <w:rsid w:val="00A42B31"/>
    <w:rsid w:val="00A8046F"/>
    <w:rsid w:val="00AC556B"/>
    <w:rsid w:val="00CE6BBF"/>
    <w:rsid w:val="00E7345E"/>
    <w:rsid w:val="00F3683E"/>
    <w:rsid w:val="00FA55A6"/>
    <w:rsid w:val="00FF0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C556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4">
    <w:name w:val="Нижний колонтитул Знак"/>
    <w:basedOn w:val="a0"/>
    <w:link w:val="a3"/>
    <w:rsid w:val="00AC556B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5">
    <w:name w:val="header"/>
    <w:basedOn w:val="a"/>
    <w:link w:val="a6"/>
    <w:rsid w:val="00AC556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link w:val="a5"/>
    <w:rsid w:val="00AC55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E7345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C556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4">
    <w:name w:val="Нижний колонтитул Знак"/>
    <w:basedOn w:val="a0"/>
    <w:link w:val="a3"/>
    <w:rsid w:val="00AC556B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5">
    <w:name w:val="header"/>
    <w:basedOn w:val="a"/>
    <w:link w:val="a6"/>
    <w:rsid w:val="00AC556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link w:val="a5"/>
    <w:rsid w:val="00AC556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12</cp:revision>
  <cp:lastPrinted>2018-01-11T08:16:00Z</cp:lastPrinted>
  <dcterms:created xsi:type="dcterms:W3CDTF">2018-01-11T05:07:00Z</dcterms:created>
  <dcterms:modified xsi:type="dcterms:W3CDTF">2018-01-11T08:16:00Z</dcterms:modified>
</cp:coreProperties>
</file>