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D7D" w:rsidRPr="00000D7D" w:rsidRDefault="00000D7D" w:rsidP="00000D7D">
      <w:pPr>
        <w:shd w:val="clear" w:color="auto" w:fill="FFFFFF"/>
        <w:spacing w:after="0" w:line="216" w:lineRule="atLeast"/>
        <w:textAlignment w:val="baseline"/>
        <w:outlineLvl w:val="0"/>
        <w:rPr>
          <w:rFonts w:ascii="Arial" w:eastAsia="Times New Roman" w:hAnsi="Arial" w:cs="Arial"/>
          <w:color w:val="222222"/>
          <w:kern w:val="36"/>
          <w:sz w:val="39"/>
          <w:szCs w:val="39"/>
        </w:rPr>
      </w:pPr>
      <w:r w:rsidRPr="00000D7D">
        <w:rPr>
          <w:rFonts w:ascii="Arial" w:eastAsia="Times New Roman" w:hAnsi="Arial" w:cs="Arial"/>
          <w:b/>
          <w:bCs/>
          <w:color w:val="404040"/>
          <w:kern w:val="36"/>
          <w:sz w:val="20"/>
          <w:szCs w:val="20"/>
        </w:rPr>
        <w:t>Вопрос: Куда обжаловать действия коллектора, который, при наличии регулярно оплачиваемого долга, постоянно угрожает по телефону жизни и здоровью должника?</w:t>
      </w:r>
    </w:p>
    <w:p w:rsidR="00000D7D" w:rsidRPr="00000D7D" w:rsidRDefault="00000D7D" w:rsidP="00000D7D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000D7D">
        <w:rPr>
          <w:rFonts w:ascii="Arial" w:eastAsia="Times New Roman" w:hAnsi="Arial" w:cs="Arial"/>
          <w:color w:val="404040"/>
          <w:sz w:val="18"/>
          <w:szCs w:val="18"/>
        </w:rPr>
        <w:t>Действия коллектора могут быть обжалованы в Управление Федеральной службы судебных приставов по Республике Мордовия, занимающееся контролем за деятельностью юридических лиц, включенных в реестр юридических лиц, осуществляющих деятельность по возврату просроченной задолженности в качестве основного вида деятельности.</w:t>
      </w:r>
    </w:p>
    <w:p w:rsidR="00000D7D" w:rsidRPr="00000D7D" w:rsidRDefault="00000D7D" w:rsidP="00000D7D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000D7D">
        <w:rPr>
          <w:rFonts w:ascii="Arial" w:eastAsia="Times New Roman" w:hAnsi="Arial" w:cs="Arial"/>
          <w:color w:val="404040"/>
          <w:sz w:val="18"/>
          <w:szCs w:val="18"/>
        </w:rPr>
        <w:t>За нарушение требований законодательства о защите прав и законных интересов физических лиц при осуществлении деятельности по возврату просроченной задолженности установлена административная ответственность (ст. 14.57 КоАП РФ).</w:t>
      </w:r>
    </w:p>
    <w:p w:rsidR="00000D7D" w:rsidRPr="00000D7D" w:rsidRDefault="00000D7D" w:rsidP="00000D7D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000D7D">
        <w:rPr>
          <w:rFonts w:ascii="Arial" w:eastAsia="Times New Roman" w:hAnsi="Arial" w:cs="Arial"/>
          <w:color w:val="404040"/>
          <w:sz w:val="18"/>
          <w:szCs w:val="18"/>
        </w:rPr>
        <w:t>За угрозу убийством или причинением тяжкого вреда здоровью, если имелись основания опасаться осуществления этой угрозы статьей 119 Уголовного кодекса Российской Федерации установлена уголовная ответственность. О таких фактах сообщайте в отдел полиции по месту совершения угрозы.</w:t>
      </w:r>
    </w:p>
    <w:p w:rsidR="00000D7D" w:rsidRPr="00000D7D" w:rsidRDefault="00000D7D" w:rsidP="00000D7D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000D7D">
        <w:rPr>
          <w:rFonts w:ascii="Arial" w:eastAsia="Times New Roman" w:hAnsi="Arial" w:cs="Arial"/>
          <w:color w:val="404040"/>
          <w:sz w:val="18"/>
          <w:szCs w:val="18"/>
        </w:rPr>
        <w:t>Вред, в том числе моральный, причиненный действиями коллектора, может быть возмещен в судебном порядке.</w:t>
      </w:r>
    </w:p>
    <w:p w:rsidR="00EC080E" w:rsidRDefault="00EC080E"/>
    <w:sectPr w:rsidR="00EC08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000D7D"/>
    <w:rsid w:val="00000D7D"/>
    <w:rsid w:val="00EC08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00D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00D7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000D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05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923</Characters>
  <Application>Microsoft Office Word</Application>
  <DocSecurity>0</DocSecurity>
  <Lines>7</Lines>
  <Paragraphs>2</Paragraphs>
  <ScaleCrop>false</ScaleCrop>
  <Company>Grizli777</Company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2018-02-13T08:28:00Z</cp:lastPrinted>
  <dcterms:created xsi:type="dcterms:W3CDTF">2018-02-13T08:28:00Z</dcterms:created>
  <dcterms:modified xsi:type="dcterms:W3CDTF">2018-02-13T08:28:00Z</dcterms:modified>
</cp:coreProperties>
</file>