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BB9" w:rsidRPr="0015672C" w:rsidRDefault="00725BB9" w:rsidP="00725BB9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672C">
        <w:rPr>
          <w:rFonts w:ascii="Times New Roman" w:hAnsi="Times New Roman" w:cs="Times New Roman"/>
          <w:b/>
          <w:sz w:val="28"/>
          <w:szCs w:val="28"/>
        </w:rPr>
        <w:t>РАЗЪЯСНЕНИЕ ЗАКОНОДАТЕЛЬСТВА</w:t>
      </w:r>
    </w:p>
    <w:p w:rsidR="00725BB9" w:rsidRDefault="00725BB9" w:rsidP="00725BB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размещения на сайте</w:t>
      </w:r>
    </w:p>
    <w:p w:rsidR="00725BB9" w:rsidRDefault="00725BB9" w:rsidP="00725BB9">
      <w:pPr>
        <w:rPr>
          <w:rFonts w:ascii="Times New Roman" w:hAnsi="Times New Roman" w:cs="Times New Roman"/>
          <w:sz w:val="28"/>
          <w:szCs w:val="28"/>
        </w:rPr>
      </w:pPr>
    </w:p>
    <w:p w:rsidR="00725BB9" w:rsidRDefault="00725BB9" w:rsidP="00725BB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F610D3">
        <w:rPr>
          <w:rFonts w:ascii="Times New Roman" w:hAnsi="Times New Roman" w:cs="Times New Roman"/>
          <w:sz w:val="28"/>
          <w:szCs w:val="28"/>
        </w:rPr>
        <w:t>23.01.2017</w:t>
      </w:r>
    </w:p>
    <w:p w:rsidR="00725BB9" w:rsidRDefault="00F610D3" w:rsidP="00F610D3">
      <w:pPr>
        <w:pStyle w:val="a3"/>
        <w:shd w:val="clear" w:color="auto" w:fill="FFFFFF"/>
        <w:spacing w:before="0" w:beforeAutospacing="0" w:after="0" w:afterAutospacing="0" w:line="240" w:lineRule="exact"/>
        <w:ind w:right="4393"/>
        <w:jc w:val="both"/>
      </w:pPr>
      <w:r>
        <w:rPr>
          <w:sz w:val="28"/>
          <w:szCs w:val="28"/>
        </w:rPr>
        <w:t xml:space="preserve"> </w:t>
      </w: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  <w:r w:rsidRPr="00F610D3">
        <w:rPr>
          <w:b w:val="0"/>
          <w:bCs w:val="0"/>
          <w:sz w:val="28"/>
          <w:szCs w:val="28"/>
        </w:rPr>
        <w:t>Вступили в силу изменения, внесенные в Федеральный закон "Об обязательном страховании гражданской ответственности владельцев транспортных средств"</w:t>
      </w: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Pr="00F610D3" w:rsidRDefault="00F610D3" w:rsidP="00F610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10D3">
        <w:rPr>
          <w:sz w:val="28"/>
          <w:szCs w:val="28"/>
        </w:rPr>
        <w:t>Федеральным законом от 23 июня 2016 года № 214-ФЗ "О внесении изменений в Федеральный закон "Об обязательном страховании гражданской ответственности владельцев транспортных средств" с 1 января 2017 года страховщиков обязали обеспечить возможность заключения договоров ОСАГО в электронном виде. До этого времени страховые компании лишь вправе были продавать электронные полисы, но не обязаны.</w:t>
      </w:r>
    </w:p>
    <w:p w:rsidR="00F610D3" w:rsidRPr="00F610D3" w:rsidRDefault="00F610D3" w:rsidP="00F610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610D3">
        <w:rPr>
          <w:sz w:val="28"/>
          <w:szCs w:val="28"/>
        </w:rPr>
        <w:t>Вместо бумажного полиса ОСАГО водители смогут предъявлять сотруднику полиции распечатанную информацию о заключении договора ОСАГО в электронном виде.</w:t>
      </w: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Pr="00852632" w:rsidRDefault="00F610D3" w:rsidP="00F610D3">
      <w:pPr>
        <w:tabs>
          <w:tab w:val="left" w:pos="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10D3" w:rsidRDefault="00F610D3" w:rsidP="00F610D3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25BB9">
        <w:rPr>
          <w:rFonts w:ascii="Times New Roman" w:hAnsi="Times New Roman" w:cs="Times New Roman"/>
          <w:sz w:val="28"/>
          <w:szCs w:val="28"/>
        </w:rPr>
        <w:t xml:space="preserve">Прокурор района </w:t>
      </w:r>
    </w:p>
    <w:p w:rsidR="00F610D3" w:rsidRPr="00725BB9" w:rsidRDefault="00F610D3" w:rsidP="00F610D3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F610D3" w:rsidRPr="00725BB9" w:rsidRDefault="00F610D3" w:rsidP="00F610D3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25BB9">
        <w:rPr>
          <w:rFonts w:ascii="Times New Roman" w:hAnsi="Times New Roman" w:cs="Times New Roman"/>
          <w:sz w:val="28"/>
          <w:szCs w:val="28"/>
        </w:rPr>
        <w:t>советник юстиции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725BB9">
        <w:rPr>
          <w:rFonts w:ascii="Times New Roman" w:hAnsi="Times New Roman" w:cs="Times New Roman"/>
          <w:sz w:val="28"/>
          <w:szCs w:val="28"/>
        </w:rPr>
        <w:t>А.В.Новичков</w:t>
      </w: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a3"/>
        <w:shd w:val="clear" w:color="auto" w:fill="FFFFFF"/>
        <w:spacing w:before="0" w:beforeAutospacing="0" w:after="150" w:afterAutospacing="0" w:line="369" w:lineRule="atLeast"/>
        <w:jc w:val="both"/>
        <w:rPr>
          <w:rFonts w:ascii="Arial" w:hAnsi="Arial" w:cs="Arial"/>
          <w:color w:val="4B4B4B"/>
          <w:sz w:val="20"/>
          <w:szCs w:val="20"/>
        </w:rPr>
      </w:pPr>
    </w:p>
    <w:p w:rsidR="00F610D3" w:rsidRDefault="00F610D3" w:rsidP="00F610D3">
      <w:pPr>
        <w:pStyle w:val="a3"/>
        <w:shd w:val="clear" w:color="auto" w:fill="FFFFFF"/>
        <w:spacing w:before="0" w:beforeAutospacing="0" w:after="150" w:afterAutospacing="0" w:line="369" w:lineRule="atLeast"/>
        <w:jc w:val="both"/>
        <w:rPr>
          <w:rFonts w:ascii="Arial" w:hAnsi="Arial" w:cs="Arial"/>
          <w:color w:val="4B4B4B"/>
          <w:sz w:val="20"/>
          <w:szCs w:val="20"/>
        </w:rPr>
      </w:pPr>
    </w:p>
    <w:p w:rsidR="00F610D3" w:rsidRPr="00725BB9" w:rsidRDefault="00F610D3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sectPr w:rsidR="00F610D3" w:rsidRPr="00725BB9" w:rsidSect="00E16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5BB9"/>
    <w:rsid w:val="0057403A"/>
    <w:rsid w:val="00725BB9"/>
    <w:rsid w:val="00852632"/>
    <w:rsid w:val="00E162EC"/>
    <w:rsid w:val="00F61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2EC"/>
  </w:style>
  <w:style w:type="paragraph" w:styleId="1">
    <w:name w:val="heading 1"/>
    <w:basedOn w:val="a"/>
    <w:link w:val="10"/>
    <w:uiPriority w:val="9"/>
    <w:qFormat/>
    <w:rsid w:val="00F610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5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25BB9"/>
  </w:style>
  <w:style w:type="character" w:styleId="a4">
    <w:name w:val="Hyperlink"/>
    <w:basedOn w:val="a0"/>
    <w:uiPriority w:val="99"/>
    <w:semiHidden/>
    <w:unhideWhenUsed/>
    <w:rsid w:val="00725BB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610D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date">
    <w:name w:val="date"/>
    <w:basedOn w:val="a0"/>
    <w:rsid w:val="00F610D3"/>
  </w:style>
  <w:style w:type="character" w:customStyle="1" w:styleId="views">
    <w:name w:val="views"/>
    <w:basedOn w:val="a0"/>
    <w:rsid w:val="00F610D3"/>
  </w:style>
  <w:style w:type="character" w:customStyle="1" w:styleId="theme">
    <w:name w:val="theme"/>
    <w:basedOn w:val="a0"/>
    <w:rsid w:val="00F610D3"/>
  </w:style>
  <w:style w:type="character" w:customStyle="1" w:styleId="b-share">
    <w:name w:val="b-share"/>
    <w:basedOn w:val="a0"/>
    <w:rsid w:val="00F610D3"/>
  </w:style>
  <w:style w:type="paragraph" w:styleId="a5">
    <w:name w:val="Balloon Text"/>
    <w:basedOn w:val="a"/>
    <w:link w:val="a6"/>
    <w:uiPriority w:val="99"/>
    <w:semiHidden/>
    <w:unhideWhenUsed/>
    <w:rsid w:val="00F61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10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3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8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1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92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149</Words>
  <Characters>851</Characters>
  <Application>Microsoft Office Word</Application>
  <DocSecurity>0</DocSecurity>
  <Lines>7</Lines>
  <Paragraphs>1</Paragraphs>
  <ScaleCrop>false</ScaleCrop>
  <Company>Grizli777</Company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2016-10-09T15:28:00Z</dcterms:created>
  <dcterms:modified xsi:type="dcterms:W3CDTF">2017-01-22T07:56:00Z</dcterms:modified>
</cp:coreProperties>
</file>