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6D15" w:rsidRDefault="00947D46" w:rsidP="00C96D15">
      <w:pPr>
        <w:jc w:val="both"/>
      </w:pPr>
      <w:r>
        <w:t>20</w:t>
      </w:r>
      <w:r w:rsidR="004B439E">
        <w:t xml:space="preserve"> </w:t>
      </w:r>
      <w:r>
        <w:t>марта</w:t>
      </w:r>
      <w:r w:rsidR="00C96D15">
        <w:t xml:space="preserve"> 201</w:t>
      </w:r>
      <w:r>
        <w:t>8</w:t>
      </w:r>
      <w:r w:rsidR="00C96D15">
        <w:t xml:space="preserve"> год</w:t>
      </w:r>
      <w:r>
        <w:t>а</w:t>
      </w:r>
      <w:r w:rsidR="004B439E">
        <w:t xml:space="preserve"> в </w:t>
      </w:r>
      <w:proofErr w:type="spellStart"/>
      <w:r w:rsidR="004B439E">
        <w:t>Кадошкинском</w:t>
      </w:r>
      <w:proofErr w:type="spellEnd"/>
      <w:r w:rsidR="00D93607">
        <w:t xml:space="preserve"> муниципальном</w:t>
      </w:r>
      <w:r w:rsidR="004B439E">
        <w:t xml:space="preserve"> районе </w:t>
      </w:r>
      <w:r w:rsidR="00C96D15">
        <w:t xml:space="preserve">завершился </w:t>
      </w:r>
      <w:r w:rsidR="004B439E">
        <w:t xml:space="preserve">декадник </w:t>
      </w:r>
      <w:r w:rsidR="00D93607">
        <w:t xml:space="preserve">педагогического мастерства учителей </w:t>
      </w:r>
      <w:bookmarkStart w:id="0" w:name="_Hlk509390509"/>
      <w:r>
        <w:t>истории, обществознания, начальных классов</w:t>
      </w:r>
      <w:r w:rsidR="00D93607">
        <w:t xml:space="preserve"> </w:t>
      </w:r>
      <w:bookmarkEnd w:id="0"/>
      <w:r w:rsidR="00D93607">
        <w:t>общеобразовательных учреждений района.</w:t>
      </w:r>
      <w:r w:rsidR="00C96D15" w:rsidRPr="00C96D15">
        <w:t xml:space="preserve"> </w:t>
      </w:r>
      <w:r w:rsidR="00C96D15">
        <w:t xml:space="preserve"> В </w:t>
      </w:r>
      <w:proofErr w:type="gramStart"/>
      <w:r w:rsidR="00C96D15">
        <w:t>декаднике  приняли</w:t>
      </w:r>
      <w:proofErr w:type="gramEnd"/>
      <w:r w:rsidR="00C96D15">
        <w:t xml:space="preserve"> участие  все учителя</w:t>
      </w:r>
      <w:r w:rsidRPr="00947D46">
        <w:t xml:space="preserve"> </w:t>
      </w:r>
      <w:r>
        <w:t>истории, обществознания, начальных классов</w:t>
      </w:r>
      <w:r w:rsidR="00C96D15">
        <w:t xml:space="preserve"> </w:t>
      </w:r>
      <w:r w:rsidR="00B95390">
        <w:t>школ</w:t>
      </w:r>
      <w:r w:rsidR="00C96D15">
        <w:t xml:space="preserve"> района, независимо от квалификационной категории, от специализации в педагогической деятельности, от вида труда (постоянный работник, совместитель), от общего педагогического стажа. Открытые уроки были различны по своей структуре, форме, содержанию. В ходе проведения декадника </w:t>
      </w:r>
      <w:r w:rsidR="00543945">
        <w:t xml:space="preserve">учителя предметники обменивались опытом, а также присутствующими </w:t>
      </w:r>
      <w:r w:rsidR="00C96D15">
        <w:t>давалась</w:t>
      </w:r>
      <w:r w:rsidR="00543945">
        <w:t xml:space="preserve"> оценка содержанию урока, </w:t>
      </w:r>
      <w:r w:rsidR="00C96D15">
        <w:t xml:space="preserve"> качеству проведения учителем урока, </w:t>
      </w:r>
      <w:proofErr w:type="spellStart"/>
      <w:r w:rsidR="00C96D15">
        <w:t>учебно</w:t>
      </w:r>
      <w:proofErr w:type="spellEnd"/>
      <w:r w:rsidR="00C96D15">
        <w:t xml:space="preserve"> – методическому комплексу учителя.  </w:t>
      </w:r>
    </w:p>
    <w:p w:rsidR="006774C8" w:rsidRDefault="006774C8" w:rsidP="00AC4748">
      <w:r>
        <w:rPr>
          <w:noProof/>
        </w:rPr>
        <w:drawing>
          <wp:inline distT="0" distB="0" distL="0" distR="0">
            <wp:extent cx="2426174" cy="18192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7393" cy="1820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C4748">
        <w:rPr>
          <w:noProof/>
        </w:rPr>
        <w:drawing>
          <wp:inline distT="0" distB="0" distL="0" distR="0" wp14:anchorId="7507C7DB" wp14:editId="468B0070">
            <wp:extent cx="2419400" cy="181419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9719" cy="1821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74C8" w:rsidRDefault="00AC4748" w:rsidP="00AC4748">
      <w:r>
        <w:rPr>
          <w:noProof/>
        </w:rPr>
        <w:drawing>
          <wp:inline distT="0" distB="0" distL="0" distR="0" wp14:anchorId="6786A373" wp14:editId="33396485">
            <wp:extent cx="2456658" cy="1842135"/>
            <wp:effectExtent l="0" t="0" r="1270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4584" cy="1855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0B3D43" wp14:editId="3B39F68D">
            <wp:extent cx="2419350" cy="1814158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7908" cy="182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748" w:rsidRDefault="00AC4748" w:rsidP="00AC4748">
      <w:pPr>
        <w:tabs>
          <w:tab w:val="left" w:pos="1545"/>
        </w:tabs>
      </w:pPr>
      <w:r>
        <w:rPr>
          <w:noProof/>
        </w:rPr>
        <w:drawing>
          <wp:inline distT="0" distB="0" distL="0" distR="0" wp14:anchorId="127C3C50" wp14:editId="43229351">
            <wp:extent cx="2400300" cy="1799873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295" cy="1808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343150" cy="1757019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771" cy="1761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748" w:rsidRPr="00AC4748" w:rsidRDefault="00AC4748" w:rsidP="00AC4748">
      <w:r>
        <w:rPr>
          <w:noProof/>
        </w:rPr>
        <w:drawing>
          <wp:anchor distT="0" distB="0" distL="114300" distR="114300" simplePos="0" relativeHeight="251658240" behindDoc="0" locked="0" layoutInCell="1" allowOverlap="1" wp14:anchorId="3DF32766">
            <wp:simplePos x="809625" y="7477125"/>
            <wp:positionH relativeFrom="column">
              <wp:align>left</wp:align>
            </wp:positionH>
            <wp:positionV relativeFrom="paragraph">
              <wp:align>top</wp:align>
            </wp:positionV>
            <wp:extent cx="2400300" cy="1799874"/>
            <wp:effectExtent l="0" t="0" r="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799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75469DE3" wp14:editId="3123FD2F">
            <wp:extent cx="2399921" cy="1799590"/>
            <wp:effectExtent l="0" t="0" r="63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509" cy="1819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748" w:rsidRPr="00AC4748" w:rsidRDefault="00AC4748" w:rsidP="00AC4748"/>
    <w:p w:rsidR="00AC4748" w:rsidRDefault="00AC4748" w:rsidP="00AC4748">
      <w:pPr>
        <w:tabs>
          <w:tab w:val="left" w:pos="1125"/>
        </w:tabs>
      </w:pPr>
      <w:r>
        <w:tab/>
      </w:r>
    </w:p>
    <w:p w:rsidR="00AC4748" w:rsidRDefault="00AC4748" w:rsidP="00AC4748">
      <w:r>
        <w:lastRenderedPageBreak/>
        <w:br w:type="textWrapping" w:clear="all"/>
      </w:r>
      <w:r>
        <w:rPr>
          <w:noProof/>
        </w:rPr>
        <w:drawing>
          <wp:inline distT="0" distB="0" distL="0" distR="0">
            <wp:extent cx="2413472" cy="180975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755" cy="1814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4748">
        <w:t xml:space="preserve"> </w:t>
      </w:r>
      <w:r>
        <w:rPr>
          <w:noProof/>
        </w:rPr>
        <w:drawing>
          <wp:inline distT="0" distB="0" distL="0" distR="0">
            <wp:extent cx="2413000" cy="1809396"/>
            <wp:effectExtent l="0" t="0" r="6350" b="63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955" cy="182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748" w:rsidRDefault="00AC4748" w:rsidP="00AC4748">
      <w:pPr>
        <w:tabs>
          <w:tab w:val="left" w:pos="2160"/>
        </w:tabs>
      </w:pPr>
      <w:r>
        <w:rPr>
          <w:noProof/>
        </w:rPr>
        <w:drawing>
          <wp:inline distT="0" distB="0" distL="0" distR="0">
            <wp:extent cx="2540020" cy="1904642"/>
            <wp:effectExtent l="0" t="0" r="0" b="63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089" cy="1909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</w:rPr>
        <w:drawing>
          <wp:inline distT="0" distB="0" distL="0" distR="0" wp14:anchorId="2F5D67DF" wp14:editId="2D669EC5">
            <wp:extent cx="2533650" cy="1899866"/>
            <wp:effectExtent l="0" t="0" r="0" b="571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084" cy="1905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748" w:rsidRDefault="00AC4748" w:rsidP="00AC4748">
      <w:r>
        <w:rPr>
          <w:noProof/>
        </w:rPr>
        <w:drawing>
          <wp:inline distT="0" distB="0" distL="0" distR="0" wp14:anchorId="3FBF6D92" wp14:editId="2DDB46FE">
            <wp:extent cx="2540496" cy="19050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468" cy="1910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E2686">
        <w:t xml:space="preserve"> </w:t>
      </w:r>
      <w:r w:rsidR="003E2686">
        <w:rPr>
          <w:noProof/>
        </w:rPr>
        <w:drawing>
          <wp:inline distT="0" distB="0" distL="0" distR="0">
            <wp:extent cx="2540000" cy="1904628"/>
            <wp:effectExtent l="0" t="0" r="0" b="63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067" cy="1913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4DD" w:rsidRPr="00AC4748" w:rsidRDefault="003E2686" w:rsidP="00AC4748">
      <w:pPr>
        <w:tabs>
          <w:tab w:val="left" w:pos="210"/>
          <w:tab w:val="left" w:pos="1350"/>
        </w:tabs>
      </w:pPr>
      <w:bookmarkStart w:id="1" w:name="_GoBack"/>
      <w:bookmarkEnd w:id="1"/>
      <w:r w:rsidRPr="003E2686">
        <w:rPr>
          <w:noProof/>
        </w:rPr>
        <w:t xml:space="preserve"> </w:t>
      </w:r>
      <w:r w:rsidRPr="003E2686">
        <w:drawing>
          <wp:inline distT="0" distB="0" distL="0" distR="0" wp14:anchorId="5A0F817E" wp14:editId="15C1EF16">
            <wp:extent cx="2565400" cy="1924050"/>
            <wp:effectExtent l="0" t="0" r="635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565628" cy="1924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E2686">
        <w:t xml:space="preserve"> </w:t>
      </w:r>
      <w:r w:rsidRPr="003E2686">
        <w:drawing>
          <wp:inline distT="0" distB="0" distL="0" distR="0" wp14:anchorId="405DDF7F" wp14:editId="69F71751">
            <wp:extent cx="2609850" cy="1957388"/>
            <wp:effectExtent l="0" t="0" r="0" b="508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618669" cy="1964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E54DD" w:rsidRPr="00AC4748" w:rsidSect="00D93607">
      <w:pgSz w:w="11906" w:h="16838"/>
      <w:pgMar w:top="142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39E"/>
    <w:rsid w:val="001F6089"/>
    <w:rsid w:val="003450BA"/>
    <w:rsid w:val="003E2686"/>
    <w:rsid w:val="004B439E"/>
    <w:rsid w:val="00543945"/>
    <w:rsid w:val="006774C8"/>
    <w:rsid w:val="007859F9"/>
    <w:rsid w:val="008E54DD"/>
    <w:rsid w:val="00947D46"/>
    <w:rsid w:val="00975A55"/>
    <w:rsid w:val="00AC4748"/>
    <w:rsid w:val="00B95390"/>
    <w:rsid w:val="00C96D15"/>
    <w:rsid w:val="00D93607"/>
    <w:rsid w:val="00DD3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01C3D"/>
  <w15:chartTrackingRefBased/>
  <w15:docId w15:val="{E4125F7D-7324-4555-9EE0-0F18BF64C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96D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pn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2018-03-21T06:14:00Z</dcterms:created>
  <dcterms:modified xsi:type="dcterms:W3CDTF">2018-03-21T06:44:00Z</dcterms:modified>
</cp:coreProperties>
</file>