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E065BA">
        <w:rPr>
          <w:rFonts w:ascii="Times New Roman" w:hAnsi="Times New Roman"/>
          <w:b/>
          <w:sz w:val="28"/>
          <w:szCs w:val="28"/>
        </w:rPr>
        <w:t>72</w:t>
      </w:r>
      <w:r w:rsidR="00B17057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E065BA">
        <w:rPr>
          <w:rFonts w:ascii="Times New Roman" w:hAnsi="Times New Roman"/>
          <w:b/>
          <w:sz w:val="28"/>
          <w:szCs w:val="28"/>
        </w:rPr>
        <w:t>13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B17057">
        <w:rPr>
          <w:rFonts w:ascii="Times New Roman" w:hAnsi="Times New Roman"/>
          <w:b/>
          <w:sz w:val="28"/>
          <w:szCs w:val="28"/>
        </w:rPr>
        <w:t>0</w:t>
      </w:r>
      <w:r w:rsidR="00001E4A">
        <w:rPr>
          <w:rFonts w:ascii="Times New Roman" w:hAnsi="Times New Roman"/>
          <w:b/>
          <w:sz w:val="28"/>
          <w:szCs w:val="28"/>
        </w:rPr>
        <w:t>2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B17057">
        <w:rPr>
          <w:rFonts w:ascii="Times New Roman" w:hAnsi="Times New Roman"/>
          <w:b/>
          <w:sz w:val="28"/>
          <w:szCs w:val="28"/>
        </w:rPr>
        <w:t>8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765FFB" w:rsidRPr="00A20AA2" w:rsidRDefault="00765FFB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D42E72">
      <w:pPr>
        <w:snapToGrid w:val="0"/>
        <w:spacing w:after="0" w:line="240" w:lineRule="auto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E065BA" w:rsidRPr="00E065B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внесении изменений в муниципальную программу </w:t>
      </w:r>
      <w:proofErr w:type="spellStart"/>
      <w:r w:rsidR="00E065BA" w:rsidRPr="00E065BA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E065BA" w:rsidRPr="00E065B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«Развитие транспортной инфраструктуры и транспортного обслуживания на 2016-2018 годы», утвержденной постановлением администрации </w:t>
      </w:r>
      <w:proofErr w:type="spellStart"/>
      <w:r w:rsidR="00E065BA" w:rsidRPr="00E065BA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E065BA" w:rsidRPr="00E065B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от 14.12.2015г. № 509-П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58259D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184DDD" w:rsidRPr="00E065B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внесении изменений в муниципальную программу </w:t>
      </w:r>
      <w:proofErr w:type="spellStart"/>
      <w:r w:rsidR="00184DDD" w:rsidRPr="00E065BA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184DDD" w:rsidRPr="00E065B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«Развитие транспортной инфраструктуры и транспортного обслуживания на 2016-2018 годы», утвержденной постановлением администрации </w:t>
      </w:r>
      <w:proofErr w:type="spellStart"/>
      <w:r w:rsidR="00184DDD" w:rsidRPr="00E065BA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184DDD" w:rsidRPr="00E065BA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от 14.12.2015г. № 509-П</w:t>
      </w:r>
      <w:bookmarkStart w:id="0" w:name="_GoBack"/>
      <w:bookmarkEnd w:id="0"/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93209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9F4E8F" w:rsidRPr="0056005A" w:rsidRDefault="009F4E8F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Pr="00A20AA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9F4E8F" w:rsidRPr="00A20AA2" w:rsidRDefault="009F4E8F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Ю.Н. Булычев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A71671" w:rsidRPr="00A20AA2" w:rsidRDefault="008262DE" w:rsidP="00C72A34">
      <w:pPr>
        <w:pStyle w:val="a4"/>
        <w:ind w:left="709"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="0028100A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C72A34">
        <w:rPr>
          <w:rFonts w:ascii="Times New Roman" w:hAnsi="Times New Roman"/>
          <w:b/>
          <w:sz w:val="28"/>
          <w:szCs w:val="28"/>
        </w:rPr>
        <w:t xml:space="preserve">      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C72A34"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  </w:t>
      </w:r>
      <w:r w:rsidRPr="00A20AA2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1E4A"/>
    <w:rsid w:val="00006199"/>
    <w:rsid w:val="0001070F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84DDD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4716"/>
    <w:rsid w:val="004C06DC"/>
    <w:rsid w:val="004C60A7"/>
    <w:rsid w:val="004D4103"/>
    <w:rsid w:val="004F2148"/>
    <w:rsid w:val="004F4642"/>
    <w:rsid w:val="00510C8F"/>
    <w:rsid w:val="00511A52"/>
    <w:rsid w:val="00522D4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68BD"/>
    <w:rsid w:val="00D34B84"/>
    <w:rsid w:val="00D41FAC"/>
    <w:rsid w:val="00D42E72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93A1F1-133E-4A94-BF47-69151E04D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1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314</cp:revision>
  <cp:lastPrinted>2018-04-19T06:18:00Z</cp:lastPrinted>
  <dcterms:created xsi:type="dcterms:W3CDTF">2016-02-10T13:46:00Z</dcterms:created>
  <dcterms:modified xsi:type="dcterms:W3CDTF">2018-04-19T06:24:00Z</dcterms:modified>
</cp:coreProperties>
</file>