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4A1" w:rsidRPr="0071529B" w:rsidRDefault="00EE64A1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 xml:space="preserve">Г А </w:t>
      </w:r>
      <w:proofErr w:type="gramStart"/>
      <w:r w:rsidRPr="0071529B">
        <w:rPr>
          <w:b/>
          <w:bCs/>
          <w:sz w:val="28"/>
          <w:szCs w:val="28"/>
        </w:rPr>
        <w:t>З</w:t>
      </w:r>
      <w:proofErr w:type="gramEnd"/>
      <w:r w:rsidRPr="0071529B">
        <w:rPr>
          <w:b/>
          <w:bCs/>
          <w:sz w:val="28"/>
          <w:szCs w:val="28"/>
        </w:rPr>
        <w:t xml:space="preserve"> Е Т А</w:t>
      </w:r>
    </w:p>
    <w:p w:rsidR="00EE64A1" w:rsidRPr="0071529B" w:rsidRDefault="00EE64A1" w:rsidP="00DF004D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Паевского</w:t>
      </w:r>
      <w:proofErr w:type="spellEnd"/>
      <w:r w:rsidRPr="0071529B">
        <w:rPr>
          <w:b/>
          <w:bCs/>
          <w:sz w:val="28"/>
          <w:szCs w:val="28"/>
        </w:rPr>
        <w:t xml:space="preserve"> сельского поселения</w:t>
      </w:r>
    </w:p>
    <w:p w:rsidR="00EE64A1" w:rsidRPr="0071529B" w:rsidRDefault="00EE64A1" w:rsidP="00DF004D">
      <w:pPr>
        <w:jc w:val="center"/>
        <w:rPr>
          <w:b/>
          <w:bCs/>
          <w:sz w:val="28"/>
          <w:szCs w:val="28"/>
        </w:rPr>
      </w:pPr>
      <w:proofErr w:type="spellStart"/>
      <w:r w:rsidRPr="0071529B">
        <w:rPr>
          <w:b/>
          <w:bCs/>
          <w:sz w:val="28"/>
          <w:szCs w:val="28"/>
        </w:rPr>
        <w:t>Кадошкинского</w:t>
      </w:r>
      <w:proofErr w:type="spellEnd"/>
      <w:r w:rsidRPr="0071529B">
        <w:rPr>
          <w:b/>
          <w:bCs/>
          <w:sz w:val="28"/>
          <w:szCs w:val="28"/>
        </w:rPr>
        <w:t xml:space="preserve"> муниципального района</w:t>
      </w:r>
    </w:p>
    <w:p w:rsidR="00EE64A1" w:rsidRPr="0071529B" w:rsidRDefault="00EE64A1" w:rsidP="00DF004D">
      <w:pPr>
        <w:jc w:val="center"/>
        <w:rPr>
          <w:sz w:val="28"/>
          <w:szCs w:val="28"/>
        </w:rPr>
      </w:pPr>
      <w:proofErr w:type="gramStart"/>
      <w:r w:rsidRPr="0071529B">
        <w:rPr>
          <w:b/>
          <w:bCs/>
          <w:sz w:val="28"/>
          <w:szCs w:val="28"/>
        </w:rPr>
        <w:t>П</w:t>
      </w:r>
      <w:proofErr w:type="gramEnd"/>
      <w:r w:rsidRPr="0071529B">
        <w:rPr>
          <w:b/>
          <w:bCs/>
          <w:sz w:val="28"/>
          <w:szCs w:val="28"/>
        </w:rPr>
        <w:t xml:space="preserve"> А Е В Ц Ы</w:t>
      </w:r>
    </w:p>
    <w:p w:rsidR="00EE64A1" w:rsidRPr="0071529B" w:rsidRDefault="00EE64A1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01 октября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№23</w:t>
      </w:r>
    </w:p>
    <w:p w:rsidR="00EE64A1" w:rsidRPr="0034506E" w:rsidRDefault="00EE64A1" w:rsidP="00637BA1">
      <w:pPr>
        <w:rPr>
          <w:sz w:val="16"/>
          <w:szCs w:val="28"/>
        </w:rPr>
      </w:pPr>
    </w:p>
    <w:p w:rsidR="00EE64A1" w:rsidRPr="0034506E" w:rsidRDefault="00EE64A1" w:rsidP="00637BA1">
      <w:pPr>
        <w:rPr>
          <w:sz w:val="16"/>
          <w:szCs w:val="28"/>
        </w:rPr>
      </w:pPr>
    </w:p>
    <w:p w:rsidR="00EE64A1" w:rsidRPr="0034506E" w:rsidRDefault="00EE64A1" w:rsidP="00637BA1">
      <w:pPr>
        <w:rPr>
          <w:sz w:val="16"/>
          <w:szCs w:val="28"/>
        </w:rPr>
      </w:pPr>
    </w:p>
    <w:p w:rsidR="00EE64A1" w:rsidRDefault="00EE64A1" w:rsidP="001E14AE">
      <w:pPr>
        <w:jc w:val="center"/>
        <w:rPr>
          <w:sz w:val="28"/>
        </w:rPr>
      </w:pPr>
      <w:r>
        <w:rPr>
          <w:sz w:val="28"/>
        </w:rPr>
        <w:t xml:space="preserve">Республика  Мордовия </w:t>
      </w:r>
    </w:p>
    <w:p w:rsidR="00EE64A1" w:rsidRDefault="00EE64A1" w:rsidP="001E14AE">
      <w:pPr>
        <w:jc w:val="center"/>
        <w:rPr>
          <w:sz w:val="28"/>
        </w:rPr>
      </w:pPr>
      <w:proofErr w:type="spellStart"/>
      <w:r>
        <w:rPr>
          <w:sz w:val="28"/>
        </w:rPr>
        <w:t>Кадошкинский</w:t>
      </w:r>
      <w:proofErr w:type="spellEnd"/>
      <w:r>
        <w:rPr>
          <w:sz w:val="28"/>
        </w:rPr>
        <w:t xml:space="preserve"> муниципальный район</w:t>
      </w:r>
    </w:p>
    <w:p w:rsidR="00EE64A1" w:rsidRDefault="00EE64A1" w:rsidP="001E14AE">
      <w:pPr>
        <w:jc w:val="center"/>
        <w:rPr>
          <w:sz w:val="28"/>
        </w:rPr>
      </w:pPr>
      <w:r>
        <w:rPr>
          <w:sz w:val="28"/>
        </w:rPr>
        <w:t xml:space="preserve">Администрация  </w:t>
      </w:r>
      <w:proofErr w:type="spellStart"/>
      <w:r>
        <w:rPr>
          <w:sz w:val="28"/>
        </w:rPr>
        <w:t>Паевского</w:t>
      </w:r>
      <w:proofErr w:type="spellEnd"/>
      <w:r>
        <w:rPr>
          <w:sz w:val="28"/>
        </w:rPr>
        <w:t xml:space="preserve">  сельского  поселения</w:t>
      </w:r>
    </w:p>
    <w:p w:rsidR="00EE64A1" w:rsidRDefault="00EE64A1" w:rsidP="001E14AE">
      <w:pPr>
        <w:jc w:val="center"/>
        <w:rPr>
          <w:sz w:val="28"/>
        </w:rPr>
      </w:pPr>
    </w:p>
    <w:p w:rsidR="00EE64A1" w:rsidRDefault="00EE64A1" w:rsidP="001E14AE">
      <w:pPr>
        <w:pStyle w:val="2"/>
      </w:pPr>
      <w:r>
        <w:t xml:space="preserve"> </w:t>
      </w:r>
      <w:proofErr w:type="gramStart"/>
      <w:r>
        <w:t>П</w:t>
      </w:r>
      <w:proofErr w:type="gramEnd"/>
      <w:r>
        <w:t xml:space="preserve"> О С Т А Н О В Л Е Н И Е  </w:t>
      </w:r>
    </w:p>
    <w:p w:rsidR="00EE64A1" w:rsidRDefault="00EE64A1" w:rsidP="001E14AE">
      <w:pPr>
        <w:rPr>
          <w:sz w:val="28"/>
        </w:rPr>
      </w:pPr>
      <w:r>
        <w:rPr>
          <w:sz w:val="28"/>
        </w:rPr>
        <w:t>26.09.2018                                                                                  № 47-П</w:t>
      </w:r>
    </w:p>
    <w:p w:rsidR="00EE64A1" w:rsidRDefault="00EE64A1" w:rsidP="001E14AE">
      <w:pPr>
        <w:rPr>
          <w:sz w:val="28"/>
        </w:rPr>
      </w:pPr>
      <w:r>
        <w:rPr>
          <w:sz w:val="28"/>
        </w:rPr>
        <w:t xml:space="preserve"> </w:t>
      </w:r>
    </w:p>
    <w:p w:rsidR="00EE64A1" w:rsidRDefault="00EE64A1" w:rsidP="001E14AE">
      <w:pPr>
        <w:rPr>
          <w:sz w:val="28"/>
        </w:rPr>
      </w:pPr>
      <w:r>
        <w:rPr>
          <w:sz w:val="28"/>
        </w:rPr>
        <w:t xml:space="preserve">                                                        </w:t>
      </w:r>
    </w:p>
    <w:p w:rsidR="00EE64A1" w:rsidRDefault="00EE64A1" w:rsidP="001E14AE">
      <w:pPr>
        <w:widowControl w:val="0"/>
        <w:jc w:val="center"/>
        <w:rPr>
          <w:rFonts w:cs="Calibri"/>
          <w:bCs/>
          <w:sz w:val="28"/>
          <w:szCs w:val="28"/>
        </w:rPr>
      </w:pPr>
      <w:r>
        <w:rPr>
          <w:i/>
        </w:rPr>
        <w:t xml:space="preserve"> </w:t>
      </w:r>
      <w:r>
        <w:t xml:space="preserve"> </w:t>
      </w:r>
      <w:r>
        <w:rPr>
          <w:rFonts w:cs="Calibri"/>
          <w:bCs/>
          <w:sz w:val="28"/>
          <w:szCs w:val="28"/>
        </w:rPr>
        <w:t>о</w:t>
      </w:r>
      <w:r w:rsidRPr="00524B27">
        <w:rPr>
          <w:rFonts w:cs="Calibri"/>
          <w:bCs/>
          <w:sz w:val="28"/>
          <w:szCs w:val="28"/>
        </w:rPr>
        <w:t xml:space="preserve">б </w:t>
      </w:r>
      <w:r>
        <w:rPr>
          <w:rFonts w:cs="Calibri"/>
          <w:bCs/>
          <w:sz w:val="28"/>
          <w:szCs w:val="28"/>
        </w:rPr>
        <w:t>определении перечня должностей  муниципальной службы, на которые распространяются ограничения, налагаемые на гражданина, замещавшего должность муниципальной службы, при заключении им трудового или гражданско-правового договора</w:t>
      </w:r>
    </w:p>
    <w:p w:rsidR="00EE64A1" w:rsidRPr="00120000" w:rsidRDefault="00EE64A1" w:rsidP="001E14AE">
      <w:pPr>
        <w:rPr>
          <w:color w:val="000000"/>
          <w:sz w:val="28"/>
          <w:szCs w:val="28"/>
        </w:rPr>
      </w:pPr>
    </w:p>
    <w:p w:rsidR="00EE64A1" w:rsidRDefault="00EE64A1" w:rsidP="001E14AE">
      <w:pPr>
        <w:widowControl w:val="0"/>
        <w:ind w:firstLine="540"/>
        <w:jc w:val="both"/>
        <w:rPr>
          <w:rFonts w:cs="Calibri"/>
          <w:sz w:val="28"/>
          <w:szCs w:val="28"/>
        </w:rPr>
      </w:pPr>
      <w:r w:rsidRPr="00120000">
        <w:rPr>
          <w:rFonts w:cs="Calibri"/>
          <w:color w:val="000000"/>
          <w:sz w:val="28"/>
          <w:szCs w:val="28"/>
        </w:rPr>
        <w:t>В соответствии с</w:t>
      </w:r>
      <w:r>
        <w:rPr>
          <w:rFonts w:cs="Calibri"/>
          <w:color w:val="000000"/>
          <w:sz w:val="28"/>
          <w:szCs w:val="28"/>
        </w:rPr>
        <w:t xml:space="preserve"> требования статьи 12 Федерального закона от 25 декабря 2008 года № 273-ФЗ «О противодействии коррупции», </w:t>
      </w:r>
      <w:r>
        <w:rPr>
          <w:rFonts w:cs="Calibri"/>
          <w:sz w:val="28"/>
          <w:szCs w:val="28"/>
        </w:rPr>
        <w:t xml:space="preserve">администрация </w:t>
      </w:r>
      <w:proofErr w:type="spellStart"/>
      <w:r>
        <w:rPr>
          <w:rFonts w:cs="Calibri"/>
          <w:sz w:val="28"/>
          <w:szCs w:val="28"/>
        </w:rPr>
        <w:t>Паевского</w:t>
      </w:r>
      <w:proofErr w:type="spellEnd"/>
      <w:r>
        <w:rPr>
          <w:rFonts w:cs="Calibri"/>
          <w:sz w:val="28"/>
          <w:szCs w:val="28"/>
        </w:rPr>
        <w:t xml:space="preserve"> сельского поселения</w:t>
      </w:r>
      <w:r w:rsidRPr="00120000">
        <w:rPr>
          <w:rFonts w:cs="Calibri"/>
          <w:sz w:val="28"/>
          <w:szCs w:val="28"/>
        </w:rPr>
        <w:t>:</w:t>
      </w:r>
    </w:p>
    <w:p w:rsidR="00EE64A1" w:rsidRDefault="00EE64A1" w:rsidP="001E14AE">
      <w:pPr>
        <w:widowControl w:val="0"/>
        <w:ind w:firstLine="540"/>
        <w:jc w:val="both"/>
        <w:rPr>
          <w:rFonts w:cs="Calibri"/>
          <w:sz w:val="28"/>
          <w:szCs w:val="28"/>
        </w:rPr>
      </w:pPr>
    </w:p>
    <w:p w:rsidR="00EE64A1" w:rsidRPr="008D7000" w:rsidRDefault="00EE64A1" w:rsidP="001E14AE">
      <w:pPr>
        <w:widowControl w:val="0"/>
        <w:ind w:firstLine="540"/>
        <w:jc w:val="center"/>
        <w:rPr>
          <w:rFonts w:cs="Calibri"/>
          <w:b/>
          <w:sz w:val="28"/>
          <w:szCs w:val="28"/>
        </w:rPr>
      </w:pPr>
      <w:proofErr w:type="gramStart"/>
      <w:r w:rsidRPr="008D7000">
        <w:rPr>
          <w:rFonts w:cs="Calibri"/>
          <w:b/>
          <w:sz w:val="28"/>
          <w:szCs w:val="28"/>
        </w:rPr>
        <w:t>П</w:t>
      </w:r>
      <w:proofErr w:type="gramEnd"/>
      <w:r w:rsidRPr="008D7000">
        <w:rPr>
          <w:rFonts w:cs="Calibri"/>
          <w:b/>
          <w:sz w:val="28"/>
          <w:szCs w:val="28"/>
        </w:rPr>
        <w:t xml:space="preserve"> О С Т А Н О В Л Я Е Т:</w:t>
      </w:r>
    </w:p>
    <w:p w:rsidR="00EE64A1" w:rsidRDefault="00EE64A1" w:rsidP="001E14AE">
      <w:pPr>
        <w:widowControl w:val="0"/>
        <w:ind w:firstLine="708"/>
        <w:jc w:val="both"/>
        <w:rPr>
          <w:rFonts w:cs="Calibri"/>
          <w:color w:val="000000"/>
          <w:sz w:val="28"/>
          <w:szCs w:val="28"/>
        </w:rPr>
      </w:pPr>
      <w:r w:rsidRPr="008D7000">
        <w:rPr>
          <w:rFonts w:cs="Calibri"/>
          <w:sz w:val="28"/>
          <w:szCs w:val="28"/>
        </w:rPr>
        <w:t xml:space="preserve">1. </w:t>
      </w:r>
      <w:proofErr w:type="gramStart"/>
      <w:r>
        <w:rPr>
          <w:rFonts w:cs="Calibri"/>
          <w:sz w:val="28"/>
          <w:szCs w:val="28"/>
        </w:rPr>
        <w:t>Определить перечень д</w:t>
      </w:r>
      <w:r w:rsidRPr="008D7000">
        <w:rPr>
          <w:rFonts w:cs="Calibri"/>
          <w:color w:val="000000"/>
          <w:sz w:val="28"/>
          <w:szCs w:val="28"/>
        </w:rPr>
        <w:t xml:space="preserve">олжностей муниципальной </w:t>
      </w:r>
      <w:hyperlink r:id="rId5" w:history="1">
        <w:r w:rsidRPr="008D7000">
          <w:rPr>
            <w:rFonts w:cs="Calibri"/>
            <w:color w:val="000000"/>
            <w:sz w:val="28"/>
            <w:szCs w:val="28"/>
          </w:rPr>
          <w:t>службы</w:t>
        </w:r>
      </w:hyperlink>
      <w:r>
        <w:rPr>
          <w:rFonts w:cs="Calibri"/>
          <w:color w:val="000000"/>
          <w:sz w:val="28"/>
          <w:szCs w:val="28"/>
        </w:rPr>
        <w:t>, при увольнении с которых работодатель при заключении трудового договора или гражданско-правового договора на выполнение работ (оказание услуг), указанного в части 1 статьи 12 Федерального закона РФ «о противодействии коррупции» № 273-ФЗ от 25 декабря 2008 года, с гражданином, замещавшим должности муниципальной службы, в течение двух лет после его увольнения с муниципальной службы обязан в десятидневный срок</w:t>
      </w:r>
      <w:proofErr w:type="gramEnd"/>
      <w:r>
        <w:rPr>
          <w:rFonts w:cs="Calibri"/>
          <w:color w:val="000000"/>
          <w:sz w:val="28"/>
          <w:szCs w:val="28"/>
        </w:rPr>
        <w:t xml:space="preserve"> сообщить о заключении такого договора представителю нанимателя (работодателю) муниципального служащего по последнему месту его службы в администрации </w:t>
      </w:r>
      <w:proofErr w:type="spellStart"/>
      <w:r>
        <w:rPr>
          <w:rFonts w:cs="Calibri"/>
          <w:color w:val="000000"/>
          <w:sz w:val="28"/>
          <w:szCs w:val="28"/>
        </w:rPr>
        <w:t>Паевского</w:t>
      </w:r>
      <w:proofErr w:type="spellEnd"/>
      <w:r>
        <w:rPr>
          <w:rFonts w:cs="Calibri"/>
          <w:color w:val="000000"/>
          <w:sz w:val="28"/>
          <w:szCs w:val="28"/>
        </w:rPr>
        <w:t xml:space="preserve"> сельского поселения:</w:t>
      </w:r>
    </w:p>
    <w:p w:rsidR="00EE64A1" w:rsidRDefault="00EE64A1" w:rsidP="001E14AE">
      <w:pPr>
        <w:jc w:val="center"/>
        <w:rPr>
          <w:color w:val="000000"/>
          <w:sz w:val="28"/>
          <w:szCs w:val="28"/>
        </w:rPr>
      </w:pPr>
      <w:bookmarkStart w:id="0" w:name="sub_10"/>
      <w:r>
        <w:rPr>
          <w:color w:val="000000"/>
          <w:sz w:val="28"/>
          <w:szCs w:val="28"/>
        </w:rPr>
        <w:t>Высшая группа должностей</w:t>
      </w:r>
    </w:p>
    <w:bookmarkEnd w:id="0"/>
    <w:p w:rsidR="00EE64A1" w:rsidRDefault="00EE64A1" w:rsidP="001E14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Глава 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EE64A1" w:rsidRPr="006F409C" w:rsidRDefault="00EE64A1" w:rsidP="001E14AE">
      <w:pPr>
        <w:rPr>
          <w:color w:val="000000"/>
          <w:sz w:val="28"/>
          <w:szCs w:val="28"/>
        </w:rPr>
      </w:pPr>
      <w:bookmarkStart w:id="1" w:name="sub_20"/>
      <w:r>
        <w:rPr>
          <w:sz w:val="28"/>
          <w:szCs w:val="28"/>
        </w:rPr>
        <w:t xml:space="preserve">                                          </w:t>
      </w:r>
      <w:r>
        <w:rPr>
          <w:color w:val="000000"/>
          <w:sz w:val="28"/>
          <w:szCs w:val="28"/>
        </w:rPr>
        <w:t>Главная группа должностей</w:t>
      </w:r>
      <w:bookmarkEnd w:id="1"/>
      <w:r>
        <w:rPr>
          <w:sz w:val="28"/>
          <w:szCs w:val="28"/>
        </w:rPr>
        <w:t xml:space="preserve"> </w:t>
      </w:r>
    </w:p>
    <w:p w:rsidR="00EE64A1" w:rsidRDefault="00EE64A1" w:rsidP="001E14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бухгалтер отдела бухгалтерского учета и отчетности администрации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EE64A1" w:rsidRDefault="00EE64A1" w:rsidP="001E14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2" w:name="sub_30"/>
      <w:r>
        <w:rPr>
          <w:sz w:val="28"/>
          <w:szCs w:val="28"/>
        </w:rPr>
        <w:t xml:space="preserve">                        </w:t>
      </w:r>
      <w:r>
        <w:rPr>
          <w:color w:val="000000"/>
          <w:sz w:val="28"/>
          <w:szCs w:val="28"/>
        </w:rPr>
        <w:t>Старшая группа должностей</w:t>
      </w:r>
      <w:bookmarkEnd w:id="2"/>
      <w:r>
        <w:rPr>
          <w:sz w:val="28"/>
          <w:szCs w:val="28"/>
        </w:rPr>
        <w:t xml:space="preserve"> </w:t>
      </w:r>
    </w:p>
    <w:p w:rsidR="00EE64A1" w:rsidRDefault="00EE64A1" w:rsidP="001E14A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Специалист первой категории  администрации 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EE64A1" w:rsidRPr="00034FD2" w:rsidRDefault="00EE64A1" w:rsidP="001E14AE">
      <w:pPr>
        <w:widowControl w:val="0"/>
        <w:ind w:firstLine="540"/>
        <w:jc w:val="both"/>
        <w:rPr>
          <w:sz w:val="28"/>
          <w:szCs w:val="28"/>
        </w:rPr>
      </w:pPr>
      <w:r>
        <w:rPr>
          <w:rFonts w:cs="Calibri"/>
          <w:color w:val="000000"/>
          <w:sz w:val="28"/>
          <w:szCs w:val="28"/>
        </w:rPr>
        <w:t xml:space="preserve"> </w:t>
      </w:r>
      <w:r w:rsidRPr="008D7000">
        <w:rPr>
          <w:rFonts w:cs="Calibri"/>
          <w:color w:val="000000"/>
          <w:sz w:val="28"/>
          <w:szCs w:val="28"/>
        </w:rPr>
        <w:t xml:space="preserve"> </w:t>
      </w:r>
      <w:bookmarkStart w:id="3" w:name="sub_2"/>
      <w:r>
        <w:rPr>
          <w:rFonts w:cs="Calibri"/>
          <w:color w:val="000000"/>
          <w:sz w:val="28"/>
          <w:szCs w:val="28"/>
        </w:rPr>
        <w:t>2</w:t>
      </w:r>
      <w:r w:rsidRPr="00034FD2">
        <w:rPr>
          <w:sz w:val="28"/>
          <w:szCs w:val="28"/>
        </w:rPr>
        <w:t xml:space="preserve">. </w:t>
      </w:r>
      <w:bookmarkEnd w:id="3"/>
      <w:r>
        <w:rPr>
          <w:sz w:val="28"/>
          <w:szCs w:val="28"/>
        </w:rPr>
        <w:t>Настоящее П</w:t>
      </w:r>
      <w:r w:rsidRPr="00034FD2">
        <w:rPr>
          <w:sz w:val="28"/>
          <w:szCs w:val="28"/>
        </w:rPr>
        <w:t>остановление вступает в силу со дня офици</w:t>
      </w:r>
      <w:r>
        <w:rPr>
          <w:sz w:val="28"/>
          <w:szCs w:val="28"/>
        </w:rPr>
        <w:t xml:space="preserve">ального  опубликования в  информационном бюллетени </w:t>
      </w:r>
      <w:r w:rsidRPr="00034FD2">
        <w:rPr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 w:rsidRPr="00034FD2">
        <w:rPr>
          <w:sz w:val="28"/>
          <w:szCs w:val="28"/>
        </w:rPr>
        <w:t>Кадошкинского</w:t>
      </w:r>
      <w:proofErr w:type="spellEnd"/>
      <w:r w:rsidRPr="00034FD2">
        <w:rPr>
          <w:sz w:val="28"/>
          <w:szCs w:val="28"/>
        </w:rPr>
        <w:t xml:space="preserve"> муниципального района </w:t>
      </w:r>
      <w:r w:rsidRPr="00034FD2">
        <w:rPr>
          <w:sz w:val="28"/>
          <w:szCs w:val="28"/>
        </w:rPr>
        <w:lastRenderedPageBreak/>
        <w:t>в сети «Интернет».</w:t>
      </w:r>
    </w:p>
    <w:p w:rsidR="00EE64A1" w:rsidRPr="008D7000" w:rsidRDefault="00EE64A1" w:rsidP="001E14AE">
      <w:pPr>
        <w:widowControl w:val="0"/>
        <w:ind w:firstLine="708"/>
        <w:jc w:val="both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3</w:t>
      </w:r>
      <w:r w:rsidRPr="008D7000">
        <w:rPr>
          <w:rFonts w:cs="Calibri"/>
          <w:sz w:val="28"/>
          <w:szCs w:val="28"/>
        </w:rPr>
        <w:t xml:space="preserve">. </w:t>
      </w:r>
      <w:proofErr w:type="gramStart"/>
      <w:r w:rsidRPr="008D7000">
        <w:rPr>
          <w:rFonts w:cs="Calibri"/>
          <w:sz w:val="28"/>
          <w:szCs w:val="28"/>
        </w:rPr>
        <w:t>Контроль за</w:t>
      </w:r>
      <w:proofErr w:type="gramEnd"/>
      <w:r w:rsidRPr="008D7000">
        <w:rPr>
          <w:rFonts w:cs="Calibri"/>
          <w:sz w:val="28"/>
          <w:szCs w:val="28"/>
        </w:rPr>
        <w:t xml:space="preserve"> исполнением настоя</w:t>
      </w:r>
      <w:r>
        <w:rPr>
          <w:rFonts w:cs="Calibri"/>
          <w:sz w:val="28"/>
          <w:szCs w:val="28"/>
        </w:rPr>
        <w:t>щего Постановления оставляю за собой.</w:t>
      </w:r>
    </w:p>
    <w:p w:rsidR="00EE64A1" w:rsidRDefault="00EE64A1" w:rsidP="001E14AE">
      <w:pPr>
        <w:rPr>
          <w:b/>
          <w:bCs/>
          <w:sz w:val="28"/>
          <w:szCs w:val="34"/>
        </w:rPr>
      </w:pPr>
      <w:r>
        <w:rPr>
          <w:b/>
          <w:bCs/>
          <w:sz w:val="28"/>
          <w:szCs w:val="34"/>
        </w:rPr>
        <w:t xml:space="preserve">Глава   </w:t>
      </w:r>
      <w:proofErr w:type="spellStart"/>
      <w:r>
        <w:rPr>
          <w:b/>
          <w:bCs/>
          <w:sz w:val="28"/>
          <w:szCs w:val="34"/>
        </w:rPr>
        <w:t>Паевского</w:t>
      </w:r>
      <w:proofErr w:type="spellEnd"/>
    </w:p>
    <w:p w:rsidR="00EE64A1" w:rsidRDefault="00EE64A1" w:rsidP="001E14AE">
      <w:pPr>
        <w:rPr>
          <w:b/>
          <w:bCs/>
          <w:sz w:val="28"/>
          <w:szCs w:val="34"/>
        </w:rPr>
      </w:pPr>
      <w:r>
        <w:rPr>
          <w:b/>
          <w:bCs/>
          <w:sz w:val="28"/>
          <w:szCs w:val="34"/>
        </w:rPr>
        <w:t xml:space="preserve">сельского поселения  </w:t>
      </w:r>
    </w:p>
    <w:p w:rsidR="00EE64A1" w:rsidRDefault="00EE64A1" w:rsidP="001E14AE">
      <w:pPr>
        <w:rPr>
          <w:b/>
          <w:bCs/>
          <w:sz w:val="28"/>
          <w:szCs w:val="34"/>
        </w:rPr>
      </w:pPr>
      <w:proofErr w:type="spellStart"/>
      <w:r>
        <w:rPr>
          <w:b/>
          <w:bCs/>
          <w:sz w:val="28"/>
          <w:szCs w:val="34"/>
        </w:rPr>
        <w:t>Кадошкинского</w:t>
      </w:r>
      <w:proofErr w:type="spellEnd"/>
      <w:r>
        <w:rPr>
          <w:b/>
          <w:bCs/>
          <w:sz w:val="28"/>
          <w:szCs w:val="34"/>
        </w:rPr>
        <w:t xml:space="preserve"> муниципального района                                       В.П. </w:t>
      </w:r>
      <w:proofErr w:type="spellStart"/>
      <w:r>
        <w:rPr>
          <w:b/>
          <w:bCs/>
          <w:sz w:val="28"/>
          <w:szCs w:val="34"/>
        </w:rPr>
        <w:t>Келин</w:t>
      </w:r>
      <w:proofErr w:type="spellEnd"/>
    </w:p>
    <w:p w:rsidR="00EE64A1" w:rsidRDefault="00EE64A1" w:rsidP="001E14AE">
      <w:r>
        <w:rPr>
          <w:b/>
          <w:bCs/>
          <w:sz w:val="28"/>
          <w:szCs w:val="34"/>
        </w:rPr>
        <w:t xml:space="preserve"> </w:t>
      </w:r>
    </w:p>
    <w:p w:rsidR="00EE64A1" w:rsidRDefault="00EE64A1" w:rsidP="001E14AE"/>
    <w:p w:rsidR="00EE64A1" w:rsidRPr="004933C5" w:rsidRDefault="00EE64A1" w:rsidP="001E14AE">
      <w:pPr>
        <w:widowControl w:val="0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EE64A1" w:rsidRDefault="00EE64A1" w:rsidP="00A411F5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РЕСПУБЛИКА МОРДОВИЯ</w:t>
      </w:r>
    </w:p>
    <w:p w:rsidR="00EE64A1" w:rsidRDefault="00EE64A1" w:rsidP="00A411F5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КАДОШКИНСКИЙ МУНИЦИПАЛЬРЫЙ РАЙОН</w:t>
      </w:r>
    </w:p>
    <w:p w:rsidR="00EE64A1" w:rsidRDefault="00EE64A1" w:rsidP="00A411F5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СОВЕТ ДЕПУТАТОВ  ПАЕВСКОГО СЕЛЬСКОГО ПОСЕЛЕНИЯ</w:t>
      </w:r>
    </w:p>
    <w:p w:rsidR="00EE64A1" w:rsidRDefault="00EE64A1" w:rsidP="00A411F5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            ШЕСТОГО СОЗЫВА</w:t>
      </w:r>
    </w:p>
    <w:p w:rsidR="00EE64A1" w:rsidRDefault="00EE64A1" w:rsidP="00A411F5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EE64A1" w:rsidRDefault="00EE64A1" w:rsidP="00A411F5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</w:t>
      </w:r>
      <w:proofErr w:type="gramStart"/>
      <w:r>
        <w:rPr>
          <w:rFonts w:cs="Times New Roman"/>
          <w:b/>
          <w:bCs/>
          <w:sz w:val="28"/>
          <w:szCs w:val="28"/>
          <w:lang w:val="ru-RU"/>
        </w:rPr>
        <w:t>Р</w:t>
      </w:r>
      <w:proofErr w:type="gramEnd"/>
      <w:r>
        <w:rPr>
          <w:rFonts w:cs="Times New Roman"/>
          <w:b/>
          <w:bCs/>
          <w:sz w:val="28"/>
          <w:szCs w:val="28"/>
          <w:lang w:val="ru-RU"/>
        </w:rPr>
        <w:t xml:space="preserve"> Е Ш Е Н И Е  №68</w:t>
      </w:r>
      <w:r>
        <w:rPr>
          <w:rFonts w:cs="Times New Roman"/>
          <w:sz w:val="28"/>
          <w:szCs w:val="28"/>
          <w:lang w:val="ru-RU"/>
        </w:rPr>
        <w:br/>
      </w:r>
    </w:p>
    <w:p w:rsidR="00EE64A1" w:rsidRDefault="00EE64A1" w:rsidP="00A411F5">
      <w:pPr>
        <w:pStyle w:val="Standard"/>
        <w:ind w:left="567" w:firstLine="709"/>
        <w:jc w:val="center"/>
        <w:rPr>
          <w:rFonts w:cs="Times New Roman"/>
          <w:sz w:val="28"/>
          <w:szCs w:val="28"/>
          <w:lang w:val="ru-RU"/>
        </w:rPr>
      </w:pPr>
    </w:p>
    <w:p w:rsidR="00EE64A1" w:rsidRDefault="00EE64A1" w:rsidP="00A411F5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Двадцать третья внеочередная сессии Совета депутатов</w:t>
      </w:r>
    </w:p>
    <w:p w:rsidR="00EE64A1" w:rsidRDefault="00EE64A1" w:rsidP="00A411F5">
      <w:pPr>
        <w:pStyle w:val="Standard"/>
        <w:ind w:left="567" w:firstLine="709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            </w:t>
      </w:r>
      <w:proofErr w:type="spellStart"/>
      <w:r>
        <w:rPr>
          <w:rFonts w:cs="Times New Roman"/>
          <w:sz w:val="28"/>
          <w:szCs w:val="28"/>
          <w:lang w:val="ru-RU"/>
        </w:rPr>
        <w:t>Паевского</w:t>
      </w:r>
      <w:proofErr w:type="spellEnd"/>
      <w:r>
        <w:rPr>
          <w:rFonts w:cs="Times New Roman"/>
          <w:sz w:val="28"/>
          <w:szCs w:val="28"/>
          <w:lang w:val="ru-RU"/>
        </w:rPr>
        <w:t xml:space="preserve"> сельского поселения </w:t>
      </w:r>
    </w:p>
    <w:p w:rsidR="00EE64A1" w:rsidRDefault="00EE64A1" w:rsidP="00A411F5">
      <w:pPr>
        <w:pStyle w:val="Standard"/>
        <w:rPr>
          <w:rFonts w:cs="Times New Roman"/>
          <w:sz w:val="28"/>
          <w:szCs w:val="28"/>
          <w:lang w:val="ru-RU"/>
        </w:rPr>
      </w:pPr>
    </w:p>
    <w:p w:rsidR="00EE64A1" w:rsidRDefault="00EE64A1" w:rsidP="00A411F5">
      <w:pPr>
        <w:pStyle w:val="Standard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 28 июня 2018 года                                                            </w:t>
      </w:r>
      <w:proofErr w:type="spellStart"/>
      <w:r>
        <w:rPr>
          <w:rFonts w:cs="Times New Roman"/>
          <w:sz w:val="28"/>
          <w:szCs w:val="28"/>
          <w:lang w:val="ru-RU"/>
        </w:rPr>
        <w:t>с</w:t>
      </w:r>
      <w:proofErr w:type="gramStart"/>
      <w:r>
        <w:rPr>
          <w:rFonts w:cs="Times New Roman"/>
          <w:sz w:val="28"/>
          <w:szCs w:val="28"/>
          <w:lang w:val="ru-RU"/>
        </w:rPr>
        <w:t>.П</w:t>
      </w:r>
      <w:proofErr w:type="gramEnd"/>
      <w:r>
        <w:rPr>
          <w:rFonts w:cs="Times New Roman"/>
          <w:sz w:val="28"/>
          <w:szCs w:val="28"/>
          <w:lang w:val="ru-RU"/>
        </w:rPr>
        <w:t>аево</w:t>
      </w:r>
      <w:proofErr w:type="spellEnd"/>
    </w:p>
    <w:p w:rsidR="00EE64A1" w:rsidRDefault="00EE64A1" w:rsidP="00A411F5">
      <w:pPr>
        <w:ind w:left="4536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</w:p>
    <w:p w:rsidR="00EE64A1" w:rsidRDefault="00EE64A1" w:rsidP="00A411F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E64A1" w:rsidRDefault="00EE64A1" w:rsidP="00A411F5">
      <w:pPr>
        <w:rPr>
          <w:b/>
          <w:sz w:val="22"/>
          <w:szCs w:val="22"/>
        </w:rPr>
      </w:pPr>
    </w:p>
    <w:p w:rsidR="00EE64A1" w:rsidRDefault="00EE64A1" w:rsidP="00A411F5">
      <w:pPr>
        <w:rPr>
          <w:b/>
        </w:rPr>
      </w:pPr>
    </w:p>
    <w:p w:rsidR="00EE64A1" w:rsidRDefault="00EE64A1" w:rsidP="00A411F5">
      <w:pPr>
        <w:pStyle w:val="1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b w:val="0"/>
          <w:sz w:val="28"/>
          <w:szCs w:val="28"/>
        </w:rPr>
        <w:tab/>
      </w:r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О внесении изменений в План противодействия коррупции в органах местного самоуправления </w:t>
      </w:r>
      <w:proofErr w:type="spellStart"/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Паевского</w:t>
      </w:r>
      <w:proofErr w:type="spellEnd"/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rFonts w:ascii="Times New Roman" w:hAnsi="Times New Roman"/>
          <w:b w:val="0"/>
          <w:color w:val="000000"/>
          <w:sz w:val="28"/>
          <w:szCs w:val="28"/>
          <w:shd w:val="clear" w:color="auto" w:fill="FFFFFF"/>
        </w:rPr>
        <w:t xml:space="preserve"> муниципального района на 2018-2019 годы  </w:t>
      </w:r>
    </w:p>
    <w:p w:rsidR="00EE64A1" w:rsidRDefault="00EE64A1" w:rsidP="00A411F5">
      <w:pPr>
        <w:ind w:firstLine="720"/>
        <w:jc w:val="both"/>
        <w:rPr>
          <w:rFonts w:ascii="Calibri" w:hAnsi="Calibri"/>
          <w:sz w:val="28"/>
          <w:szCs w:val="28"/>
        </w:rPr>
      </w:pPr>
    </w:p>
    <w:p w:rsidR="00EE64A1" w:rsidRDefault="00EE64A1" w:rsidP="00A411F5">
      <w:pPr>
        <w:ind w:firstLine="540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</w:rPr>
        <w:t xml:space="preserve">В соответствии с Указом Президента Российской Федерации от 29 июня 2018 года № 378 «О Национальном плане противодействия коррупции на 2018-2020 годы», постановлением Правительства Республики Мордовия от 31 августа 2018 года «О внесении изменений в государственную программу Республики Мордовия «Противодействие коррупции в Республике Мордовия» на 2014-2020 годы» </w:t>
      </w:r>
      <w:r>
        <w:rPr>
          <w:color w:val="000000"/>
          <w:sz w:val="28"/>
          <w:szCs w:val="28"/>
          <w:shd w:val="clear" w:color="auto" w:fill="FFFFFF"/>
        </w:rPr>
        <w:t xml:space="preserve">Совет депутатов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Паевского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 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proofErr w:type="gramEnd"/>
    </w:p>
    <w:p w:rsidR="00EE64A1" w:rsidRDefault="00EE64A1" w:rsidP="00A411F5">
      <w:pPr>
        <w:ind w:firstLine="540"/>
        <w:jc w:val="both"/>
        <w:rPr>
          <w:color w:val="000000"/>
          <w:sz w:val="28"/>
          <w:szCs w:val="28"/>
        </w:rPr>
      </w:pPr>
    </w:p>
    <w:p w:rsidR="00EE64A1" w:rsidRDefault="00EE64A1" w:rsidP="00A411F5">
      <w:pPr>
        <w:ind w:firstLine="54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РЕШИЛ:</w:t>
      </w:r>
    </w:p>
    <w:p w:rsidR="00EE64A1" w:rsidRDefault="00EE64A1" w:rsidP="00A411F5">
      <w:pPr>
        <w:ind w:firstLine="720"/>
        <w:jc w:val="both"/>
        <w:rPr>
          <w:color w:val="000000"/>
          <w:sz w:val="28"/>
          <w:szCs w:val="28"/>
        </w:rPr>
      </w:pP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1. Внести в </w:t>
      </w:r>
      <w:r>
        <w:rPr>
          <w:color w:val="000000"/>
          <w:sz w:val="28"/>
          <w:szCs w:val="28"/>
          <w:shd w:val="clear" w:color="auto" w:fill="FFFFFF"/>
        </w:rPr>
        <w:t xml:space="preserve">План противодействия коррупции в органах местного самоуправления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Паевского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муниципального района на 2017-2018 годы, утверждённый Решением Совета депутатов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Паевского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муниципального района от 16мая № 30 «Об утверждении плана противодействия коррупции </w:t>
      </w:r>
      <w:proofErr w:type="gramStart"/>
      <w:r>
        <w:rPr>
          <w:color w:val="000000"/>
          <w:sz w:val="28"/>
          <w:szCs w:val="28"/>
          <w:shd w:val="clear" w:color="auto" w:fill="FFFFFF"/>
        </w:rPr>
        <w:t>в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органах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местного самоуправления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Кадошкинского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муниципального района на 2017-2018 годы» следующие изменения:</w:t>
      </w: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 1) раздел 1. «Повышение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нарушение» дополнить п. 1.1.1. следующего содержания:</w:t>
      </w:r>
    </w:p>
    <w:p w:rsidR="00EE64A1" w:rsidRDefault="00EE64A1" w:rsidP="00A411F5">
      <w:pPr>
        <w:rPr>
          <w:color w:val="000000"/>
          <w:sz w:val="28"/>
          <w:szCs w:val="28"/>
          <w:shd w:val="clear" w:color="auto" w:fill="FFFFFF"/>
        </w:rPr>
        <w:sectPr w:rsidR="00EE64A1">
          <w:pgSz w:w="11906" w:h="16838"/>
          <w:pgMar w:top="346" w:right="816" w:bottom="1418" w:left="1701" w:header="720" w:footer="720" w:gutter="0"/>
          <w:cols w:space="72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242"/>
        <w:gridCol w:w="4874"/>
        <w:gridCol w:w="3058"/>
        <w:gridCol w:w="2558"/>
        <w:gridCol w:w="3558"/>
      </w:tblGrid>
      <w:tr w:rsidR="00EE64A1" w:rsidTr="00A411F5">
        <w:tc>
          <w:tcPr>
            <w:tcW w:w="1242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1.1.1. </w:t>
            </w:r>
          </w:p>
        </w:tc>
        <w:tc>
          <w:tcPr>
            <w:tcW w:w="4874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Обеспечение действенного функционирования должностных лиц управления по организационной и кадровой работе администрации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Паевского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Кадошкинского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района ответственных за работу по профилактике коррупционных и иных правонарушений в соответствии с функциями, возложенными Указом Президента Российской Федерации от 21 сентября 2009 г. № 1065.</w:t>
            </w:r>
          </w:p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Принятие дополнительных мер в части, касающейся ведения личных дел лиц, замещающих муниципальные должности,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интересов.</w:t>
            </w:r>
            <w:proofErr w:type="gramEnd"/>
          </w:p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 </w:t>
            </w:r>
          </w:p>
        </w:tc>
        <w:tc>
          <w:tcPr>
            <w:tcW w:w="3058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Глава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Паевского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Кадошкинского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района </w:t>
            </w:r>
          </w:p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58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Постоянно </w:t>
            </w:r>
          </w:p>
        </w:tc>
        <w:tc>
          <w:tcPr>
            <w:tcW w:w="3558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Актуализация сведений, содержащихся в анкетах, представляемых гражданами при назначении на муниципальные должности и поступлении на муниципальную службу, о родственниках и свойственниках данных граждан, в целях выявления возможного конфликта интересов. </w:t>
            </w:r>
          </w:p>
        </w:tc>
      </w:tr>
    </w:tbl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Дополнить пунктом 1.2.1. следующего содержания:</w:t>
      </w: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5015"/>
        <w:gridCol w:w="3058"/>
        <w:gridCol w:w="2558"/>
        <w:gridCol w:w="3544"/>
      </w:tblGrid>
      <w:tr w:rsidR="00EE64A1" w:rsidTr="00A411F5">
        <w:tc>
          <w:tcPr>
            <w:tcW w:w="1101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1.2.1</w:t>
            </w:r>
          </w:p>
        </w:tc>
        <w:tc>
          <w:tcPr>
            <w:tcW w:w="5015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Внедрение специального программного обеспечения «Справки БК» для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заполнения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 об имуществе и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обязательствах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имущественного характера.</w:t>
            </w:r>
          </w:p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</w:p>
        </w:tc>
        <w:tc>
          <w:tcPr>
            <w:tcW w:w="3058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 Глава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Паевского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сельского поселения  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Кадошкинского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муниципального района по социальным и общим вопросам,</w:t>
            </w:r>
          </w:p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Управление по организационной и кадровой работе </w:t>
            </w:r>
          </w:p>
        </w:tc>
        <w:tc>
          <w:tcPr>
            <w:tcW w:w="2558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Ежегодно  </w:t>
            </w:r>
          </w:p>
        </w:tc>
        <w:tc>
          <w:tcPr>
            <w:tcW w:w="3544" w:type="dxa"/>
          </w:tcPr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Предоставление лицами, претендующими на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 справок о доходах, расходах об имуществе и обязательствах имущественного характера с использование программного обеспечения «Справки БК».</w:t>
            </w:r>
            <w:proofErr w:type="gramEnd"/>
          </w:p>
          <w:p w:rsidR="00EE64A1" w:rsidRDefault="00EE64A1">
            <w:pPr>
              <w:pStyle w:val="s1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shd w:val="clear" w:color="auto" w:fill="FFFFFF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EE64A1" w:rsidRDefault="00EE64A1" w:rsidP="00A411F5">
      <w:pPr>
        <w:rPr>
          <w:sz w:val="28"/>
          <w:szCs w:val="28"/>
        </w:rPr>
        <w:sectPr w:rsidR="00EE64A1">
          <w:pgSz w:w="16838" w:h="11906" w:orient="landscape"/>
          <w:pgMar w:top="1701" w:right="346" w:bottom="816" w:left="1418" w:header="720" w:footer="720" w:gutter="0"/>
          <w:cols w:space="720"/>
        </w:sect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sz w:val="28"/>
          <w:szCs w:val="28"/>
        </w:rPr>
      </w:pPr>
    </w:p>
    <w:p w:rsidR="00EE64A1" w:rsidRDefault="00EE64A1" w:rsidP="00A411F5">
      <w:pPr>
        <w:numPr>
          <w:ilvl w:val="0"/>
          <w:numId w:val="16"/>
        </w:numPr>
        <w:suppressAutoHyphens/>
        <w:overflowPunct/>
        <w:autoSpaceDE/>
        <w:autoSpaceDN/>
        <w:adjustRightInd/>
        <w:ind w:left="0" w:firstLine="851"/>
        <w:jc w:val="both"/>
        <w:textAlignment w:val="auto"/>
        <w:rPr>
          <w:rFonts w:cs="Calibri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>
        <w:rPr>
          <w:sz w:val="28"/>
          <w:szCs w:val="28"/>
        </w:rPr>
        <w:t xml:space="preserve"> Настоящее решение вступает</w:t>
      </w:r>
      <w:r>
        <w:rPr>
          <w:rFonts w:cs="Calibri"/>
          <w:sz w:val="28"/>
          <w:szCs w:val="28"/>
        </w:rPr>
        <w:t xml:space="preserve"> в силу со дня его официального опубликования в газете </w:t>
      </w:r>
      <w:r>
        <w:rPr>
          <w:sz w:val="28"/>
          <w:szCs w:val="28"/>
        </w:rPr>
        <w:t>для издания официальных сообщений и материалов, нормативных и иных актов «</w:t>
      </w:r>
      <w:proofErr w:type="spellStart"/>
      <w:r>
        <w:rPr>
          <w:sz w:val="28"/>
          <w:szCs w:val="28"/>
        </w:rPr>
        <w:t>Паевцы</w:t>
      </w:r>
      <w:proofErr w:type="spellEnd"/>
      <w:r>
        <w:rPr>
          <w:sz w:val="28"/>
          <w:szCs w:val="28"/>
        </w:rPr>
        <w:t>»</w:t>
      </w:r>
      <w:r>
        <w:rPr>
          <w:rFonts w:cs="Calibri"/>
          <w:sz w:val="28"/>
          <w:szCs w:val="28"/>
        </w:rPr>
        <w:t xml:space="preserve"> и подлежит размещению на официальном сайте администрации </w:t>
      </w:r>
      <w:proofErr w:type="spellStart"/>
      <w:r>
        <w:rPr>
          <w:rFonts w:cs="Calibri"/>
          <w:sz w:val="28"/>
          <w:szCs w:val="28"/>
        </w:rPr>
        <w:t>Кадошкинского</w:t>
      </w:r>
      <w:proofErr w:type="spellEnd"/>
      <w:r>
        <w:rPr>
          <w:rFonts w:cs="Calibri"/>
          <w:sz w:val="28"/>
          <w:szCs w:val="28"/>
        </w:rPr>
        <w:t xml:space="preserve"> муниципального района в сети Интернет</w:t>
      </w: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rFonts w:cs="Calibri"/>
          <w:sz w:val="28"/>
          <w:szCs w:val="28"/>
        </w:rPr>
      </w:pPr>
    </w:p>
    <w:p w:rsidR="00EE64A1" w:rsidRDefault="00EE64A1" w:rsidP="00A411F5">
      <w:pPr>
        <w:pStyle w:val="s1"/>
        <w:shd w:val="clear" w:color="auto" w:fill="FFFFFF"/>
        <w:spacing w:before="0" w:beforeAutospacing="0" w:after="0" w:afterAutospacing="0"/>
        <w:ind w:firstLine="540"/>
        <w:jc w:val="both"/>
        <w:rPr>
          <w:rFonts w:cs="Calibri"/>
        </w:rPr>
      </w:pPr>
    </w:p>
    <w:p w:rsidR="00EE64A1" w:rsidRDefault="00EE64A1" w:rsidP="00A411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E64A1" w:rsidRDefault="00EE64A1" w:rsidP="00A411F5">
      <w:pPr>
        <w:jc w:val="both"/>
        <w:rPr>
          <w:sz w:val="22"/>
          <w:szCs w:val="22"/>
        </w:rPr>
      </w:pP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</w:p>
    <w:p w:rsidR="00EE64A1" w:rsidRDefault="00EE64A1" w:rsidP="00A411F5"/>
    <w:p w:rsidR="00EE64A1" w:rsidRPr="00DF004D" w:rsidRDefault="00EE64A1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 xml:space="preserve">Учредитель: </w:t>
      </w:r>
      <w:proofErr w:type="spellStart"/>
      <w:r w:rsidRPr="00DF004D">
        <w:rPr>
          <w:sz w:val="22"/>
          <w:szCs w:val="22"/>
        </w:rPr>
        <w:t>Паевский</w:t>
      </w:r>
      <w:proofErr w:type="spellEnd"/>
      <w:r w:rsidRPr="00DF004D">
        <w:rPr>
          <w:sz w:val="22"/>
          <w:szCs w:val="22"/>
        </w:rPr>
        <w:t xml:space="preserve"> сельский Совет депутатов шестого созыва </w:t>
      </w:r>
      <w:proofErr w:type="spellStart"/>
      <w:r w:rsidRPr="00DF004D">
        <w:rPr>
          <w:sz w:val="22"/>
          <w:szCs w:val="22"/>
        </w:rPr>
        <w:t>Кадошкинского</w:t>
      </w:r>
      <w:proofErr w:type="spellEnd"/>
      <w:r w:rsidRPr="00DF004D">
        <w:rPr>
          <w:sz w:val="22"/>
          <w:szCs w:val="22"/>
        </w:rPr>
        <w:t xml:space="preserve"> муниципального района</w:t>
      </w:r>
    </w:p>
    <w:p w:rsidR="00EE64A1" w:rsidRPr="00DF004D" w:rsidRDefault="00EE64A1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 xml:space="preserve">Главный редактор: </w:t>
      </w:r>
      <w:proofErr w:type="spellStart"/>
      <w:r w:rsidRPr="00DF004D">
        <w:rPr>
          <w:sz w:val="22"/>
          <w:szCs w:val="22"/>
        </w:rPr>
        <w:t>Келин</w:t>
      </w:r>
      <w:proofErr w:type="spellEnd"/>
      <w:r w:rsidRPr="00DF004D">
        <w:rPr>
          <w:sz w:val="22"/>
          <w:szCs w:val="22"/>
        </w:rPr>
        <w:t xml:space="preserve"> В.П.</w:t>
      </w:r>
    </w:p>
    <w:p w:rsidR="00EE64A1" w:rsidRPr="00DF004D" w:rsidRDefault="00EE64A1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 xml:space="preserve">Адрес: 431902, РМ, </w:t>
      </w:r>
      <w:proofErr w:type="spellStart"/>
      <w:r w:rsidRPr="00DF004D">
        <w:rPr>
          <w:sz w:val="22"/>
          <w:szCs w:val="22"/>
        </w:rPr>
        <w:t>Кадошкинский</w:t>
      </w:r>
      <w:proofErr w:type="spellEnd"/>
      <w:r w:rsidRPr="00DF004D">
        <w:rPr>
          <w:sz w:val="22"/>
          <w:szCs w:val="22"/>
        </w:rPr>
        <w:t xml:space="preserve"> район, с. </w:t>
      </w:r>
      <w:proofErr w:type="spellStart"/>
      <w:r w:rsidRPr="00DF004D">
        <w:rPr>
          <w:sz w:val="22"/>
          <w:szCs w:val="22"/>
        </w:rPr>
        <w:t>Паево</w:t>
      </w:r>
      <w:proofErr w:type="spellEnd"/>
      <w:r w:rsidRPr="00DF004D">
        <w:rPr>
          <w:sz w:val="22"/>
          <w:szCs w:val="22"/>
        </w:rPr>
        <w:t xml:space="preserve">, ул. </w:t>
      </w:r>
      <w:proofErr w:type="gramStart"/>
      <w:r w:rsidRPr="00DF004D">
        <w:rPr>
          <w:sz w:val="22"/>
          <w:szCs w:val="22"/>
        </w:rPr>
        <w:t>Школьная</w:t>
      </w:r>
      <w:proofErr w:type="gramEnd"/>
      <w:r w:rsidRPr="00DF004D">
        <w:rPr>
          <w:sz w:val="22"/>
          <w:szCs w:val="22"/>
        </w:rPr>
        <w:t>, д.20</w:t>
      </w:r>
    </w:p>
    <w:p w:rsidR="00EE64A1" w:rsidRPr="00DF004D" w:rsidRDefault="00EE64A1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>Тираж: 5 экземпляров</w:t>
      </w:r>
    </w:p>
    <w:p w:rsidR="00EE64A1" w:rsidRPr="00DF004D" w:rsidRDefault="00EE64A1" w:rsidP="00A411F5">
      <w:pPr>
        <w:ind w:firstLine="720"/>
        <w:rPr>
          <w:sz w:val="22"/>
          <w:szCs w:val="22"/>
        </w:rPr>
      </w:pPr>
    </w:p>
    <w:p w:rsidR="00EE64A1" w:rsidRPr="00DF004D" w:rsidRDefault="00EE64A1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 xml:space="preserve">Время подписи в печати по графику: 16-00, </w:t>
      </w:r>
      <w:proofErr w:type="gramStart"/>
      <w:r w:rsidRPr="00DF004D">
        <w:rPr>
          <w:sz w:val="22"/>
          <w:szCs w:val="22"/>
        </w:rPr>
        <w:t>подписан</w:t>
      </w:r>
      <w:proofErr w:type="gramEnd"/>
      <w:r w:rsidRPr="00DF004D">
        <w:rPr>
          <w:sz w:val="22"/>
          <w:szCs w:val="22"/>
        </w:rPr>
        <w:t>: 16-00</w:t>
      </w:r>
    </w:p>
    <w:p w:rsidR="00EE64A1" w:rsidRDefault="00EE64A1" w:rsidP="00A411F5">
      <w:pPr>
        <w:pStyle w:val="a8"/>
        <w:rPr>
          <w:sz w:val="28"/>
          <w:szCs w:val="28"/>
        </w:rPr>
      </w:pPr>
    </w:p>
    <w:p w:rsidR="00EE64A1" w:rsidRDefault="00EE64A1" w:rsidP="00A411F5">
      <w:pPr>
        <w:rPr>
          <w:sz w:val="16"/>
          <w:szCs w:val="28"/>
        </w:rPr>
      </w:pPr>
    </w:p>
    <w:p w:rsidR="00EE64A1" w:rsidRDefault="00EE64A1" w:rsidP="00A411F5">
      <w:pPr>
        <w:sectPr w:rsidR="00EE64A1">
          <w:pgSz w:w="11906" w:h="16838"/>
          <w:pgMar w:top="346" w:right="816" w:bottom="1418" w:left="1701" w:header="720" w:footer="720" w:gutter="0"/>
          <w:cols w:space="720"/>
        </w:sectPr>
      </w:pPr>
    </w:p>
    <w:p w:rsidR="00EE64A1" w:rsidRDefault="00EE64A1" w:rsidP="002F662F">
      <w:pPr>
        <w:jc w:val="both"/>
        <w:rPr>
          <w:sz w:val="16"/>
          <w:szCs w:val="28"/>
        </w:rPr>
      </w:pPr>
    </w:p>
    <w:sectPr w:rsidR="00EE64A1" w:rsidSect="002F662F">
      <w:pgSz w:w="11906" w:h="16838"/>
      <w:pgMar w:top="142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3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"/>
  </w:num>
  <w:num w:numId="12">
    <w:abstractNumId w:val="5"/>
  </w:num>
  <w:num w:numId="13">
    <w:abstractNumId w:val="3"/>
  </w:num>
  <w:num w:numId="14">
    <w:abstractNumId w:val="0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oNotTrackMoves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104AB1"/>
    <w:rsid w:val="00120000"/>
    <w:rsid w:val="001E14AE"/>
    <w:rsid w:val="001E7BE5"/>
    <w:rsid w:val="0020317F"/>
    <w:rsid w:val="00212BF6"/>
    <w:rsid w:val="00273ED7"/>
    <w:rsid w:val="002E76F3"/>
    <w:rsid w:val="002F662F"/>
    <w:rsid w:val="0030369E"/>
    <w:rsid w:val="0034506E"/>
    <w:rsid w:val="003739B5"/>
    <w:rsid w:val="003876F5"/>
    <w:rsid w:val="003F02BE"/>
    <w:rsid w:val="00424E29"/>
    <w:rsid w:val="004260C0"/>
    <w:rsid w:val="004640E8"/>
    <w:rsid w:val="00471649"/>
    <w:rsid w:val="004933C5"/>
    <w:rsid w:val="00520236"/>
    <w:rsid w:val="00524B27"/>
    <w:rsid w:val="005305A3"/>
    <w:rsid w:val="005547CE"/>
    <w:rsid w:val="00576A7D"/>
    <w:rsid w:val="005B5AAD"/>
    <w:rsid w:val="005C12F7"/>
    <w:rsid w:val="005C591B"/>
    <w:rsid w:val="00600AAE"/>
    <w:rsid w:val="006250BE"/>
    <w:rsid w:val="00637BA1"/>
    <w:rsid w:val="00667106"/>
    <w:rsid w:val="006A4D9F"/>
    <w:rsid w:val="006B7636"/>
    <w:rsid w:val="006C6F19"/>
    <w:rsid w:val="006E3F2A"/>
    <w:rsid w:val="006F409C"/>
    <w:rsid w:val="0071191C"/>
    <w:rsid w:val="0071315D"/>
    <w:rsid w:val="0071529B"/>
    <w:rsid w:val="007A1E58"/>
    <w:rsid w:val="007D307E"/>
    <w:rsid w:val="00822A62"/>
    <w:rsid w:val="00830F60"/>
    <w:rsid w:val="00855A08"/>
    <w:rsid w:val="008B2858"/>
    <w:rsid w:val="008D7000"/>
    <w:rsid w:val="00926508"/>
    <w:rsid w:val="0096285D"/>
    <w:rsid w:val="0099225A"/>
    <w:rsid w:val="009A596D"/>
    <w:rsid w:val="009E508B"/>
    <w:rsid w:val="00A0203C"/>
    <w:rsid w:val="00A27EFA"/>
    <w:rsid w:val="00A411F5"/>
    <w:rsid w:val="00A61167"/>
    <w:rsid w:val="00AD3276"/>
    <w:rsid w:val="00AD4840"/>
    <w:rsid w:val="00AD589F"/>
    <w:rsid w:val="00B02720"/>
    <w:rsid w:val="00B61180"/>
    <w:rsid w:val="00B757E1"/>
    <w:rsid w:val="00B852E3"/>
    <w:rsid w:val="00B9426E"/>
    <w:rsid w:val="00B94E73"/>
    <w:rsid w:val="00BE4AF7"/>
    <w:rsid w:val="00CB50DB"/>
    <w:rsid w:val="00D16743"/>
    <w:rsid w:val="00D25DE8"/>
    <w:rsid w:val="00D5034D"/>
    <w:rsid w:val="00D864FB"/>
    <w:rsid w:val="00DE2B41"/>
    <w:rsid w:val="00DF004D"/>
    <w:rsid w:val="00E216E3"/>
    <w:rsid w:val="00E40240"/>
    <w:rsid w:val="00E82502"/>
    <w:rsid w:val="00EB293A"/>
    <w:rsid w:val="00EC2943"/>
    <w:rsid w:val="00ED7F68"/>
    <w:rsid w:val="00EE64A1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"/>
    <w:next w:val="a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"/>
    <w:next w:val="a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"/>
    <w:next w:val="a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"/>
    <w:uiPriority w:val="99"/>
    <w:rsid w:val="005B5AAD"/>
    <w:pPr>
      <w:widowControl w:val="0"/>
      <w:jc w:val="center"/>
    </w:pPr>
    <w:rPr>
      <w:b/>
      <w:sz w:val="36"/>
    </w:rPr>
  </w:style>
  <w:style w:type="paragraph" w:styleId="a3">
    <w:name w:val="Body Text Indent"/>
    <w:basedOn w:val="a"/>
    <w:link w:val="a4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5">
    <w:name w:val="Не вступил в силу"/>
    <w:basedOn w:val="a0"/>
    <w:uiPriority w:val="99"/>
    <w:rsid w:val="005B5AAD"/>
    <w:rPr>
      <w:rFonts w:cs="Times New Roman"/>
      <w:color w:val="008080"/>
      <w:sz w:val="20"/>
      <w:szCs w:val="20"/>
    </w:rPr>
  </w:style>
  <w:style w:type="paragraph" w:styleId="a6">
    <w:name w:val="Body Text"/>
    <w:basedOn w:val="a"/>
    <w:link w:val="a7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8">
    <w:name w:val="header"/>
    <w:basedOn w:val="a"/>
    <w:link w:val="a9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a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basedOn w:val="a0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b">
    <w:name w:val="Title"/>
    <w:basedOn w:val="a"/>
    <w:link w:val="ac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c">
    <w:name w:val="Название Знак"/>
    <w:basedOn w:val="a0"/>
    <w:link w:val="ab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d">
    <w:name w:val="List Bullet"/>
    <w:basedOn w:val="a"/>
    <w:uiPriority w:val="99"/>
    <w:rsid w:val="00B757E1"/>
    <w:pPr>
      <w:tabs>
        <w:tab w:val="num" w:pos="360"/>
      </w:tabs>
      <w:ind w:left="360" w:hanging="360"/>
      <w:contextualSpacing/>
    </w:pPr>
  </w:style>
  <w:style w:type="paragraph" w:customStyle="1" w:styleId="ae">
    <w:name w:val="Заголовок"/>
    <w:basedOn w:val="a"/>
    <w:next w:val="a6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basedOn w:val="a0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01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81D7AB8B24DA971DCBAE2BAC1EF41CA5CABF36F46884A233BD992F7C881FD330FB0C5C49F83EDB3A3xF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1098</Words>
  <Characters>6260</Characters>
  <Application>Microsoft Office Word</Application>
  <DocSecurity>0</DocSecurity>
  <Lines>52</Lines>
  <Paragraphs>14</Paragraphs>
  <ScaleCrop>false</ScaleCrop>
  <Company>CT</Company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User</cp:lastModifiedBy>
  <cp:revision>21</cp:revision>
  <cp:lastPrinted>2018-09-10T05:28:00Z</cp:lastPrinted>
  <dcterms:created xsi:type="dcterms:W3CDTF">2017-09-10T06:26:00Z</dcterms:created>
  <dcterms:modified xsi:type="dcterms:W3CDTF">2018-10-01T12:43:00Z</dcterms:modified>
</cp:coreProperties>
</file>