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F8A" w:rsidRDefault="004E3F8A" w:rsidP="004E3F8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 А З Е Т А</w:t>
      </w:r>
    </w:p>
    <w:p w:rsidR="004E3F8A" w:rsidRDefault="004E3F8A" w:rsidP="004E3F8A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E3F8A" w:rsidRDefault="004E3F8A" w:rsidP="004E3F8A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4E3F8A" w:rsidRDefault="004E3F8A" w:rsidP="004E3F8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А Е ВЦЫ</w:t>
      </w:r>
      <w:bookmarkStart w:id="0" w:name="_GoBack"/>
      <w:bookmarkEnd w:id="0"/>
    </w:p>
    <w:p w:rsidR="00AE1E69" w:rsidRDefault="004E3F8A" w:rsidP="00AE1E69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07 февраля 2019года    </w:t>
      </w:r>
      <w:r w:rsidR="00AE1E6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с.Паево</w:t>
      </w:r>
      <w:proofErr w:type="spellEnd"/>
      <w:r w:rsidR="00AE1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AE1E69" w:rsidRPr="004E3F8A">
        <w:rPr>
          <w:rFonts w:ascii="Times New Roman" w:hAnsi="Times New Roman" w:cs="Times New Roman"/>
          <w:b/>
          <w:sz w:val="28"/>
          <w:szCs w:val="28"/>
        </w:rPr>
        <w:t>№5</w:t>
      </w:r>
    </w:p>
    <w:p w:rsidR="004E3F8A" w:rsidRPr="004E3F8A" w:rsidRDefault="00AE1E69" w:rsidP="004E3F8A">
      <w:pPr>
        <w:ind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E21CB9" w:rsidRDefault="00E21CB9" w:rsidP="00E21CB9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E21CB9" w:rsidRDefault="00E21CB9" w:rsidP="00E21CB9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CB9" w:rsidRDefault="00E21CB9" w:rsidP="00E21CB9">
      <w:pPr>
        <w:pStyle w:val="a3"/>
        <w:shd w:val="clear" w:color="auto" w:fill="FFFFFF"/>
        <w:spacing w:before="0" w:beforeAutospacing="0" w:after="0"/>
        <w:ind w:firstLine="708"/>
        <w:jc w:val="both"/>
        <w:textAlignment w:val="baseline"/>
        <w:rPr>
          <w:color w:val="404040"/>
          <w:sz w:val="28"/>
          <w:szCs w:val="28"/>
        </w:rPr>
      </w:pPr>
    </w:p>
    <w:p w:rsidR="00E21CB9" w:rsidRDefault="00E21CB9" w:rsidP="00E21CB9">
      <w:pPr>
        <w:shd w:val="clear" w:color="auto" w:fill="FFFFFF"/>
        <w:spacing w:before="75" w:after="180" w:line="216" w:lineRule="exac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  <w:t xml:space="preserve">По требованию прокуратуры </w:t>
      </w:r>
      <w:proofErr w:type="spellStart"/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  <w:t xml:space="preserve"> района заблокированы сайты с </w:t>
      </w:r>
    </w:p>
    <w:p w:rsidR="00E21CB9" w:rsidRDefault="00E21CB9" w:rsidP="00E21CB9">
      <w:pPr>
        <w:shd w:val="clear" w:color="auto" w:fill="FFFFFF"/>
        <w:spacing w:before="75" w:after="180" w:line="216" w:lineRule="exac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</w:pPr>
    </w:p>
    <w:p w:rsidR="00E21CB9" w:rsidRDefault="00E21CB9" w:rsidP="00E21CB9">
      <w:pPr>
        <w:shd w:val="clear" w:color="auto" w:fill="FFFFFF"/>
        <w:spacing w:before="75" w:after="180" w:line="216" w:lineRule="exac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</w:rPr>
        <w:t>запрещенной информацией</w:t>
      </w:r>
    </w:p>
    <w:p w:rsidR="00E21CB9" w:rsidRDefault="00E21CB9" w:rsidP="00E21CB9">
      <w:pPr>
        <w:pStyle w:val="a3"/>
        <w:shd w:val="clear" w:color="auto" w:fill="FFFFFF"/>
        <w:spacing w:before="0" w:beforeAutospacing="0" w:after="0"/>
        <w:ind w:firstLine="708"/>
        <w:jc w:val="both"/>
        <w:textAlignment w:val="baseline"/>
        <w:rPr>
          <w:color w:val="404040"/>
          <w:sz w:val="28"/>
          <w:szCs w:val="28"/>
        </w:rPr>
      </w:pPr>
    </w:p>
    <w:p w:rsidR="00E21CB9" w:rsidRDefault="00E21CB9" w:rsidP="00E21CB9">
      <w:pPr>
        <w:pStyle w:val="a3"/>
        <w:shd w:val="clear" w:color="auto" w:fill="FFFFFF"/>
        <w:spacing w:before="0" w:beforeAutospacing="0" w:after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Прокуратура  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района Республики Мордовия  в ходе мониторинга сети Интернет выявила 2 сайта, на которых для свободного доступа размещена информация с предложением приобретения дипломов о высшем, среднем, начальном образовании и других документов.</w:t>
      </w:r>
    </w:p>
    <w:p w:rsidR="00E21CB9" w:rsidRDefault="00E21CB9" w:rsidP="00E21CB9">
      <w:pPr>
        <w:pStyle w:val="a3"/>
        <w:shd w:val="clear" w:color="auto" w:fill="FFFFFF"/>
        <w:spacing w:before="0" w:beforeAutospacing="0" w:after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Вместе с тем, </w:t>
      </w:r>
      <w:r>
        <w:rPr>
          <w:color w:val="000000"/>
          <w:sz w:val="28"/>
          <w:szCs w:val="28"/>
        </w:rPr>
        <w:t>согласно ч. 2 ст. 60 Федерального закона от 29.12.2012 № 273-ФЗ «Об образовании в Российской Федерации» документы об образовании и (или) о квалификации оформляются на государственном языке Российской Федерации и заверяются печатями организаций, осуществляющих образовательную деятельность. Документы об образовании и (или) о квалификации могут быть также оформлены на иностранном языке в порядке, установленном организациями, осуществляющими образовательную деятельность. Лицам, успешно прошедшим  итоговую аттестацию, выдаются документы об образовании и (или) о квалификации, образцы которых самостоятельно устанавливаются организациями, осуществляющими образовательную деятельность</w:t>
      </w:r>
      <w:r>
        <w:rPr>
          <w:sz w:val="28"/>
          <w:szCs w:val="28"/>
        </w:rPr>
        <w:t>.</w:t>
      </w:r>
    </w:p>
    <w:p w:rsidR="00E21CB9" w:rsidRDefault="00E21CB9" w:rsidP="00E21CB9">
      <w:pPr>
        <w:pStyle w:val="a3"/>
        <w:shd w:val="clear" w:color="auto" w:fill="FFFFFF"/>
        <w:spacing w:before="0" w:beforeAutospacing="0" w:after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целях исключения доступа граждан к указанным сайтам прокурор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района обратился в суд с заявлениями о признании размещенной на них информации запрещенной к распространению на территории Российской Федерации.</w:t>
      </w:r>
    </w:p>
    <w:p w:rsidR="00E21CB9" w:rsidRDefault="00E21CB9" w:rsidP="00E21CB9">
      <w:pPr>
        <w:pStyle w:val="a3"/>
        <w:shd w:val="clear" w:color="auto" w:fill="FFFFFF"/>
        <w:spacing w:before="0" w:beforeAutospacing="0" w:after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Суд, согласившись с позицией прокурора, 06.02.2019 удовлетворил исковые требования в полном объеме.</w:t>
      </w:r>
    </w:p>
    <w:p w:rsidR="00E21CB9" w:rsidRDefault="00E21CB9" w:rsidP="00E21CB9">
      <w:pPr>
        <w:pStyle w:val="a3"/>
        <w:shd w:val="clear" w:color="auto" w:fill="FFFFFF"/>
        <w:spacing w:before="0" w:beforeAutospacing="0" w:after="0"/>
        <w:ind w:firstLine="708"/>
        <w:jc w:val="both"/>
        <w:textAlignment w:val="baseline"/>
        <w:rPr>
          <w:color w:val="404040"/>
          <w:sz w:val="28"/>
          <w:szCs w:val="28"/>
        </w:rPr>
      </w:pPr>
      <w:r>
        <w:rPr>
          <w:sz w:val="28"/>
          <w:szCs w:val="28"/>
        </w:rPr>
        <w:t>Доступ к указанным сайтам с запрещенной информацией в настоящее время ограничен.</w:t>
      </w:r>
    </w:p>
    <w:p w:rsidR="00E21CB9" w:rsidRDefault="00E21CB9" w:rsidP="00E21CB9">
      <w:pPr>
        <w:jc w:val="both"/>
        <w:rPr>
          <w:sz w:val="28"/>
          <w:szCs w:val="28"/>
        </w:rPr>
      </w:pPr>
    </w:p>
    <w:p w:rsidR="00E21CB9" w:rsidRDefault="00E21CB9" w:rsidP="00E21CB9">
      <w:pPr>
        <w:jc w:val="both"/>
        <w:rPr>
          <w:sz w:val="28"/>
          <w:szCs w:val="28"/>
        </w:rPr>
      </w:pPr>
    </w:p>
    <w:p w:rsidR="00E21CB9" w:rsidRDefault="00E21CB9" w:rsidP="00E21CB9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E21CB9" w:rsidRDefault="00E21CB9" w:rsidP="00E21CB9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E21CB9" w:rsidRDefault="00E21CB9" w:rsidP="00E21CB9">
      <w:pPr>
        <w:ind w:right="-1"/>
        <w:rPr>
          <w:rFonts w:ascii="Calibri" w:hAnsi="Calibri" w:cs="Times New Roman"/>
        </w:rPr>
      </w:pPr>
      <w:r>
        <w:rPr>
          <w:rFonts w:ascii="Times New Roman" w:hAnsi="Times New Roman" w:cs="Times New Roman"/>
          <w:sz w:val="28"/>
          <w:szCs w:val="28"/>
        </w:rPr>
        <w:t>советник юстиции                                                                                А.Н. Бардин</w:t>
      </w:r>
    </w:p>
    <w:p w:rsidR="00E21CB9" w:rsidRDefault="00E21CB9" w:rsidP="00E21CB9"/>
    <w:p w:rsidR="00E21CB9" w:rsidRDefault="00E21CB9" w:rsidP="00E21CB9"/>
    <w:p w:rsidR="00E21CB9" w:rsidRDefault="00E21CB9" w:rsidP="00E21CB9"/>
    <w:p w:rsidR="004E3F8A" w:rsidRPr="00164E2A" w:rsidRDefault="004E3F8A" w:rsidP="004E3F8A">
      <w:pPr>
        <w:rPr>
          <w:sz w:val="18"/>
          <w:szCs w:val="18"/>
        </w:rPr>
      </w:pPr>
      <w:r w:rsidRPr="00164E2A">
        <w:rPr>
          <w:sz w:val="18"/>
          <w:szCs w:val="18"/>
        </w:rPr>
        <w:t xml:space="preserve">Учредитель: </w:t>
      </w:r>
      <w:proofErr w:type="spellStart"/>
      <w:r w:rsidRPr="00164E2A">
        <w:rPr>
          <w:sz w:val="18"/>
          <w:szCs w:val="18"/>
        </w:rPr>
        <w:t>Паевский</w:t>
      </w:r>
      <w:proofErr w:type="spellEnd"/>
      <w:r w:rsidRPr="00164E2A">
        <w:rPr>
          <w:sz w:val="18"/>
          <w:szCs w:val="18"/>
        </w:rPr>
        <w:t xml:space="preserve"> сельский Совет депутатов шестого созыва </w:t>
      </w:r>
      <w:proofErr w:type="spellStart"/>
      <w:r w:rsidRPr="00164E2A">
        <w:rPr>
          <w:sz w:val="18"/>
          <w:szCs w:val="18"/>
        </w:rPr>
        <w:t>Кадошкинского</w:t>
      </w:r>
      <w:proofErr w:type="spellEnd"/>
      <w:r w:rsidRPr="00164E2A">
        <w:rPr>
          <w:sz w:val="18"/>
          <w:szCs w:val="18"/>
        </w:rPr>
        <w:t xml:space="preserve"> муниципального района</w:t>
      </w:r>
    </w:p>
    <w:p w:rsidR="004E3F8A" w:rsidRPr="00164E2A" w:rsidRDefault="004E3F8A" w:rsidP="004E3F8A">
      <w:pPr>
        <w:rPr>
          <w:sz w:val="18"/>
          <w:szCs w:val="18"/>
        </w:rPr>
      </w:pPr>
      <w:r w:rsidRPr="00164E2A">
        <w:rPr>
          <w:sz w:val="18"/>
          <w:szCs w:val="18"/>
        </w:rPr>
        <w:t xml:space="preserve">Главный редактор: </w:t>
      </w:r>
      <w:proofErr w:type="spellStart"/>
      <w:r w:rsidRPr="00164E2A">
        <w:rPr>
          <w:sz w:val="18"/>
          <w:szCs w:val="18"/>
        </w:rPr>
        <w:t>Келин</w:t>
      </w:r>
      <w:proofErr w:type="spellEnd"/>
      <w:r w:rsidRPr="00164E2A">
        <w:rPr>
          <w:sz w:val="18"/>
          <w:szCs w:val="18"/>
        </w:rPr>
        <w:t xml:space="preserve"> В.П.</w:t>
      </w:r>
    </w:p>
    <w:p w:rsidR="004E3F8A" w:rsidRPr="00164E2A" w:rsidRDefault="004E3F8A" w:rsidP="004E3F8A">
      <w:pPr>
        <w:rPr>
          <w:sz w:val="18"/>
          <w:szCs w:val="18"/>
        </w:rPr>
      </w:pPr>
      <w:r w:rsidRPr="00164E2A">
        <w:rPr>
          <w:sz w:val="18"/>
          <w:szCs w:val="18"/>
        </w:rPr>
        <w:t xml:space="preserve">Адрес: 431902, РМ, </w:t>
      </w:r>
      <w:proofErr w:type="spellStart"/>
      <w:r w:rsidRPr="00164E2A">
        <w:rPr>
          <w:sz w:val="18"/>
          <w:szCs w:val="18"/>
        </w:rPr>
        <w:t>Кадошкинский</w:t>
      </w:r>
      <w:proofErr w:type="spellEnd"/>
      <w:r w:rsidRPr="00164E2A">
        <w:rPr>
          <w:sz w:val="18"/>
          <w:szCs w:val="18"/>
        </w:rPr>
        <w:t xml:space="preserve"> район, с. </w:t>
      </w:r>
      <w:proofErr w:type="spellStart"/>
      <w:r w:rsidRPr="00164E2A">
        <w:rPr>
          <w:sz w:val="18"/>
          <w:szCs w:val="18"/>
        </w:rPr>
        <w:t>Паево</w:t>
      </w:r>
      <w:proofErr w:type="spellEnd"/>
      <w:r w:rsidRPr="00164E2A">
        <w:rPr>
          <w:sz w:val="18"/>
          <w:szCs w:val="18"/>
        </w:rPr>
        <w:t>, ул. Школьная, д.20</w:t>
      </w:r>
    </w:p>
    <w:p w:rsidR="004E3F8A" w:rsidRPr="00164E2A" w:rsidRDefault="004E3F8A" w:rsidP="004E3F8A">
      <w:pPr>
        <w:rPr>
          <w:sz w:val="18"/>
          <w:szCs w:val="18"/>
        </w:rPr>
      </w:pPr>
      <w:r w:rsidRPr="00164E2A">
        <w:rPr>
          <w:sz w:val="18"/>
          <w:szCs w:val="18"/>
        </w:rPr>
        <w:t>Тираж: 5 экземпляров</w:t>
      </w:r>
    </w:p>
    <w:p w:rsidR="004E3F8A" w:rsidRPr="00164E2A" w:rsidRDefault="004E3F8A" w:rsidP="004E3F8A">
      <w:pPr>
        <w:ind w:firstLine="720"/>
        <w:rPr>
          <w:sz w:val="18"/>
          <w:szCs w:val="18"/>
        </w:rPr>
      </w:pPr>
    </w:p>
    <w:p w:rsidR="004E3F8A" w:rsidRPr="00164E2A" w:rsidRDefault="004E3F8A" w:rsidP="004E3F8A">
      <w:pPr>
        <w:rPr>
          <w:sz w:val="18"/>
          <w:szCs w:val="18"/>
        </w:rPr>
      </w:pPr>
      <w:r w:rsidRPr="00164E2A">
        <w:rPr>
          <w:sz w:val="18"/>
          <w:szCs w:val="18"/>
        </w:rPr>
        <w:t>Время подписи в печати по графику: 16-00, подписан: 16-00</w:t>
      </w:r>
    </w:p>
    <w:p w:rsidR="004E3F8A" w:rsidRPr="0034506E" w:rsidRDefault="004E3F8A" w:rsidP="004E3F8A">
      <w:pPr>
        <w:rPr>
          <w:sz w:val="16"/>
          <w:szCs w:val="28"/>
        </w:rPr>
      </w:pPr>
    </w:p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E21CB9" w:rsidRDefault="00E21CB9" w:rsidP="00E21CB9"/>
    <w:p w:rsidR="006116FE" w:rsidRDefault="006116FE"/>
    <w:sectPr w:rsidR="006116FE" w:rsidSect="00004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21CB9"/>
    <w:rsid w:val="00004410"/>
    <w:rsid w:val="004E3F8A"/>
    <w:rsid w:val="006116FE"/>
    <w:rsid w:val="00AE1E69"/>
    <w:rsid w:val="00E2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127B1A-360E-4F5B-BACA-A56A0462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21CB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20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6</cp:revision>
  <dcterms:created xsi:type="dcterms:W3CDTF">2019-02-25T08:38:00Z</dcterms:created>
  <dcterms:modified xsi:type="dcterms:W3CDTF">2019-02-25T08:51:00Z</dcterms:modified>
</cp:coreProperties>
</file>