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6C59" w:rsidRDefault="00AB6C59" w:rsidP="004A3356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ED41E2">
        <w:rPr>
          <w:rFonts w:ascii="Times New Roman" w:hAnsi="Times New Roman" w:cs="Times New Roman"/>
          <w:b/>
          <w:sz w:val="36"/>
          <w:szCs w:val="36"/>
        </w:rPr>
        <w:t>Информация о результатах реализации в Республике Мордовия новой схемы обращения с твердыми коммунальными отходами в 2018 году.</w:t>
      </w:r>
    </w:p>
    <w:p w:rsidR="00DA4ACA" w:rsidRDefault="00DA4ACA" w:rsidP="00DA4ACA">
      <w:pPr>
        <w:spacing w:after="0" w:line="240" w:lineRule="auto"/>
        <w:jc w:val="both"/>
        <w:rPr>
          <w:rFonts w:ascii="Times New Roman" w:hAnsi="Times New Roman" w:cs="Times New Roman"/>
          <w:b/>
          <w:sz w:val="36"/>
          <w:szCs w:val="36"/>
        </w:rPr>
      </w:pPr>
    </w:p>
    <w:p w:rsidR="0027143E" w:rsidRPr="003E1E56" w:rsidRDefault="0027143E" w:rsidP="00DA4ACA">
      <w:pPr>
        <w:spacing w:after="0" w:line="240" w:lineRule="auto"/>
        <w:jc w:val="both"/>
        <w:rPr>
          <w:rFonts w:ascii="Times New Roman" w:hAnsi="Times New Roman" w:cs="Times New Roman"/>
          <w:b/>
          <w:sz w:val="36"/>
          <w:szCs w:val="36"/>
        </w:rPr>
      </w:pPr>
      <w:r w:rsidRPr="003E1E56">
        <w:rPr>
          <w:rFonts w:ascii="Times New Roman" w:hAnsi="Times New Roman" w:cs="Times New Roman"/>
          <w:b/>
          <w:sz w:val="36"/>
          <w:szCs w:val="36"/>
        </w:rPr>
        <w:t>О деятельности регионального оператора.</w:t>
      </w:r>
    </w:p>
    <w:p w:rsidR="0027143E" w:rsidRDefault="0027143E" w:rsidP="00DA4ACA">
      <w:pPr>
        <w:pStyle w:val="a3"/>
        <w:ind w:firstLine="708"/>
        <w:jc w:val="both"/>
        <w:rPr>
          <w:rFonts w:ascii="Times New Roman" w:eastAsia="Times New Roman" w:hAnsi="Times New Roman"/>
          <w:sz w:val="28"/>
          <w:szCs w:val="28"/>
        </w:rPr>
      </w:pPr>
      <w:r w:rsidRPr="0027143E">
        <w:rPr>
          <w:rFonts w:ascii="Times New Roman" w:eastAsia="Times New Roman" w:hAnsi="Times New Roman"/>
          <w:sz w:val="28"/>
          <w:szCs w:val="28"/>
        </w:rPr>
        <w:t xml:space="preserve">11 августа 2017 г. между </w:t>
      </w:r>
      <w:proofErr w:type="spellStart"/>
      <w:r w:rsidRPr="0027143E">
        <w:rPr>
          <w:rFonts w:ascii="Times New Roman" w:eastAsia="Times New Roman" w:hAnsi="Times New Roman"/>
          <w:sz w:val="28"/>
          <w:szCs w:val="28"/>
        </w:rPr>
        <w:t>Минжилкомхозом</w:t>
      </w:r>
      <w:proofErr w:type="spellEnd"/>
      <w:r w:rsidRPr="0027143E">
        <w:rPr>
          <w:rFonts w:ascii="Times New Roman" w:eastAsia="Times New Roman" w:hAnsi="Times New Roman"/>
          <w:sz w:val="28"/>
          <w:szCs w:val="28"/>
        </w:rPr>
        <w:t xml:space="preserve"> Республики Мордовия и компанией ООО «РЕМОНДИС Саранск»</w:t>
      </w:r>
      <w:r>
        <w:rPr>
          <w:rFonts w:ascii="Times New Roman" w:eastAsia="Times New Roman" w:hAnsi="Times New Roman"/>
          <w:sz w:val="28"/>
          <w:szCs w:val="28"/>
        </w:rPr>
        <w:t>, по результатам конкурсного отбора</w:t>
      </w:r>
      <w:r w:rsidRPr="0027143E">
        <w:rPr>
          <w:rFonts w:ascii="Times New Roman" w:eastAsia="Times New Roman" w:hAnsi="Times New Roman"/>
          <w:sz w:val="28"/>
          <w:szCs w:val="28"/>
        </w:rPr>
        <w:t xml:space="preserve"> заключено соглашение об организации деятельности по обращению с ТКО на территории Республики Мордовия. </w:t>
      </w:r>
    </w:p>
    <w:p w:rsidR="0027143E" w:rsidRPr="00AB6C59" w:rsidRDefault="0027143E" w:rsidP="00DA4AC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B6C59">
        <w:rPr>
          <w:rFonts w:ascii="Times New Roman" w:hAnsi="Times New Roman" w:cs="Times New Roman"/>
          <w:sz w:val="28"/>
          <w:szCs w:val="28"/>
        </w:rPr>
        <w:t xml:space="preserve">С 1 мая 2018 г. в каждом муниципальном районе Республики Мордовия  открыт офис Регионального оператора по обращению с отходами. </w:t>
      </w:r>
    </w:p>
    <w:p w:rsidR="0027143E" w:rsidRPr="00AB6C59" w:rsidRDefault="0027143E" w:rsidP="00DA4AC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B6C59">
        <w:rPr>
          <w:rFonts w:ascii="Times New Roman" w:hAnsi="Times New Roman" w:cs="Times New Roman"/>
          <w:sz w:val="28"/>
          <w:szCs w:val="28"/>
        </w:rPr>
        <w:t xml:space="preserve">Процент охвата населения Республики Мордовия   услугой по обращению с твердыми коммунальными отходами составляет около 90 %. </w:t>
      </w:r>
    </w:p>
    <w:p w:rsidR="00DA4ACA" w:rsidRDefault="0027143E" w:rsidP="00DA4ACA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27143E">
        <w:rPr>
          <w:rFonts w:ascii="Times New Roman" w:eastAsia="Times New Roman" w:hAnsi="Times New Roman"/>
          <w:sz w:val="28"/>
          <w:szCs w:val="28"/>
        </w:rPr>
        <w:t xml:space="preserve"> </w:t>
      </w:r>
      <w:r w:rsidR="00DA4ACA">
        <w:rPr>
          <w:rFonts w:ascii="Times New Roman" w:eastAsia="Times New Roman" w:hAnsi="Times New Roman"/>
          <w:sz w:val="28"/>
          <w:szCs w:val="28"/>
        </w:rPr>
        <w:tab/>
      </w:r>
      <w:r w:rsidRPr="00AB6C59">
        <w:rPr>
          <w:rFonts w:ascii="Times New Roman" w:hAnsi="Times New Roman"/>
          <w:sz w:val="28"/>
          <w:szCs w:val="28"/>
        </w:rPr>
        <w:t>По состоянию на 11.01.2019 года процент заключенных Региональным оператором договоров на оказание услуг по обращению с ТКО на территории Республики Мордовия с управляющими компаниями составил 100%, с собственниками индивидуальных жилых домов 34,8 %.</w:t>
      </w:r>
    </w:p>
    <w:p w:rsidR="00DA4ACA" w:rsidRDefault="0027143E" w:rsidP="00DA4ACA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AB6C59">
        <w:rPr>
          <w:rFonts w:ascii="Times New Roman" w:hAnsi="Times New Roman"/>
          <w:sz w:val="28"/>
          <w:szCs w:val="28"/>
        </w:rPr>
        <w:t xml:space="preserve">Уровень собираемости платы граждан за услуги по обращению с ТКО в республике  на 11.01.2019 г. составил 78,8 %. </w:t>
      </w:r>
    </w:p>
    <w:p w:rsidR="0027143E" w:rsidRPr="00AB6C59" w:rsidRDefault="0027143E" w:rsidP="00DA4ACA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AB6C59">
        <w:rPr>
          <w:rFonts w:ascii="Times New Roman" w:hAnsi="Times New Roman"/>
          <w:sz w:val="28"/>
          <w:szCs w:val="28"/>
        </w:rPr>
        <w:t xml:space="preserve">Общая сумма задолженности населения за услуги регионального оператора по обращению с ТКО - 147 922,44 тыс. руб. </w:t>
      </w:r>
    </w:p>
    <w:p w:rsidR="0027143E" w:rsidRPr="00AB6C59" w:rsidRDefault="0027143E" w:rsidP="00DA4AC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B6C59">
        <w:rPr>
          <w:rFonts w:ascii="Times New Roman" w:hAnsi="Times New Roman" w:cs="Times New Roman"/>
          <w:sz w:val="28"/>
          <w:szCs w:val="28"/>
        </w:rPr>
        <w:t xml:space="preserve">Процент заключенных договоров с юридическими лицами на территории Республики Мордовия составил 73,06 %,  процент оплаты составил 93,44%. Общая сумма задолженности юридических лиц за услуги регионального оператора по обращению с ТКО - 46 587,95 тыс. руб. </w:t>
      </w:r>
    </w:p>
    <w:p w:rsidR="0027143E" w:rsidRDefault="0027143E" w:rsidP="00DA4AC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7143E">
        <w:rPr>
          <w:rFonts w:ascii="Times New Roman" w:hAnsi="Times New Roman" w:cs="Times New Roman"/>
          <w:sz w:val="28"/>
          <w:szCs w:val="28"/>
        </w:rPr>
        <w:t>С начала деятельности регионального оператора по обращению с ТКО на территории Республики Мордовия в муниципальных</w:t>
      </w:r>
      <w:r w:rsidRPr="00AB6C59">
        <w:rPr>
          <w:rFonts w:ascii="Times New Roman" w:hAnsi="Times New Roman" w:cs="Times New Roman"/>
          <w:sz w:val="28"/>
          <w:szCs w:val="28"/>
        </w:rPr>
        <w:t xml:space="preserve"> районах создано 5492 места накопления ТКО. Региональным оператором дополнительно установлено 6 500 </w:t>
      </w:r>
      <w:proofErr w:type="spellStart"/>
      <w:r w:rsidRPr="00AB6C59">
        <w:rPr>
          <w:rFonts w:ascii="Times New Roman" w:hAnsi="Times New Roman" w:cs="Times New Roman"/>
          <w:sz w:val="28"/>
          <w:szCs w:val="28"/>
        </w:rPr>
        <w:t>евроконтейнеров</w:t>
      </w:r>
      <w:proofErr w:type="spellEnd"/>
      <w:r w:rsidRPr="00AB6C59">
        <w:rPr>
          <w:rFonts w:ascii="Times New Roman" w:hAnsi="Times New Roman" w:cs="Times New Roman"/>
          <w:sz w:val="28"/>
          <w:szCs w:val="28"/>
        </w:rPr>
        <w:t xml:space="preserve"> объемом 1,1 м³. Дополнительно приобретено 30 современных мусоровозов. </w:t>
      </w:r>
    </w:p>
    <w:p w:rsidR="00DA4ACA" w:rsidRDefault="00DA4ACA" w:rsidP="00DA4AC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01698" w:rsidRDefault="00301698" w:rsidP="00DA4ACA">
      <w:pPr>
        <w:spacing w:after="0" w:line="240" w:lineRule="auto"/>
        <w:jc w:val="both"/>
        <w:rPr>
          <w:rFonts w:ascii="Times New Roman" w:hAnsi="Times New Roman" w:cs="Times New Roman"/>
          <w:b/>
          <w:sz w:val="36"/>
          <w:szCs w:val="36"/>
        </w:rPr>
      </w:pPr>
      <w:r w:rsidRPr="004458EC">
        <w:rPr>
          <w:rFonts w:ascii="Times New Roman" w:hAnsi="Times New Roman" w:cs="Times New Roman"/>
          <w:b/>
          <w:sz w:val="36"/>
          <w:szCs w:val="36"/>
        </w:rPr>
        <w:t>Размещение отходов.</w:t>
      </w:r>
    </w:p>
    <w:p w:rsidR="00301698" w:rsidRDefault="00301698" w:rsidP="00DA4AC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458EC">
        <w:rPr>
          <w:rFonts w:ascii="Times New Roman" w:hAnsi="Times New Roman" w:cs="Times New Roman"/>
          <w:sz w:val="28"/>
          <w:szCs w:val="28"/>
        </w:rPr>
        <w:t>Размещение</w:t>
      </w:r>
      <w:r>
        <w:rPr>
          <w:rFonts w:ascii="Times New Roman" w:hAnsi="Times New Roman" w:cs="Times New Roman"/>
          <w:sz w:val="28"/>
          <w:szCs w:val="28"/>
        </w:rPr>
        <w:t xml:space="preserve"> твёрдых коммунальных отходов на территории Республики Мордовия осуществляется на 11 полигонах, включенных в ГРОРО (государственный ре</w:t>
      </w:r>
      <w:r w:rsidR="004A3356">
        <w:rPr>
          <w:rFonts w:ascii="Times New Roman" w:hAnsi="Times New Roman" w:cs="Times New Roman"/>
          <w:sz w:val="28"/>
          <w:szCs w:val="28"/>
        </w:rPr>
        <w:t>естр объектов размещения отходов</w:t>
      </w:r>
      <w:r w:rsidR="004A3356" w:rsidRPr="004A3356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301698" w:rsidRDefault="00301698" w:rsidP="004A335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Кроме этого на территории республики располагаются 10 несанкционированных объектов размещения отходов, которые в настоящее время не эксплуатируются.</w:t>
      </w:r>
    </w:p>
    <w:p w:rsidR="004A3356" w:rsidRPr="004458EC" w:rsidRDefault="004A3356" w:rsidP="0052110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B6C59" w:rsidRDefault="00AB6C59" w:rsidP="00DA4ACA">
      <w:pPr>
        <w:spacing w:after="0" w:line="240" w:lineRule="auto"/>
        <w:jc w:val="both"/>
        <w:rPr>
          <w:rFonts w:ascii="Times New Roman" w:hAnsi="Times New Roman" w:cs="Times New Roman"/>
          <w:b/>
          <w:sz w:val="36"/>
          <w:szCs w:val="36"/>
        </w:rPr>
      </w:pPr>
      <w:r w:rsidRPr="00AB6C59">
        <w:rPr>
          <w:rFonts w:ascii="Times New Roman" w:hAnsi="Times New Roman" w:cs="Times New Roman"/>
          <w:b/>
          <w:sz w:val="36"/>
          <w:szCs w:val="36"/>
        </w:rPr>
        <w:t>Тариф.</w:t>
      </w:r>
    </w:p>
    <w:p w:rsidR="0027143E" w:rsidRDefault="0027143E" w:rsidP="004A335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B6C59">
        <w:rPr>
          <w:rFonts w:ascii="Times New Roman" w:hAnsi="Times New Roman" w:cs="Times New Roman"/>
          <w:sz w:val="28"/>
          <w:szCs w:val="28"/>
        </w:rPr>
        <w:t xml:space="preserve">В соответствии с приказом Республиканской службы по тарифам Республики Мордовия от 17.12.2018 г. № 218 утвержден предельный единый тариф на услугу регионального оператора ООО «РЕМОНДИС Саранск» на </w:t>
      </w:r>
      <w:r w:rsidRPr="00AB6C59">
        <w:rPr>
          <w:rFonts w:ascii="Times New Roman" w:hAnsi="Times New Roman" w:cs="Times New Roman"/>
          <w:sz w:val="28"/>
          <w:szCs w:val="28"/>
        </w:rPr>
        <w:lastRenderedPageBreak/>
        <w:t>обращение с твердыми коммунальными отходами на 2019 в размере 492,42 руб.  за 1 м³ (с учетом НДС). Предельный единый тариф на услугу регионального оператора установлен по результатам его работы за прошедший отчетный период.</w:t>
      </w:r>
    </w:p>
    <w:p w:rsidR="0027143E" w:rsidRPr="00AB6C59" w:rsidRDefault="0027143E" w:rsidP="004A335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7143E">
        <w:rPr>
          <w:rFonts w:ascii="Times New Roman" w:hAnsi="Times New Roman" w:cs="Times New Roman"/>
          <w:sz w:val="28"/>
          <w:szCs w:val="28"/>
        </w:rPr>
        <w:t>Первоначально данный тариф составлял</w:t>
      </w:r>
      <w:r w:rsidRPr="0027143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7143E">
        <w:rPr>
          <w:rFonts w:ascii="Times New Roman" w:hAnsi="Times New Roman" w:cs="Times New Roman"/>
          <w:sz w:val="28"/>
          <w:szCs w:val="28"/>
        </w:rPr>
        <w:t>546,23 руб./м³ (с учетом НДС)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AB6C59">
        <w:rPr>
          <w:rFonts w:ascii="Times New Roman" w:hAnsi="Times New Roman" w:cs="Times New Roman"/>
          <w:sz w:val="28"/>
          <w:szCs w:val="28"/>
        </w:rPr>
        <w:t xml:space="preserve">В  связи  с  принятием  Постановления  Правительства  РФ  от 29.06.2018  № 758 «О ставках платы за негативное воздействие на окружающую среду при размещении твердых коммунальных отходов IV класса опасности (малоопасные) и внесении изменений в некоторые акты Правительства Российской Федерации»   приказом Республиканской службы по тарифам Республики Мордовия от 19 марта 2018 г. № 23 (с изменениями от 24 мая 2018 г. №57, от 18 июля 2018 г. №74) предельный тариф регионального оператора с 01.08.2018 г. пересмотрен в сторону снижения  до уровня 501,85 руб./м³ (с учетом НДС). </w:t>
      </w:r>
    </w:p>
    <w:p w:rsidR="004A3356" w:rsidRDefault="004A3356" w:rsidP="00DA4ACA">
      <w:pPr>
        <w:spacing w:after="0" w:line="240" w:lineRule="auto"/>
        <w:jc w:val="both"/>
        <w:rPr>
          <w:rFonts w:ascii="Times New Roman" w:hAnsi="Times New Roman" w:cs="Times New Roman"/>
          <w:b/>
          <w:sz w:val="36"/>
          <w:szCs w:val="36"/>
        </w:rPr>
      </w:pPr>
    </w:p>
    <w:p w:rsidR="0027143E" w:rsidRPr="00AB6C59" w:rsidRDefault="0027143E" w:rsidP="00DA4ACA">
      <w:pPr>
        <w:spacing w:after="0" w:line="240" w:lineRule="auto"/>
        <w:jc w:val="both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Нормативы накопления.</w:t>
      </w:r>
    </w:p>
    <w:p w:rsidR="0027143E" w:rsidRPr="00AB6C59" w:rsidRDefault="0027143E" w:rsidP="004A335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B6C59">
        <w:rPr>
          <w:rFonts w:ascii="Times New Roman" w:hAnsi="Times New Roman" w:cs="Times New Roman"/>
          <w:sz w:val="28"/>
          <w:szCs w:val="28"/>
        </w:rPr>
        <w:t>Установленные нормативы накопления ТКО в Республике Мордовия (утв. Постановлением Правительства Республики Мордовия от 5 апреля 2017 г. № 225) в 2019 году составляют:</w:t>
      </w:r>
    </w:p>
    <w:p w:rsidR="0027143E" w:rsidRPr="00AB6C59" w:rsidRDefault="0027143E" w:rsidP="004A335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B6C59">
        <w:rPr>
          <w:rFonts w:ascii="Times New Roman" w:hAnsi="Times New Roman" w:cs="Times New Roman"/>
          <w:sz w:val="28"/>
          <w:szCs w:val="28"/>
        </w:rPr>
        <w:t>- в многоквартирных домах -2,03 м³/год на одного проживающего  или 0,113 м³/год с 1 кв. метра общей площади;</w:t>
      </w:r>
    </w:p>
    <w:p w:rsidR="0027143E" w:rsidRPr="00AB6C59" w:rsidRDefault="0027143E" w:rsidP="004A335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B6C59">
        <w:rPr>
          <w:rFonts w:ascii="Times New Roman" w:hAnsi="Times New Roman" w:cs="Times New Roman"/>
          <w:sz w:val="28"/>
          <w:szCs w:val="28"/>
        </w:rPr>
        <w:t>- в индивидуальных жилых домах в городском округе Саранск - 2,5 м³/год на одного проживающего</w:t>
      </w:r>
      <w:r w:rsidR="004A3356">
        <w:rPr>
          <w:rFonts w:ascii="Times New Roman" w:hAnsi="Times New Roman" w:cs="Times New Roman"/>
          <w:sz w:val="28"/>
          <w:szCs w:val="28"/>
        </w:rPr>
        <w:t>,</w:t>
      </w:r>
      <w:r w:rsidRPr="00AB6C59">
        <w:rPr>
          <w:rFonts w:ascii="Times New Roman" w:hAnsi="Times New Roman" w:cs="Times New Roman"/>
          <w:sz w:val="28"/>
          <w:szCs w:val="28"/>
        </w:rPr>
        <w:t xml:space="preserve"> или 0,139 м³/год с 1 кв. метра общей площади;</w:t>
      </w:r>
    </w:p>
    <w:p w:rsidR="0027143E" w:rsidRPr="00AB6C59" w:rsidRDefault="0027143E" w:rsidP="004A335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B6C59">
        <w:rPr>
          <w:rFonts w:ascii="Times New Roman" w:hAnsi="Times New Roman" w:cs="Times New Roman"/>
          <w:sz w:val="28"/>
          <w:szCs w:val="28"/>
        </w:rPr>
        <w:t>- в индивидуальных жилых домах (кроме городского округа Саранск) - 2,2 м³/год на одного проживающего</w:t>
      </w:r>
      <w:r w:rsidR="004A3356">
        <w:rPr>
          <w:rFonts w:ascii="Times New Roman" w:hAnsi="Times New Roman" w:cs="Times New Roman"/>
          <w:sz w:val="28"/>
          <w:szCs w:val="28"/>
        </w:rPr>
        <w:t>,</w:t>
      </w:r>
      <w:r w:rsidRPr="00AB6C59">
        <w:rPr>
          <w:rFonts w:ascii="Times New Roman" w:hAnsi="Times New Roman" w:cs="Times New Roman"/>
          <w:sz w:val="28"/>
          <w:szCs w:val="28"/>
        </w:rPr>
        <w:t xml:space="preserve"> или 0,122 м³/год с 1 кв. метра общей площади.</w:t>
      </w:r>
    </w:p>
    <w:p w:rsidR="0027143E" w:rsidRPr="00AB6C59" w:rsidRDefault="0027143E" w:rsidP="00DA4AC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B6C59" w:rsidRPr="00AB6C59" w:rsidRDefault="00AB6C59" w:rsidP="00DA4ACA">
      <w:pPr>
        <w:spacing w:after="0" w:line="240" w:lineRule="auto"/>
        <w:jc w:val="both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Плата.</w:t>
      </w:r>
    </w:p>
    <w:p w:rsidR="00AB6C59" w:rsidRPr="00AB6C59" w:rsidRDefault="009003FB" w:rsidP="004A335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="00AB6C59" w:rsidRPr="00AB6C59">
        <w:rPr>
          <w:rFonts w:ascii="Times New Roman" w:hAnsi="Times New Roman" w:cs="Times New Roman"/>
          <w:sz w:val="28"/>
          <w:szCs w:val="28"/>
        </w:rPr>
        <w:t xml:space="preserve"> учетом утвержденного предельного единого тарифа на услугу регионального оператора по обращению с ТКО на 2019 год стоимость услуги по обращению с отходами для жителей Республики Мордовия в текущем году составляет:</w:t>
      </w:r>
    </w:p>
    <w:p w:rsidR="00AB6C59" w:rsidRPr="00AB6C59" w:rsidRDefault="00AB6C59" w:rsidP="004A335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B6C59">
        <w:rPr>
          <w:rFonts w:ascii="Times New Roman" w:hAnsi="Times New Roman" w:cs="Times New Roman"/>
          <w:sz w:val="28"/>
          <w:szCs w:val="28"/>
        </w:rPr>
        <w:t>-  в многоквартирных жилых домах - 83,30 руб./чел. в месяц;</w:t>
      </w:r>
    </w:p>
    <w:p w:rsidR="00AB6C59" w:rsidRPr="00AB6C59" w:rsidRDefault="00AB6C59" w:rsidP="004A335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B6C59">
        <w:rPr>
          <w:rFonts w:ascii="Times New Roman" w:hAnsi="Times New Roman" w:cs="Times New Roman"/>
          <w:sz w:val="28"/>
          <w:szCs w:val="28"/>
        </w:rPr>
        <w:t>- в индивидуальных жилых домах на территории городского округа Саранск - 102,59 рубля/чел. в месяц;</w:t>
      </w:r>
    </w:p>
    <w:p w:rsidR="00AB6C59" w:rsidRPr="00AB6C59" w:rsidRDefault="00AB6C59" w:rsidP="004A335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B6C59">
        <w:rPr>
          <w:rFonts w:ascii="Times New Roman" w:hAnsi="Times New Roman" w:cs="Times New Roman"/>
          <w:sz w:val="28"/>
          <w:szCs w:val="28"/>
        </w:rPr>
        <w:t xml:space="preserve">- в  индивидуальных жилых домах остальных муниципальных образований республики - 90,28 рубля/чел. в месяц. </w:t>
      </w:r>
    </w:p>
    <w:p w:rsidR="00AB6C59" w:rsidRPr="00AB6C59" w:rsidRDefault="00AB6C59" w:rsidP="004A335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B6C59">
        <w:rPr>
          <w:rFonts w:ascii="Times New Roman" w:hAnsi="Times New Roman" w:cs="Times New Roman"/>
          <w:sz w:val="28"/>
          <w:szCs w:val="28"/>
        </w:rPr>
        <w:t>По отношению к уровню января месяца 2018 года произошло уменьшение стоимости услуги регионального оператора по обращению с ТКО для всех групп потребителей на 2%.</w:t>
      </w:r>
    </w:p>
    <w:p w:rsidR="00AB6C59" w:rsidRDefault="00AB6C59" w:rsidP="00DA4AC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2110B" w:rsidRPr="00AB6C59" w:rsidRDefault="0052110B" w:rsidP="00DA4AC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9003FB" w:rsidRPr="009003FB" w:rsidRDefault="009003FB" w:rsidP="00DA4AC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003FB">
        <w:rPr>
          <w:rFonts w:ascii="Times New Roman" w:hAnsi="Times New Roman" w:cs="Times New Roman"/>
          <w:b/>
          <w:sz w:val="28"/>
          <w:szCs w:val="28"/>
        </w:rPr>
        <w:lastRenderedPageBreak/>
        <w:t>О проблемах при переходе на новую систему обращения с ТКО и принимаемых мерах.</w:t>
      </w:r>
    </w:p>
    <w:p w:rsidR="009003FB" w:rsidRPr="00AB6C59" w:rsidRDefault="009003FB" w:rsidP="00DA4AC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003FB" w:rsidRPr="00AB6C59" w:rsidRDefault="009003FB" w:rsidP="004A335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B6C59">
        <w:rPr>
          <w:rFonts w:ascii="Times New Roman" w:hAnsi="Times New Roman" w:cs="Times New Roman"/>
          <w:sz w:val="28"/>
          <w:szCs w:val="28"/>
        </w:rPr>
        <w:t>Проблемные вопросы в связи с переходом Республики Мордовия  на новую систему обращения с ТКО связаны</w:t>
      </w:r>
      <w:r w:rsidR="00301698">
        <w:rPr>
          <w:rFonts w:ascii="Times New Roman" w:hAnsi="Times New Roman" w:cs="Times New Roman"/>
          <w:sz w:val="28"/>
          <w:szCs w:val="28"/>
        </w:rPr>
        <w:t xml:space="preserve"> в первую очередь</w:t>
      </w:r>
      <w:r w:rsidRPr="00AB6C59">
        <w:rPr>
          <w:rFonts w:ascii="Times New Roman" w:hAnsi="Times New Roman" w:cs="Times New Roman"/>
          <w:sz w:val="28"/>
          <w:szCs w:val="28"/>
        </w:rPr>
        <w:t xml:space="preserve"> с недовольством отдельных категорий граждан в части необходимости обязательной оплаты услуг, размера тарифа на обращение с ТКО, нормативов накопления отходов потребления.</w:t>
      </w:r>
    </w:p>
    <w:p w:rsidR="009003FB" w:rsidRPr="00AB6C59" w:rsidRDefault="009003FB" w:rsidP="00DA4AC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6C59">
        <w:rPr>
          <w:rFonts w:ascii="Times New Roman" w:hAnsi="Times New Roman" w:cs="Times New Roman"/>
          <w:sz w:val="28"/>
          <w:szCs w:val="28"/>
        </w:rPr>
        <w:t xml:space="preserve">            В качестве мер по недопущению роста социальной напряженности в связи с переходом к новой системе управления отходами на территории Республики Мордовия </w:t>
      </w:r>
      <w:r w:rsidR="00301698">
        <w:rPr>
          <w:rFonts w:ascii="Times New Roman" w:hAnsi="Times New Roman" w:cs="Times New Roman"/>
          <w:sz w:val="28"/>
          <w:szCs w:val="28"/>
        </w:rPr>
        <w:t xml:space="preserve">Министерством </w:t>
      </w:r>
      <w:r w:rsidRPr="00AB6C59">
        <w:rPr>
          <w:rFonts w:ascii="Times New Roman" w:hAnsi="Times New Roman" w:cs="Times New Roman"/>
          <w:sz w:val="28"/>
          <w:szCs w:val="28"/>
        </w:rPr>
        <w:t>осуществляется регулярный контроль за оперативной деятельностью регионального оператора по обращению с твердыми коммунальными отходами (далее – ТКО) в части качества и своевременности предоставления услуги по сбору, вывозу и размещению ТКО. Проводится еженедельный мониторинг динамики заключения договоров на оказание услуги по обращению с ТКО с населением и юридическими лицами, отслеживается ситуация по обеспеченности населения  местами сбора отходов</w:t>
      </w:r>
      <w:r w:rsidR="00301698">
        <w:rPr>
          <w:rFonts w:ascii="Times New Roman" w:hAnsi="Times New Roman" w:cs="Times New Roman"/>
          <w:sz w:val="28"/>
          <w:szCs w:val="28"/>
        </w:rPr>
        <w:t>,</w:t>
      </w:r>
      <w:r w:rsidRPr="00AB6C59">
        <w:rPr>
          <w:rFonts w:ascii="Times New Roman" w:hAnsi="Times New Roman" w:cs="Times New Roman"/>
          <w:sz w:val="28"/>
          <w:szCs w:val="28"/>
        </w:rPr>
        <w:t xml:space="preserve"> </w:t>
      </w:r>
      <w:r w:rsidR="00301698">
        <w:rPr>
          <w:rFonts w:ascii="Times New Roman" w:hAnsi="Times New Roman" w:cs="Times New Roman"/>
          <w:sz w:val="28"/>
          <w:szCs w:val="28"/>
        </w:rPr>
        <w:t>с</w:t>
      </w:r>
      <w:r w:rsidRPr="00AB6C59">
        <w:rPr>
          <w:rFonts w:ascii="Times New Roman" w:hAnsi="Times New Roman" w:cs="Times New Roman"/>
          <w:sz w:val="28"/>
          <w:szCs w:val="28"/>
        </w:rPr>
        <w:t xml:space="preserve">облюдением транспортных потоков отходов до санкционированных мест их конечного размещения. </w:t>
      </w:r>
    </w:p>
    <w:p w:rsidR="009003FB" w:rsidRPr="00AB6C59" w:rsidRDefault="009003FB" w:rsidP="004A335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B6C59">
        <w:rPr>
          <w:rFonts w:ascii="Times New Roman" w:hAnsi="Times New Roman" w:cs="Times New Roman"/>
          <w:sz w:val="28"/>
          <w:szCs w:val="28"/>
        </w:rPr>
        <w:t xml:space="preserve">В целях оперативного реагирования в Министерстве жилищно-коммунального хозяйства, энергетики и гражданской защиты населения Республики Мордовия организована телефонная «горячая линия» по вопросам перехода Республики Мордовия на новую систему управления отходами и деятельности регионального оператора по обращению с отходами. </w:t>
      </w:r>
    </w:p>
    <w:p w:rsidR="009003FB" w:rsidRPr="00AB6C59" w:rsidRDefault="009003FB" w:rsidP="004A335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B6C59">
        <w:rPr>
          <w:rFonts w:ascii="Times New Roman" w:hAnsi="Times New Roman" w:cs="Times New Roman"/>
          <w:sz w:val="28"/>
          <w:szCs w:val="28"/>
        </w:rPr>
        <w:t>С начала перехода Республики Мордовия на новую систему обращения с ТКО проведена значительная информационно - разъяснительная работа</w:t>
      </w:r>
      <w:r w:rsidR="00301698">
        <w:rPr>
          <w:rFonts w:ascii="Times New Roman" w:hAnsi="Times New Roman" w:cs="Times New Roman"/>
          <w:sz w:val="28"/>
          <w:szCs w:val="28"/>
        </w:rPr>
        <w:t>.</w:t>
      </w:r>
      <w:r w:rsidRPr="00AB6C59">
        <w:rPr>
          <w:rFonts w:ascii="Times New Roman" w:hAnsi="Times New Roman" w:cs="Times New Roman"/>
          <w:sz w:val="28"/>
          <w:szCs w:val="28"/>
        </w:rPr>
        <w:t xml:space="preserve">        </w:t>
      </w:r>
      <w:proofErr w:type="gramStart"/>
      <w:r w:rsidR="00301698">
        <w:rPr>
          <w:rFonts w:ascii="Times New Roman" w:hAnsi="Times New Roman" w:cs="Times New Roman"/>
          <w:sz w:val="28"/>
          <w:szCs w:val="28"/>
        </w:rPr>
        <w:t>Р</w:t>
      </w:r>
      <w:r w:rsidRPr="00AB6C59">
        <w:rPr>
          <w:rFonts w:ascii="Times New Roman" w:hAnsi="Times New Roman" w:cs="Times New Roman"/>
          <w:sz w:val="28"/>
          <w:szCs w:val="28"/>
        </w:rPr>
        <w:t>азработан и согласован</w:t>
      </w:r>
      <w:proofErr w:type="gramEnd"/>
      <w:r w:rsidRPr="00AB6C59">
        <w:rPr>
          <w:rFonts w:ascii="Times New Roman" w:hAnsi="Times New Roman" w:cs="Times New Roman"/>
          <w:sz w:val="28"/>
          <w:szCs w:val="28"/>
        </w:rPr>
        <w:t xml:space="preserve"> медиа-план. В реализации мероприятий данного плана задействованы все республиканские и муниципальные печатные СМИ, телевизионные каналы ГТРК «Мордовия», НТМ, 10 канал, интернет – ресурсы.</w:t>
      </w:r>
      <w:r w:rsidR="00301698">
        <w:rPr>
          <w:rFonts w:ascii="Times New Roman" w:hAnsi="Times New Roman" w:cs="Times New Roman"/>
          <w:sz w:val="28"/>
          <w:szCs w:val="28"/>
        </w:rPr>
        <w:t xml:space="preserve"> </w:t>
      </w:r>
      <w:r w:rsidRPr="00AB6C59">
        <w:rPr>
          <w:rFonts w:ascii="Times New Roman" w:hAnsi="Times New Roman" w:cs="Times New Roman"/>
          <w:sz w:val="28"/>
          <w:szCs w:val="28"/>
        </w:rPr>
        <w:t>В республиканских СМИ за прошедший период опубликовано 145 материалов на данную тему. Проведено пять пресс-конференций с участием  руководителей исполнительной власти Республики Мордовия и федеральных структур. Организовано выступление в СМИ представителей руководства муниципальных районов Республики Мордовия.</w:t>
      </w:r>
    </w:p>
    <w:p w:rsidR="00AB6C59" w:rsidRPr="00AB6C59" w:rsidRDefault="00AB6C59" w:rsidP="00DA4AC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01698" w:rsidRPr="003E1E56" w:rsidRDefault="00301698" w:rsidP="00DA4ACA">
      <w:pPr>
        <w:spacing w:after="0" w:line="240" w:lineRule="auto"/>
        <w:jc w:val="both"/>
        <w:rPr>
          <w:rFonts w:ascii="Times New Roman" w:hAnsi="Times New Roman" w:cs="Times New Roman"/>
          <w:b/>
          <w:sz w:val="36"/>
          <w:szCs w:val="36"/>
        </w:rPr>
      </w:pPr>
      <w:r w:rsidRPr="003E1E56">
        <w:rPr>
          <w:rFonts w:ascii="Times New Roman" w:hAnsi="Times New Roman" w:cs="Times New Roman"/>
          <w:b/>
          <w:sz w:val="36"/>
          <w:szCs w:val="36"/>
        </w:rPr>
        <w:t>О перспективах развития направления.</w:t>
      </w:r>
    </w:p>
    <w:p w:rsidR="00DA4ACA" w:rsidRDefault="00301698" w:rsidP="004A335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настоящее время р</w:t>
      </w:r>
      <w:r w:rsidRPr="00AB6C59">
        <w:rPr>
          <w:rFonts w:ascii="Times New Roman" w:hAnsi="Times New Roman" w:cs="Times New Roman"/>
          <w:sz w:val="28"/>
          <w:szCs w:val="28"/>
        </w:rPr>
        <w:t xml:space="preserve">ассматриваются </w:t>
      </w:r>
      <w:r w:rsidR="00DA4ACA">
        <w:rPr>
          <w:rFonts w:ascii="Times New Roman" w:hAnsi="Times New Roman" w:cs="Times New Roman"/>
          <w:sz w:val="28"/>
          <w:szCs w:val="28"/>
        </w:rPr>
        <w:t>2 варианта</w:t>
      </w:r>
      <w:r w:rsidRPr="00AB6C59">
        <w:rPr>
          <w:rFonts w:ascii="Times New Roman" w:hAnsi="Times New Roman" w:cs="Times New Roman"/>
          <w:sz w:val="28"/>
          <w:szCs w:val="28"/>
        </w:rPr>
        <w:t xml:space="preserve"> создания инфраструктуры по обращению с твердыми коммунальными отходами на территории Республики Мордовия общей стоимостью 2,2 млрд. рублей. Реализацию мероприятий планируется проводить в рамках концессионных соглашений при поддержке федерального центра. </w:t>
      </w:r>
    </w:p>
    <w:p w:rsidR="00DA4ACA" w:rsidRDefault="00DA4ACA" w:rsidP="004A335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 вариант - </w:t>
      </w:r>
      <w:r w:rsidRPr="00AB6C59">
        <w:rPr>
          <w:rFonts w:ascii="Times New Roman" w:hAnsi="Times New Roman" w:cs="Times New Roman"/>
          <w:sz w:val="28"/>
          <w:szCs w:val="28"/>
        </w:rPr>
        <w:t xml:space="preserve">создание на территории Республики Мордовия (в центральной, восточной и западной частях) трех объектов по сортировке </w:t>
      </w:r>
      <w:r w:rsidRPr="00AB6C59">
        <w:rPr>
          <w:rFonts w:ascii="Times New Roman" w:hAnsi="Times New Roman" w:cs="Times New Roman"/>
          <w:sz w:val="28"/>
          <w:szCs w:val="28"/>
        </w:rPr>
        <w:lastRenderedPageBreak/>
        <w:t>ТКО с полигонами по конечному размещению отходов.</w:t>
      </w:r>
      <w:r>
        <w:rPr>
          <w:rFonts w:ascii="Times New Roman" w:hAnsi="Times New Roman" w:cs="Times New Roman"/>
          <w:sz w:val="28"/>
          <w:szCs w:val="28"/>
        </w:rPr>
        <w:t xml:space="preserve"> П</w:t>
      </w:r>
      <w:r w:rsidR="00301698" w:rsidRPr="00AB6C59">
        <w:rPr>
          <w:rFonts w:ascii="Times New Roman" w:hAnsi="Times New Roman" w:cs="Times New Roman"/>
          <w:sz w:val="28"/>
          <w:szCs w:val="28"/>
        </w:rPr>
        <w:t>отенциальны</w:t>
      </w:r>
      <w:r>
        <w:rPr>
          <w:rFonts w:ascii="Times New Roman" w:hAnsi="Times New Roman" w:cs="Times New Roman"/>
          <w:sz w:val="28"/>
          <w:szCs w:val="28"/>
        </w:rPr>
        <w:t>й</w:t>
      </w:r>
      <w:r w:rsidR="00301698" w:rsidRPr="00AB6C59">
        <w:rPr>
          <w:rFonts w:ascii="Times New Roman" w:hAnsi="Times New Roman" w:cs="Times New Roman"/>
          <w:sz w:val="28"/>
          <w:szCs w:val="28"/>
        </w:rPr>
        <w:t xml:space="preserve"> инвестор</w:t>
      </w:r>
      <w:r>
        <w:rPr>
          <w:rFonts w:ascii="Times New Roman" w:hAnsi="Times New Roman" w:cs="Times New Roman"/>
          <w:sz w:val="28"/>
          <w:szCs w:val="28"/>
        </w:rPr>
        <w:t xml:space="preserve"> - </w:t>
      </w:r>
      <w:r w:rsidR="00301698" w:rsidRPr="00AB6C59">
        <w:rPr>
          <w:rFonts w:ascii="Times New Roman" w:hAnsi="Times New Roman" w:cs="Times New Roman"/>
          <w:sz w:val="28"/>
          <w:szCs w:val="28"/>
        </w:rPr>
        <w:t>групп</w:t>
      </w:r>
      <w:r>
        <w:rPr>
          <w:rFonts w:ascii="Times New Roman" w:hAnsi="Times New Roman" w:cs="Times New Roman"/>
          <w:sz w:val="28"/>
          <w:szCs w:val="28"/>
        </w:rPr>
        <w:t>а</w:t>
      </w:r>
      <w:r w:rsidR="00301698" w:rsidRPr="00AB6C59">
        <w:rPr>
          <w:rFonts w:ascii="Times New Roman" w:hAnsi="Times New Roman" w:cs="Times New Roman"/>
          <w:sz w:val="28"/>
          <w:szCs w:val="28"/>
        </w:rPr>
        <w:t xml:space="preserve"> компаний «</w:t>
      </w:r>
      <w:proofErr w:type="spellStart"/>
      <w:r w:rsidR="00301698" w:rsidRPr="00AB6C59">
        <w:rPr>
          <w:rFonts w:ascii="Times New Roman" w:hAnsi="Times New Roman" w:cs="Times New Roman"/>
          <w:sz w:val="28"/>
          <w:szCs w:val="28"/>
        </w:rPr>
        <w:t>Polus</w:t>
      </w:r>
      <w:proofErr w:type="spellEnd"/>
      <w:r w:rsidR="00301698" w:rsidRPr="00AB6C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01698" w:rsidRPr="00AB6C59">
        <w:rPr>
          <w:rFonts w:ascii="Times New Roman" w:hAnsi="Times New Roman" w:cs="Times New Roman"/>
          <w:sz w:val="28"/>
          <w:szCs w:val="28"/>
        </w:rPr>
        <w:t>Kft</w:t>
      </w:r>
      <w:proofErr w:type="spellEnd"/>
      <w:r w:rsidR="00301698" w:rsidRPr="00AB6C59">
        <w:rPr>
          <w:rFonts w:ascii="Times New Roman" w:hAnsi="Times New Roman" w:cs="Times New Roman"/>
          <w:sz w:val="28"/>
          <w:szCs w:val="28"/>
        </w:rPr>
        <w:t xml:space="preserve">». </w:t>
      </w:r>
    </w:p>
    <w:p w:rsidR="00301698" w:rsidRPr="00AB6C59" w:rsidRDefault="00DA4ACA" w:rsidP="004A335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 вариант - </w:t>
      </w:r>
      <w:r w:rsidRPr="00AB6C59">
        <w:rPr>
          <w:rFonts w:ascii="Times New Roman" w:hAnsi="Times New Roman" w:cs="Times New Roman"/>
          <w:sz w:val="28"/>
          <w:szCs w:val="28"/>
        </w:rPr>
        <w:t>строительств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AB6C59">
        <w:rPr>
          <w:rFonts w:ascii="Times New Roman" w:hAnsi="Times New Roman" w:cs="Times New Roman"/>
          <w:sz w:val="28"/>
          <w:szCs w:val="28"/>
        </w:rPr>
        <w:t xml:space="preserve"> одного межмуниципального полигона ТКО и шести мусороперегрузочных станций, модернизаци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AB6C59">
        <w:rPr>
          <w:rFonts w:ascii="Times New Roman" w:hAnsi="Times New Roman" w:cs="Times New Roman"/>
          <w:sz w:val="28"/>
          <w:szCs w:val="28"/>
        </w:rPr>
        <w:t xml:space="preserve"> мусоросортировочного комплекса с включением линии по производству альтернативного топлива и линии компостирования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301698" w:rsidRPr="00AB6C59">
        <w:rPr>
          <w:rFonts w:ascii="Times New Roman" w:hAnsi="Times New Roman" w:cs="Times New Roman"/>
          <w:sz w:val="28"/>
          <w:szCs w:val="28"/>
        </w:rPr>
        <w:t>Предложени</w:t>
      </w:r>
      <w:r>
        <w:rPr>
          <w:rFonts w:ascii="Times New Roman" w:hAnsi="Times New Roman" w:cs="Times New Roman"/>
          <w:sz w:val="28"/>
          <w:szCs w:val="28"/>
        </w:rPr>
        <w:t>е</w:t>
      </w:r>
      <w:r w:rsidR="00301698" w:rsidRPr="00AB6C59">
        <w:rPr>
          <w:rFonts w:ascii="Times New Roman" w:hAnsi="Times New Roman" w:cs="Times New Roman"/>
          <w:sz w:val="28"/>
          <w:szCs w:val="28"/>
        </w:rPr>
        <w:t xml:space="preserve"> компании ООО «РЕМОНДИС Саранск»</w:t>
      </w:r>
      <w:r>
        <w:rPr>
          <w:rFonts w:ascii="Times New Roman" w:hAnsi="Times New Roman" w:cs="Times New Roman"/>
          <w:sz w:val="28"/>
          <w:szCs w:val="28"/>
        </w:rPr>
        <w:t>.</w:t>
      </w:r>
      <w:r w:rsidR="00301698" w:rsidRPr="00AB6C5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01698" w:rsidRDefault="00301698" w:rsidP="004A335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B6C59">
        <w:rPr>
          <w:rFonts w:ascii="Times New Roman" w:hAnsi="Times New Roman" w:cs="Times New Roman"/>
          <w:sz w:val="28"/>
          <w:szCs w:val="28"/>
        </w:rPr>
        <w:t>Окончательное решение по структуре комплексной системы обращения с ТКО, в том числе по составу и количеству необходимых объектов по обработке, переработке, утилизации и размещению отходов, будет принято после разработки, публичного обсуждения, согласования и утверждения Территориальной схемы в области обращения с отходами, в том числе с твердыми коммунальными отходами, на территории Республики Мордовия.</w:t>
      </w:r>
    </w:p>
    <w:p w:rsidR="004A3356" w:rsidRDefault="00DA4ACA" w:rsidP="004A335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Pr="00AB6C59">
        <w:rPr>
          <w:rFonts w:ascii="Times New Roman" w:hAnsi="Times New Roman" w:cs="Times New Roman"/>
          <w:sz w:val="28"/>
          <w:szCs w:val="28"/>
        </w:rPr>
        <w:t>аботы по актуализации (корректировке) Территориальной схемы в области обращения с отходами, созданию и внедрению прототипа государственной информационной системы «Электронная модель Территориальной схемы в области обращения с отходами, в том числе твердыми коммунальными отходами, Республики Мордовия»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B6C59">
        <w:rPr>
          <w:rFonts w:ascii="Times New Roman" w:hAnsi="Times New Roman" w:cs="Times New Roman"/>
          <w:sz w:val="28"/>
          <w:szCs w:val="28"/>
        </w:rPr>
        <w:t>будут проведены</w:t>
      </w:r>
      <w:r>
        <w:rPr>
          <w:rFonts w:ascii="Times New Roman" w:hAnsi="Times New Roman" w:cs="Times New Roman"/>
          <w:sz w:val="28"/>
          <w:szCs w:val="28"/>
        </w:rPr>
        <w:t xml:space="preserve"> в</w:t>
      </w:r>
      <w:r w:rsidRPr="00AB6C59">
        <w:rPr>
          <w:rFonts w:ascii="Times New Roman" w:hAnsi="Times New Roman" w:cs="Times New Roman"/>
          <w:sz w:val="28"/>
          <w:szCs w:val="28"/>
        </w:rPr>
        <w:t xml:space="preserve"> текущем году. Срок окончания работ – июнь месяц 2019 г. </w:t>
      </w:r>
    </w:p>
    <w:p w:rsidR="00DA4ACA" w:rsidRPr="00AB6C59" w:rsidRDefault="00DA4ACA" w:rsidP="004A335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B6C59">
        <w:rPr>
          <w:rFonts w:ascii="Times New Roman" w:hAnsi="Times New Roman" w:cs="Times New Roman"/>
          <w:sz w:val="28"/>
          <w:szCs w:val="28"/>
        </w:rPr>
        <w:t xml:space="preserve">В соответствии с положениями Постановления Правительства РФ от 22 сентября 2018 г. № 1130 «О разработке, общественном обсуждении, утверждении, корректировке территориальных схем в области обращения с отходами производства и потребления, в том числе с твердыми коммунальными отходами, а также о требованиях к составу и содержанию таких схем» для утверждения данного документа необходимо провести процедуру публичного согласования. Ориентировочные максимальные сроки утверждения Территориальной схемы - июль 2019 г. </w:t>
      </w:r>
    </w:p>
    <w:p w:rsidR="00AB6C59" w:rsidRPr="00AB6C59" w:rsidRDefault="00DA4ACA" w:rsidP="004A335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Кроме того</w:t>
      </w:r>
      <w:r w:rsidR="004A3356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B6C59" w:rsidRPr="00AB6C59">
        <w:rPr>
          <w:rFonts w:ascii="Times New Roman" w:hAnsi="Times New Roman" w:cs="Times New Roman"/>
          <w:sz w:val="28"/>
          <w:szCs w:val="28"/>
        </w:rPr>
        <w:t>Минжилкомхозом</w:t>
      </w:r>
      <w:proofErr w:type="spellEnd"/>
      <w:r w:rsidR="00AB6C59" w:rsidRPr="00AB6C59">
        <w:rPr>
          <w:rFonts w:ascii="Times New Roman" w:hAnsi="Times New Roman" w:cs="Times New Roman"/>
          <w:sz w:val="28"/>
          <w:szCs w:val="28"/>
        </w:rPr>
        <w:t xml:space="preserve"> Республики Мордовия запущена процедура конкурсного отбора исполнителя работ на вы</w:t>
      </w:r>
      <w:r w:rsidR="004A3356">
        <w:rPr>
          <w:rFonts w:ascii="Times New Roman" w:hAnsi="Times New Roman" w:cs="Times New Roman"/>
          <w:sz w:val="28"/>
          <w:szCs w:val="28"/>
        </w:rPr>
        <w:t>полнение научно-исследовательской</w:t>
      </w:r>
      <w:r w:rsidR="00AB6C59" w:rsidRPr="00AB6C59">
        <w:rPr>
          <w:rFonts w:ascii="Times New Roman" w:hAnsi="Times New Roman" w:cs="Times New Roman"/>
          <w:sz w:val="28"/>
          <w:szCs w:val="28"/>
        </w:rPr>
        <w:t xml:space="preserve"> работ</w:t>
      </w:r>
      <w:r w:rsidR="004A3356">
        <w:rPr>
          <w:rFonts w:ascii="Times New Roman" w:hAnsi="Times New Roman" w:cs="Times New Roman"/>
          <w:sz w:val="28"/>
          <w:szCs w:val="28"/>
        </w:rPr>
        <w:t>ы</w:t>
      </w:r>
      <w:r w:rsidR="00AB6C59" w:rsidRPr="00AB6C59">
        <w:rPr>
          <w:rFonts w:ascii="Times New Roman" w:hAnsi="Times New Roman" w:cs="Times New Roman"/>
          <w:sz w:val="28"/>
          <w:szCs w:val="28"/>
        </w:rPr>
        <w:t xml:space="preserve"> «Разработка нормативов накопления твердых коммунальных отходов на территории Республики Мордовия и определение количественного состава твердых коммунальных отходов для определения их морфологического состава». Работы планируется закончить не ранее декабря 2019 года в связи со спецификой разработки нормативов (необходимостью проведения натурных замеров в течение всего года).   </w:t>
      </w:r>
    </w:p>
    <w:p w:rsidR="00AB6C59" w:rsidRPr="00AB6C59" w:rsidRDefault="00AB6C59" w:rsidP="00DA4AC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B6C59" w:rsidRPr="00AB6C59" w:rsidRDefault="00AB6C59" w:rsidP="00DA4AC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6C59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AB6C59" w:rsidRPr="00AB6C59" w:rsidRDefault="00AB6C59" w:rsidP="00DA4AC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6C5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B6C59" w:rsidRPr="00AB6C59" w:rsidRDefault="00AB6C59" w:rsidP="00DA4AC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B6C59" w:rsidRPr="00AB6C59" w:rsidRDefault="00AB6C59" w:rsidP="00DA4AC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AB6C59" w:rsidRPr="00AB6C59" w:rsidSect="004810F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B4B90" w:rsidRDefault="000B4B90" w:rsidP="004810F0">
      <w:pPr>
        <w:spacing w:after="0" w:line="240" w:lineRule="auto"/>
      </w:pPr>
      <w:r>
        <w:separator/>
      </w:r>
    </w:p>
  </w:endnote>
  <w:endnote w:type="continuationSeparator" w:id="0">
    <w:p w:rsidR="000B4B90" w:rsidRDefault="000B4B90" w:rsidP="004810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10F0" w:rsidRDefault="004810F0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10F0" w:rsidRDefault="004810F0">
    <w:pPr>
      <w:pStyle w:val="a6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10F0" w:rsidRDefault="004810F0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B4B90" w:rsidRDefault="000B4B90" w:rsidP="004810F0">
      <w:pPr>
        <w:spacing w:after="0" w:line="240" w:lineRule="auto"/>
      </w:pPr>
      <w:r>
        <w:separator/>
      </w:r>
    </w:p>
  </w:footnote>
  <w:footnote w:type="continuationSeparator" w:id="0">
    <w:p w:rsidR="000B4B90" w:rsidRDefault="000B4B90" w:rsidP="004810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10F0" w:rsidRDefault="004810F0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688215245"/>
      <w:docPartObj>
        <w:docPartGallery w:val="Page Numbers (Top of Page)"/>
        <w:docPartUnique/>
      </w:docPartObj>
    </w:sdtPr>
    <w:sdtEndPr/>
    <w:sdtContent>
      <w:p w:rsidR="004810F0" w:rsidRDefault="004810F0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2110B">
          <w:rPr>
            <w:noProof/>
          </w:rPr>
          <w:t>4</w:t>
        </w:r>
        <w:r>
          <w:fldChar w:fldCharType="end"/>
        </w:r>
      </w:p>
    </w:sdtContent>
  </w:sdt>
  <w:p w:rsidR="004810F0" w:rsidRDefault="004810F0">
    <w:pPr>
      <w:pStyle w:val="a4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10F0" w:rsidRDefault="004810F0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163C"/>
    <w:rsid w:val="000B4B90"/>
    <w:rsid w:val="001C2357"/>
    <w:rsid w:val="0027143E"/>
    <w:rsid w:val="002E46EF"/>
    <w:rsid w:val="00301698"/>
    <w:rsid w:val="003E1E56"/>
    <w:rsid w:val="004458EC"/>
    <w:rsid w:val="004810F0"/>
    <w:rsid w:val="004A3356"/>
    <w:rsid w:val="0052110B"/>
    <w:rsid w:val="006E1300"/>
    <w:rsid w:val="009003FB"/>
    <w:rsid w:val="00A9163C"/>
    <w:rsid w:val="00AB6C59"/>
    <w:rsid w:val="00C92EEE"/>
    <w:rsid w:val="00CF7F5D"/>
    <w:rsid w:val="00DA4ACA"/>
    <w:rsid w:val="00DE3304"/>
    <w:rsid w:val="00EB570F"/>
    <w:rsid w:val="00ED41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27143E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header"/>
    <w:basedOn w:val="a"/>
    <w:link w:val="a5"/>
    <w:uiPriority w:val="99"/>
    <w:unhideWhenUsed/>
    <w:rsid w:val="004810F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4810F0"/>
  </w:style>
  <w:style w:type="paragraph" w:styleId="a6">
    <w:name w:val="footer"/>
    <w:basedOn w:val="a"/>
    <w:link w:val="a7"/>
    <w:uiPriority w:val="99"/>
    <w:unhideWhenUsed/>
    <w:rsid w:val="004810F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4810F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27143E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header"/>
    <w:basedOn w:val="a"/>
    <w:link w:val="a5"/>
    <w:uiPriority w:val="99"/>
    <w:unhideWhenUsed/>
    <w:rsid w:val="004810F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4810F0"/>
  </w:style>
  <w:style w:type="paragraph" w:styleId="a6">
    <w:name w:val="footer"/>
    <w:basedOn w:val="a"/>
    <w:link w:val="a7"/>
    <w:uiPriority w:val="99"/>
    <w:unhideWhenUsed/>
    <w:rsid w:val="004810F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4810F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1362</Words>
  <Characters>7765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18</dc:creator>
  <cp:lastModifiedBy>Evgenij V. Grizulin</cp:lastModifiedBy>
  <cp:revision>3</cp:revision>
  <dcterms:created xsi:type="dcterms:W3CDTF">2019-03-04T11:36:00Z</dcterms:created>
  <dcterms:modified xsi:type="dcterms:W3CDTF">2019-03-04T11:36:00Z</dcterms:modified>
</cp:coreProperties>
</file>