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2F40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Главе Кадошкинского </w:t>
      </w:r>
    </w:p>
    <w:p w:rsidR="00062F40" w:rsidRPr="00A20AA2" w:rsidRDefault="00062F40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м</w:t>
      </w:r>
      <w:r w:rsidR="00A71671" w:rsidRPr="00A20AA2">
        <w:rPr>
          <w:rFonts w:ascii="Times New Roman" w:hAnsi="Times New Roman"/>
          <w:b/>
          <w:sz w:val="28"/>
          <w:szCs w:val="28"/>
        </w:rPr>
        <w:t xml:space="preserve">униципальногорайона </w:t>
      </w:r>
    </w:p>
    <w:p w:rsidR="00A71671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4459A4" w:rsidRDefault="004459A4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71671" w:rsidRPr="00A20AA2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Э</w:t>
      </w:r>
      <w:r w:rsidR="00335276" w:rsidRPr="00A20AA2">
        <w:rPr>
          <w:rFonts w:ascii="Times New Roman" w:hAnsi="Times New Roman"/>
          <w:b/>
          <w:sz w:val="28"/>
          <w:szCs w:val="28"/>
        </w:rPr>
        <w:t xml:space="preserve">КСПЕРТНОЕ ЗАКЛЮЧЕНИЕ № </w:t>
      </w:r>
      <w:r w:rsidR="0069232B">
        <w:rPr>
          <w:rFonts w:ascii="Times New Roman" w:hAnsi="Times New Roman"/>
          <w:b/>
          <w:sz w:val="28"/>
          <w:szCs w:val="28"/>
        </w:rPr>
        <w:t>6</w:t>
      </w:r>
      <w:r w:rsidR="00310109">
        <w:rPr>
          <w:rFonts w:ascii="Times New Roman" w:hAnsi="Times New Roman"/>
          <w:b/>
          <w:sz w:val="28"/>
          <w:szCs w:val="28"/>
        </w:rPr>
        <w:t>20</w:t>
      </w:r>
      <w:r w:rsidR="0069232B">
        <w:rPr>
          <w:rFonts w:ascii="Times New Roman" w:hAnsi="Times New Roman"/>
          <w:b/>
          <w:sz w:val="28"/>
          <w:szCs w:val="28"/>
        </w:rPr>
        <w:t xml:space="preserve"> </w:t>
      </w:r>
      <w:r w:rsidR="0028100A">
        <w:rPr>
          <w:rFonts w:ascii="Times New Roman" w:hAnsi="Times New Roman"/>
          <w:b/>
          <w:sz w:val="28"/>
          <w:szCs w:val="28"/>
        </w:rPr>
        <w:t xml:space="preserve">от </w:t>
      </w:r>
      <w:r w:rsidR="00310109">
        <w:rPr>
          <w:rFonts w:ascii="Times New Roman" w:hAnsi="Times New Roman"/>
          <w:b/>
          <w:sz w:val="28"/>
          <w:szCs w:val="28"/>
        </w:rPr>
        <w:t>2</w:t>
      </w:r>
      <w:r w:rsidR="00BE7324">
        <w:rPr>
          <w:rFonts w:ascii="Times New Roman" w:hAnsi="Times New Roman"/>
          <w:b/>
          <w:sz w:val="28"/>
          <w:szCs w:val="28"/>
        </w:rPr>
        <w:t>0</w:t>
      </w:r>
      <w:r w:rsidR="006F5161" w:rsidRPr="00A20AA2">
        <w:rPr>
          <w:rFonts w:ascii="Times New Roman" w:hAnsi="Times New Roman"/>
          <w:b/>
          <w:sz w:val="28"/>
          <w:szCs w:val="28"/>
        </w:rPr>
        <w:t>.</w:t>
      </w:r>
      <w:r w:rsidR="00E454DE">
        <w:rPr>
          <w:rFonts w:ascii="Times New Roman" w:hAnsi="Times New Roman"/>
          <w:b/>
          <w:sz w:val="28"/>
          <w:szCs w:val="28"/>
        </w:rPr>
        <w:t>0</w:t>
      </w:r>
      <w:r w:rsidR="00310109">
        <w:rPr>
          <w:rFonts w:ascii="Times New Roman" w:hAnsi="Times New Roman"/>
          <w:b/>
          <w:sz w:val="28"/>
          <w:szCs w:val="28"/>
        </w:rPr>
        <w:t>5</w:t>
      </w:r>
      <w:r w:rsidR="006F5161" w:rsidRPr="00A20AA2">
        <w:rPr>
          <w:rFonts w:ascii="Times New Roman" w:hAnsi="Times New Roman"/>
          <w:b/>
          <w:sz w:val="28"/>
          <w:szCs w:val="28"/>
        </w:rPr>
        <w:t>.201</w:t>
      </w:r>
      <w:r w:rsidR="00E454DE">
        <w:rPr>
          <w:rFonts w:ascii="Times New Roman" w:hAnsi="Times New Roman"/>
          <w:b/>
          <w:sz w:val="28"/>
          <w:szCs w:val="28"/>
        </w:rPr>
        <w:t>9</w:t>
      </w:r>
      <w:r w:rsidRPr="00A20AA2">
        <w:rPr>
          <w:rFonts w:ascii="Times New Roman" w:hAnsi="Times New Roman"/>
          <w:b/>
          <w:sz w:val="28"/>
          <w:szCs w:val="28"/>
        </w:rPr>
        <w:t xml:space="preserve"> г.</w:t>
      </w:r>
    </w:p>
    <w:p w:rsidR="00765FFB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по результатам проведения экспертизы проекта нормативного правового акта Администрации Кадошкинского муниципального района в целях выявления в нем положений, способствующих созданию условий для проявления коррупции.</w:t>
      </w:r>
    </w:p>
    <w:p w:rsidR="00033A97" w:rsidRPr="00A20AA2" w:rsidRDefault="00033A97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71671" w:rsidRPr="001A30DE" w:rsidRDefault="00A71671" w:rsidP="005445D6">
      <w:pPr>
        <w:snapToGrid w:val="0"/>
        <w:jc w:val="both"/>
        <w:rPr>
          <w:rFonts w:ascii="Times New Roman" w:eastAsia="Lucida Sans Unicode" w:hAnsi="Times New Roman"/>
          <w:b/>
          <w:sz w:val="28"/>
          <w:szCs w:val="28"/>
          <w:lang w:bidi="ru-RU"/>
        </w:rPr>
      </w:pPr>
      <w:r w:rsidRPr="009D1D2C">
        <w:rPr>
          <w:rFonts w:ascii="Times New Roman" w:hAnsi="Times New Roman" w:cs="Times New Roman"/>
          <w:sz w:val="28"/>
          <w:szCs w:val="28"/>
        </w:rPr>
        <w:t xml:space="preserve">Комиссия по проведению антикоррупционной экспертизы проектов муниципальных нормативных правовых актов при администрации Кадошкинского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Кадошкинского муниципального района, утвержденным  постановлением администрации </w:t>
      </w:r>
      <w:proofErr w:type="spellStart"/>
      <w:r w:rsidRPr="009D1D2C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9D1D2C">
        <w:rPr>
          <w:rFonts w:ascii="Times New Roman" w:hAnsi="Times New Roman" w:cs="Times New Roman"/>
          <w:sz w:val="28"/>
          <w:szCs w:val="28"/>
        </w:rPr>
        <w:t xml:space="preserve"> муниципального района от 03.12.2009 года №298-П провела э</w:t>
      </w:r>
      <w:r w:rsidR="00804619" w:rsidRPr="009D1D2C">
        <w:rPr>
          <w:rFonts w:ascii="Times New Roman" w:hAnsi="Times New Roman" w:cs="Times New Roman"/>
          <w:sz w:val="28"/>
          <w:szCs w:val="28"/>
        </w:rPr>
        <w:t xml:space="preserve">кспертизу проекта </w:t>
      </w:r>
      <w:r w:rsidR="0055724C" w:rsidRPr="009D1D2C">
        <w:rPr>
          <w:rFonts w:ascii="Times New Roman" w:hAnsi="Times New Roman" w:cs="Times New Roman"/>
          <w:sz w:val="28"/>
          <w:szCs w:val="28"/>
        </w:rPr>
        <w:t xml:space="preserve">постановления </w:t>
      </w:r>
      <w:r w:rsidR="00310109">
        <w:rPr>
          <w:rFonts w:ascii="Times New Roman" w:hAnsi="Times New Roman" w:cs="Times New Roman"/>
          <w:sz w:val="28"/>
          <w:szCs w:val="28"/>
        </w:rPr>
        <w:t>«</w:t>
      </w:r>
      <w:r w:rsidR="00310109" w:rsidRPr="00310109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Об утверждении Порядка определения объема и условий предоставления субсидий на иные цели бюджетным учреждениям </w:t>
      </w:r>
      <w:proofErr w:type="spellStart"/>
      <w:r w:rsidR="00310109" w:rsidRPr="00310109">
        <w:rPr>
          <w:rFonts w:ascii="Times New Roman" w:eastAsia="Lucida Sans Unicode" w:hAnsi="Times New Roman"/>
          <w:b/>
          <w:sz w:val="28"/>
          <w:szCs w:val="28"/>
          <w:lang w:bidi="ru-RU"/>
        </w:rPr>
        <w:t>Кадошкинского</w:t>
      </w:r>
      <w:proofErr w:type="spellEnd"/>
      <w:r w:rsidR="00310109" w:rsidRPr="00310109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муниципального района</w:t>
      </w:r>
      <w:r w:rsidR="00310109">
        <w:rPr>
          <w:rFonts w:ascii="Times New Roman" w:eastAsia="Lucida Sans Unicode" w:hAnsi="Times New Roman"/>
          <w:b/>
          <w:sz w:val="28"/>
          <w:szCs w:val="28"/>
          <w:lang w:bidi="ru-RU"/>
        </w:rPr>
        <w:t>»</w:t>
      </w:r>
      <w:r w:rsidR="00310109" w:rsidRPr="009D1D2C">
        <w:rPr>
          <w:rFonts w:ascii="Times New Roman" w:hAnsi="Times New Roman" w:cs="Times New Roman"/>
          <w:sz w:val="28"/>
          <w:szCs w:val="28"/>
        </w:rPr>
        <w:t xml:space="preserve"> </w:t>
      </w:r>
      <w:r w:rsidRPr="009D1D2C">
        <w:rPr>
          <w:rFonts w:ascii="Times New Roman" w:hAnsi="Times New Roman" w:cs="Times New Roman"/>
          <w:sz w:val="28"/>
          <w:szCs w:val="28"/>
        </w:rPr>
        <w:t>в целях выявления положений, способствующих созданию условий для проявления коррупции.</w:t>
      </w:r>
    </w:p>
    <w:p w:rsidR="00A71671" w:rsidRPr="00A20AA2" w:rsidRDefault="00A71671" w:rsidP="00D42E72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>Рассматриваемый проект постановления составлен в соответствии с правилами юридической техники. Стру</w:t>
      </w:r>
      <w:bookmarkStart w:id="0" w:name="_GoBack"/>
      <w:bookmarkEnd w:id="0"/>
      <w:r w:rsidRPr="00A20AA2">
        <w:rPr>
          <w:rFonts w:ascii="Times New Roman" w:hAnsi="Times New Roman"/>
          <w:sz w:val="28"/>
          <w:szCs w:val="28"/>
        </w:rPr>
        <w:t xml:space="preserve">ктура, содержание и оформление проекта НПА соответствует требованиям, содержащимся в Законе Республики Мордовия </w:t>
      </w:r>
      <w:r w:rsidR="00E344D5" w:rsidRPr="00A20AA2">
        <w:rPr>
          <w:rFonts w:ascii="Times New Roman" w:hAnsi="Times New Roman"/>
          <w:sz w:val="28"/>
          <w:szCs w:val="28"/>
        </w:rPr>
        <w:t>от 21 февраля 2002 г. № 10-З</w:t>
      </w:r>
      <w:r w:rsidR="009F4E8F">
        <w:rPr>
          <w:rFonts w:ascii="Times New Roman" w:hAnsi="Times New Roman"/>
          <w:sz w:val="28"/>
          <w:szCs w:val="28"/>
        </w:rPr>
        <w:t xml:space="preserve"> </w:t>
      </w:r>
      <w:r w:rsidRPr="00A20AA2">
        <w:rPr>
          <w:rFonts w:ascii="Times New Roman" w:hAnsi="Times New Roman"/>
          <w:sz w:val="28"/>
          <w:szCs w:val="28"/>
        </w:rPr>
        <w:t>«О правовых актах Республики Мордовия».</w:t>
      </w:r>
    </w:p>
    <w:p w:rsidR="00A71671" w:rsidRPr="00A20AA2" w:rsidRDefault="00A71671" w:rsidP="00D42E72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9F4E8F" w:rsidRPr="0056005A" w:rsidRDefault="00A71671" w:rsidP="00D42E72">
      <w:pPr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4459A4">
        <w:rPr>
          <w:rFonts w:ascii="Times New Roman" w:hAnsi="Times New Roman" w:cs="Times New Roman"/>
          <w:sz w:val="28"/>
          <w:szCs w:val="28"/>
        </w:rPr>
        <w:t xml:space="preserve">В представленном </w:t>
      </w:r>
      <w:r w:rsidR="00723AC7" w:rsidRPr="004459A4">
        <w:rPr>
          <w:rFonts w:ascii="Times New Roman" w:hAnsi="Times New Roman" w:cs="Times New Roman"/>
          <w:sz w:val="28"/>
          <w:szCs w:val="28"/>
        </w:rPr>
        <w:t>проекте постановления</w:t>
      </w:r>
      <w:r w:rsidR="006F5161" w:rsidRPr="004459A4">
        <w:rPr>
          <w:rFonts w:ascii="Times New Roman" w:hAnsi="Times New Roman" w:cs="Times New Roman"/>
          <w:sz w:val="28"/>
          <w:szCs w:val="28"/>
        </w:rPr>
        <w:t xml:space="preserve"> </w:t>
      </w:r>
      <w:r w:rsidR="00310109" w:rsidRPr="00310109">
        <w:rPr>
          <w:rFonts w:ascii="Times New Roman" w:hAnsi="Times New Roman" w:cs="Times New Roman"/>
          <w:b/>
          <w:sz w:val="28"/>
          <w:szCs w:val="28"/>
        </w:rPr>
        <w:t>«</w:t>
      </w:r>
      <w:r w:rsidR="00310109" w:rsidRPr="00310109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Об утверждении Порядка определения объема и условий предоставления субсидий на иные цели бюджетным учреждениям </w:t>
      </w:r>
      <w:proofErr w:type="spellStart"/>
      <w:r w:rsidR="00310109" w:rsidRPr="00310109">
        <w:rPr>
          <w:rFonts w:ascii="Times New Roman" w:eastAsia="Lucida Sans Unicode" w:hAnsi="Times New Roman"/>
          <w:b/>
          <w:sz w:val="28"/>
          <w:szCs w:val="28"/>
          <w:lang w:bidi="ru-RU"/>
        </w:rPr>
        <w:t>Кадошкинского</w:t>
      </w:r>
      <w:proofErr w:type="spellEnd"/>
      <w:r w:rsidR="00310109" w:rsidRPr="00310109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муниципального района</w:t>
      </w:r>
      <w:r w:rsidR="00310109" w:rsidRPr="00310109">
        <w:rPr>
          <w:rFonts w:ascii="Times New Roman" w:eastAsia="Lucida Sans Unicode" w:hAnsi="Times New Roman"/>
          <w:b/>
          <w:sz w:val="28"/>
          <w:szCs w:val="28"/>
          <w:lang w:bidi="ru-RU"/>
        </w:rPr>
        <w:t>»</w:t>
      </w:r>
      <w:r w:rsidR="00310109" w:rsidRPr="00595C48">
        <w:rPr>
          <w:rFonts w:ascii="Times New Roman" w:hAnsi="Times New Roman" w:cs="Times New Roman"/>
          <w:sz w:val="28"/>
          <w:szCs w:val="28"/>
        </w:rPr>
        <w:t xml:space="preserve"> </w:t>
      </w:r>
      <w:r w:rsidRPr="00595C48">
        <w:rPr>
          <w:rFonts w:ascii="Times New Roman" w:hAnsi="Times New Roman" w:cs="Times New Roman"/>
          <w:sz w:val="28"/>
          <w:szCs w:val="28"/>
        </w:rPr>
        <w:t xml:space="preserve">не выявлены </w:t>
      </w:r>
      <w:r w:rsidRPr="0056005A">
        <w:rPr>
          <w:rFonts w:ascii="Times New Roman" w:hAnsi="Times New Roman" w:cs="Times New Roman"/>
          <w:sz w:val="28"/>
          <w:szCs w:val="28"/>
        </w:rPr>
        <w:t>положения, способствующие созданию условий для проявления коррупции.</w:t>
      </w:r>
    </w:p>
    <w:p w:rsidR="00033A97" w:rsidRDefault="00033A97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F70A02" w:rsidRDefault="00A71671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Председательствующий-</w:t>
      </w:r>
    </w:p>
    <w:p w:rsidR="00033A97" w:rsidRDefault="00033A97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A71671" w:rsidRDefault="00A71671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Председатель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 xml:space="preserve">комиссии:   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         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</w:t>
      </w:r>
      <w:r w:rsidRPr="00A20AA2">
        <w:rPr>
          <w:rFonts w:ascii="Times New Roman" w:hAnsi="Times New Roman"/>
          <w:b/>
          <w:sz w:val="28"/>
          <w:szCs w:val="28"/>
        </w:rPr>
        <w:t xml:space="preserve"> В.В.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Ханюкова</w:t>
      </w:r>
      <w:proofErr w:type="spellEnd"/>
    </w:p>
    <w:p w:rsidR="00033A97" w:rsidRPr="00A20AA2" w:rsidRDefault="00033A97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A71671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Секретарь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 xml:space="preserve">комиссии:   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                 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</w:t>
      </w:r>
      <w:r w:rsidR="008262DE" w:rsidRPr="00A20AA2">
        <w:rPr>
          <w:rFonts w:ascii="Times New Roman" w:hAnsi="Times New Roman"/>
          <w:b/>
          <w:sz w:val="28"/>
          <w:szCs w:val="28"/>
        </w:rPr>
        <w:t xml:space="preserve">  </w:t>
      </w:r>
      <w:r w:rsidR="004459A4">
        <w:rPr>
          <w:rFonts w:ascii="Times New Roman" w:hAnsi="Times New Roman"/>
          <w:b/>
          <w:sz w:val="28"/>
          <w:szCs w:val="28"/>
        </w:rPr>
        <w:t>Л</w:t>
      </w:r>
      <w:r w:rsidR="009F4E8F">
        <w:rPr>
          <w:rFonts w:ascii="Times New Roman" w:hAnsi="Times New Roman"/>
          <w:b/>
          <w:sz w:val="28"/>
          <w:szCs w:val="28"/>
        </w:rPr>
        <w:t>.</w:t>
      </w:r>
      <w:r w:rsidR="004459A4">
        <w:rPr>
          <w:rFonts w:ascii="Times New Roman" w:hAnsi="Times New Roman"/>
          <w:b/>
          <w:sz w:val="28"/>
          <w:szCs w:val="28"/>
        </w:rPr>
        <w:t>Р</w:t>
      </w:r>
      <w:r w:rsidR="009F4E8F">
        <w:rPr>
          <w:rFonts w:ascii="Times New Roman" w:hAnsi="Times New Roman"/>
          <w:b/>
          <w:sz w:val="28"/>
          <w:szCs w:val="28"/>
        </w:rPr>
        <w:t>.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9F4E8F">
        <w:rPr>
          <w:rFonts w:ascii="Times New Roman" w:hAnsi="Times New Roman"/>
          <w:b/>
          <w:sz w:val="28"/>
          <w:szCs w:val="28"/>
        </w:rPr>
        <w:t>Алешева</w:t>
      </w:r>
      <w:proofErr w:type="spellEnd"/>
    </w:p>
    <w:p w:rsidR="00033A97" w:rsidRDefault="00033A97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C72A34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Члены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 xml:space="preserve">комиссии:   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</w:t>
      </w:r>
      <w:r w:rsidR="00116350">
        <w:rPr>
          <w:rFonts w:ascii="Times New Roman" w:hAnsi="Times New Roman"/>
          <w:b/>
          <w:sz w:val="28"/>
          <w:szCs w:val="28"/>
        </w:rPr>
        <w:t xml:space="preserve">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</w:t>
      </w:r>
      <w:r w:rsidR="00116350">
        <w:rPr>
          <w:rFonts w:ascii="Times New Roman" w:hAnsi="Times New Roman"/>
          <w:b/>
          <w:sz w:val="28"/>
          <w:szCs w:val="28"/>
        </w:rPr>
        <w:t xml:space="preserve">Н.Н. </w:t>
      </w:r>
      <w:proofErr w:type="spellStart"/>
      <w:r w:rsidR="00116350">
        <w:rPr>
          <w:rFonts w:ascii="Times New Roman" w:hAnsi="Times New Roman"/>
          <w:b/>
          <w:sz w:val="28"/>
          <w:szCs w:val="28"/>
        </w:rPr>
        <w:t>Кистенева</w:t>
      </w:r>
      <w:proofErr w:type="spellEnd"/>
      <w:r w:rsidRPr="00A20AA2">
        <w:rPr>
          <w:rFonts w:ascii="Times New Roman" w:hAnsi="Times New Roman"/>
          <w:b/>
          <w:sz w:val="28"/>
          <w:szCs w:val="28"/>
        </w:rPr>
        <w:t xml:space="preserve"> </w:t>
      </w:r>
    </w:p>
    <w:p w:rsidR="00564769" w:rsidRPr="00A20AA2" w:rsidRDefault="00C72A34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     </w:t>
      </w:r>
      <w:r w:rsidR="00564769" w:rsidRPr="00A20AA2">
        <w:rPr>
          <w:rFonts w:ascii="Times New Roman" w:hAnsi="Times New Roman"/>
          <w:b/>
          <w:sz w:val="28"/>
          <w:szCs w:val="28"/>
        </w:rPr>
        <w:t xml:space="preserve">Н.Р. </w:t>
      </w:r>
      <w:proofErr w:type="spellStart"/>
      <w:r w:rsidR="00564769" w:rsidRPr="00A20AA2">
        <w:rPr>
          <w:rFonts w:ascii="Times New Roman" w:hAnsi="Times New Roman"/>
          <w:b/>
          <w:sz w:val="28"/>
          <w:szCs w:val="28"/>
        </w:rPr>
        <w:t>Уторова</w:t>
      </w:r>
      <w:proofErr w:type="spellEnd"/>
      <w:r w:rsidR="006F5161" w:rsidRPr="00A20AA2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</w:t>
      </w:r>
      <w:r w:rsidR="004459A4">
        <w:rPr>
          <w:rFonts w:ascii="Times New Roman" w:hAnsi="Times New Roman"/>
          <w:b/>
          <w:sz w:val="28"/>
          <w:szCs w:val="28"/>
        </w:rPr>
        <w:t xml:space="preserve">  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</w:t>
      </w:r>
    </w:p>
    <w:sectPr w:rsidR="00564769" w:rsidRPr="00A20AA2" w:rsidSect="00595C48">
      <w:pgSz w:w="11906" w:h="16838"/>
      <w:pgMar w:top="426" w:right="849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434BC"/>
    <w:rsid w:val="00001E4A"/>
    <w:rsid w:val="00006199"/>
    <w:rsid w:val="0001070F"/>
    <w:rsid w:val="00033A97"/>
    <w:rsid w:val="0006168D"/>
    <w:rsid w:val="00062F40"/>
    <w:rsid w:val="00065217"/>
    <w:rsid w:val="0006682D"/>
    <w:rsid w:val="00070232"/>
    <w:rsid w:val="000744E9"/>
    <w:rsid w:val="000948F5"/>
    <w:rsid w:val="000A058A"/>
    <w:rsid w:val="000A2B87"/>
    <w:rsid w:val="000B5381"/>
    <w:rsid w:val="000B5B06"/>
    <w:rsid w:val="000E2D8F"/>
    <w:rsid w:val="000F138E"/>
    <w:rsid w:val="000F3347"/>
    <w:rsid w:val="00104E99"/>
    <w:rsid w:val="00106DF2"/>
    <w:rsid w:val="00111A68"/>
    <w:rsid w:val="00116291"/>
    <w:rsid w:val="00116350"/>
    <w:rsid w:val="00117C9C"/>
    <w:rsid w:val="00127509"/>
    <w:rsid w:val="00141AA2"/>
    <w:rsid w:val="00143A07"/>
    <w:rsid w:val="00160F4D"/>
    <w:rsid w:val="00161A26"/>
    <w:rsid w:val="00161C77"/>
    <w:rsid w:val="001652B0"/>
    <w:rsid w:val="00183020"/>
    <w:rsid w:val="001930A6"/>
    <w:rsid w:val="001A30DE"/>
    <w:rsid w:val="001B4A21"/>
    <w:rsid w:val="001E1EDC"/>
    <w:rsid w:val="001E56C2"/>
    <w:rsid w:val="001F390B"/>
    <w:rsid w:val="0020330C"/>
    <w:rsid w:val="00214101"/>
    <w:rsid w:val="00222AD4"/>
    <w:rsid w:val="00234953"/>
    <w:rsid w:val="0025057F"/>
    <w:rsid w:val="0026099A"/>
    <w:rsid w:val="00265233"/>
    <w:rsid w:val="00266ACF"/>
    <w:rsid w:val="00276DC2"/>
    <w:rsid w:val="0028100A"/>
    <w:rsid w:val="00291ACE"/>
    <w:rsid w:val="00296F24"/>
    <w:rsid w:val="002B1109"/>
    <w:rsid w:val="002B49AC"/>
    <w:rsid w:val="002C6791"/>
    <w:rsid w:val="002D3026"/>
    <w:rsid w:val="002E5054"/>
    <w:rsid w:val="00310109"/>
    <w:rsid w:val="0031156D"/>
    <w:rsid w:val="00312AD4"/>
    <w:rsid w:val="003138ED"/>
    <w:rsid w:val="00314A26"/>
    <w:rsid w:val="00317C58"/>
    <w:rsid w:val="0032181A"/>
    <w:rsid w:val="00326183"/>
    <w:rsid w:val="00335276"/>
    <w:rsid w:val="0035114D"/>
    <w:rsid w:val="00367EAB"/>
    <w:rsid w:val="003706D5"/>
    <w:rsid w:val="00381966"/>
    <w:rsid w:val="00381E47"/>
    <w:rsid w:val="00395600"/>
    <w:rsid w:val="003B11D9"/>
    <w:rsid w:val="003C6EAF"/>
    <w:rsid w:val="003F221D"/>
    <w:rsid w:val="004002B7"/>
    <w:rsid w:val="0040490C"/>
    <w:rsid w:val="00410E7A"/>
    <w:rsid w:val="0041208C"/>
    <w:rsid w:val="00413F3E"/>
    <w:rsid w:val="00417447"/>
    <w:rsid w:val="004179CE"/>
    <w:rsid w:val="004459A4"/>
    <w:rsid w:val="00451B8F"/>
    <w:rsid w:val="00454646"/>
    <w:rsid w:val="004563E1"/>
    <w:rsid w:val="00470473"/>
    <w:rsid w:val="00483797"/>
    <w:rsid w:val="0048475C"/>
    <w:rsid w:val="004924A3"/>
    <w:rsid w:val="004A28DE"/>
    <w:rsid w:val="004B196F"/>
    <w:rsid w:val="004B4716"/>
    <w:rsid w:val="004C06DC"/>
    <w:rsid w:val="004C60A7"/>
    <w:rsid w:val="004D4103"/>
    <w:rsid w:val="004E621E"/>
    <w:rsid w:val="004F2148"/>
    <w:rsid w:val="004F4642"/>
    <w:rsid w:val="00510C8F"/>
    <w:rsid w:val="00511A52"/>
    <w:rsid w:val="00522D42"/>
    <w:rsid w:val="005305F8"/>
    <w:rsid w:val="00534EF4"/>
    <w:rsid w:val="00536896"/>
    <w:rsid w:val="005445D6"/>
    <w:rsid w:val="0055724C"/>
    <w:rsid w:val="0056005A"/>
    <w:rsid w:val="00564769"/>
    <w:rsid w:val="00565392"/>
    <w:rsid w:val="005734B1"/>
    <w:rsid w:val="00581E3C"/>
    <w:rsid w:val="0058259D"/>
    <w:rsid w:val="0059145C"/>
    <w:rsid w:val="00595C48"/>
    <w:rsid w:val="005B051A"/>
    <w:rsid w:val="005B23E0"/>
    <w:rsid w:val="005B348B"/>
    <w:rsid w:val="005C78F8"/>
    <w:rsid w:val="005D11B2"/>
    <w:rsid w:val="005F196F"/>
    <w:rsid w:val="0060120B"/>
    <w:rsid w:val="006063BB"/>
    <w:rsid w:val="006168D7"/>
    <w:rsid w:val="00623DE6"/>
    <w:rsid w:val="00624137"/>
    <w:rsid w:val="00634361"/>
    <w:rsid w:val="00642917"/>
    <w:rsid w:val="006459B5"/>
    <w:rsid w:val="00651BC8"/>
    <w:rsid w:val="00655D56"/>
    <w:rsid w:val="00656481"/>
    <w:rsid w:val="00660944"/>
    <w:rsid w:val="00677491"/>
    <w:rsid w:val="0068349B"/>
    <w:rsid w:val="0069232B"/>
    <w:rsid w:val="006A7291"/>
    <w:rsid w:val="006C01FC"/>
    <w:rsid w:val="006D2F36"/>
    <w:rsid w:val="006D5E07"/>
    <w:rsid w:val="006D79A6"/>
    <w:rsid w:val="006F3D1B"/>
    <w:rsid w:val="006F5161"/>
    <w:rsid w:val="00700C9F"/>
    <w:rsid w:val="00701F34"/>
    <w:rsid w:val="007146BC"/>
    <w:rsid w:val="00716B1E"/>
    <w:rsid w:val="007202CF"/>
    <w:rsid w:val="00723AC7"/>
    <w:rsid w:val="007350B1"/>
    <w:rsid w:val="007364EC"/>
    <w:rsid w:val="00765734"/>
    <w:rsid w:val="00765FFB"/>
    <w:rsid w:val="0077327A"/>
    <w:rsid w:val="007817B9"/>
    <w:rsid w:val="00797B19"/>
    <w:rsid w:val="007B153F"/>
    <w:rsid w:val="007D0646"/>
    <w:rsid w:val="007D2B4B"/>
    <w:rsid w:val="007D6D8C"/>
    <w:rsid w:val="007E1E78"/>
    <w:rsid w:val="007F0230"/>
    <w:rsid w:val="00804619"/>
    <w:rsid w:val="008262DE"/>
    <w:rsid w:val="00836F9B"/>
    <w:rsid w:val="008438F0"/>
    <w:rsid w:val="00851417"/>
    <w:rsid w:val="00855AB1"/>
    <w:rsid w:val="00855C50"/>
    <w:rsid w:val="00872E36"/>
    <w:rsid w:val="008731E8"/>
    <w:rsid w:val="00874CA1"/>
    <w:rsid w:val="008755AA"/>
    <w:rsid w:val="00895CDA"/>
    <w:rsid w:val="00896DE9"/>
    <w:rsid w:val="00897470"/>
    <w:rsid w:val="008A2EC0"/>
    <w:rsid w:val="008B41F9"/>
    <w:rsid w:val="008C0583"/>
    <w:rsid w:val="008C3942"/>
    <w:rsid w:val="008C5D1D"/>
    <w:rsid w:val="008E19E0"/>
    <w:rsid w:val="008F340B"/>
    <w:rsid w:val="00903823"/>
    <w:rsid w:val="00906488"/>
    <w:rsid w:val="009152D9"/>
    <w:rsid w:val="00923B74"/>
    <w:rsid w:val="00932090"/>
    <w:rsid w:val="00964340"/>
    <w:rsid w:val="00997797"/>
    <w:rsid w:val="009A21A0"/>
    <w:rsid w:val="009A4836"/>
    <w:rsid w:val="009A4F1A"/>
    <w:rsid w:val="009C05E5"/>
    <w:rsid w:val="009C3EEC"/>
    <w:rsid w:val="009D1D2C"/>
    <w:rsid w:val="009F4E8F"/>
    <w:rsid w:val="00A20AA2"/>
    <w:rsid w:val="00A21427"/>
    <w:rsid w:val="00A35847"/>
    <w:rsid w:val="00A442D7"/>
    <w:rsid w:val="00A56B08"/>
    <w:rsid w:val="00A6531D"/>
    <w:rsid w:val="00A65397"/>
    <w:rsid w:val="00A66791"/>
    <w:rsid w:val="00A71671"/>
    <w:rsid w:val="00A8210C"/>
    <w:rsid w:val="00A86136"/>
    <w:rsid w:val="00A94222"/>
    <w:rsid w:val="00A9720C"/>
    <w:rsid w:val="00AA05B1"/>
    <w:rsid w:val="00AB0F96"/>
    <w:rsid w:val="00AB688D"/>
    <w:rsid w:val="00AC37EC"/>
    <w:rsid w:val="00AC7C69"/>
    <w:rsid w:val="00AD5653"/>
    <w:rsid w:val="00AE6B42"/>
    <w:rsid w:val="00AF4760"/>
    <w:rsid w:val="00B110D9"/>
    <w:rsid w:val="00B16A97"/>
    <w:rsid w:val="00B17057"/>
    <w:rsid w:val="00B41856"/>
    <w:rsid w:val="00B51C5F"/>
    <w:rsid w:val="00B51CFF"/>
    <w:rsid w:val="00B92476"/>
    <w:rsid w:val="00BA34A4"/>
    <w:rsid w:val="00BC0B04"/>
    <w:rsid w:val="00BC0D9A"/>
    <w:rsid w:val="00BD1E85"/>
    <w:rsid w:val="00BD4621"/>
    <w:rsid w:val="00BE7324"/>
    <w:rsid w:val="00BF4B75"/>
    <w:rsid w:val="00C054AC"/>
    <w:rsid w:val="00C72A34"/>
    <w:rsid w:val="00C73F96"/>
    <w:rsid w:val="00C82D49"/>
    <w:rsid w:val="00CA0C42"/>
    <w:rsid w:val="00D11FDB"/>
    <w:rsid w:val="00D168BD"/>
    <w:rsid w:val="00D34B84"/>
    <w:rsid w:val="00D37BA4"/>
    <w:rsid w:val="00D41FAC"/>
    <w:rsid w:val="00D42E72"/>
    <w:rsid w:val="00D434BC"/>
    <w:rsid w:val="00D55B34"/>
    <w:rsid w:val="00DB3FFE"/>
    <w:rsid w:val="00DB4790"/>
    <w:rsid w:val="00DC068C"/>
    <w:rsid w:val="00DD3F07"/>
    <w:rsid w:val="00DF1DBC"/>
    <w:rsid w:val="00E00185"/>
    <w:rsid w:val="00E04A36"/>
    <w:rsid w:val="00E0504B"/>
    <w:rsid w:val="00E0547B"/>
    <w:rsid w:val="00E065BA"/>
    <w:rsid w:val="00E2240E"/>
    <w:rsid w:val="00E279A5"/>
    <w:rsid w:val="00E309EF"/>
    <w:rsid w:val="00E3349C"/>
    <w:rsid w:val="00E344D5"/>
    <w:rsid w:val="00E374D9"/>
    <w:rsid w:val="00E454DE"/>
    <w:rsid w:val="00E5468E"/>
    <w:rsid w:val="00E60E01"/>
    <w:rsid w:val="00E82792"/>
    <w:rsid w:val="00E87159"/>
    <w:rsid w:val="00EC710D"/>
    <w:rsid w:val="00ED7422"/>
    <w:rsid w:val="00EE3010"/>
    <w:rsid w:val="00EE3A7F"/>
    <w:rsid w:val="00F03B88"/>
    <w:rsid w:val="00F14890"/>
    <w:rsid w:val="00F32699"/>
    <w:rsid w:val="00F41635"/>
    <w:rsid w:val="00F44276"/>
    <w:rsid w:val="00F57D33"/>
    <w:rsid w:val="00F70A02"/>
    <w:rsid w:val="00F76820"/>
    <w:rsid w:val="00F80F54"/>
    <w:rsid w:val="00F822CF"/>
    <w:rsid w:val="00F9162D"/>
    <w:rsid w:val="00F97437"/>
    <w:rsid w:val="00FA030F"/>
    <w:rsid w:val="00FA50E0"/>
    <w:rsid w:val="00FB18BB"/>
    <w:rsid w:val="00FC0E90"/>
    <w:rsid w:val="00FC0EF1"/>
    <w:rsid w:val="00FC3F5F"/>
    <w:rsid w:val="00FE66A1"/>
    <w:rsid w:val="00FE714D"/>
    <w:rsid w:val="00FF6D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EE0D683-A449-4D9E-9979-BD4D3569AC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10D"/>
  </w:style>
  <w:style w:type="paragraph" w:styleId="1">
    <w:name w:val="heading 1"/>
    <w:basedOn w:val="a"/>
    <w:next w:val="a0"/>
    <w:link w:val="10"/>
    <w:qFormat/>
    <w:rsid w:val="004459A4"/>
    <w:pPr>
      <w:keepNext/>
      <w:widowControl w:val="0"/>
      <w:numPr>
        <w:numId w:val="1"/>
      </w:numPr>
      <w:suppressAutoHyphens/>
      <w:spacing w:before="240" w:after="120" w:line="240" w:lineRule="auto"/>
      <w:outlineLvl w:val="0"/>
    </w:pPr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  <w:style w:type="character" w:styleId="a5">
    <w:name w:val="Hyperlink"/>
    <w:rsid w:val="0028100A"/>
    <w:rPr>
      <w:color w:val="000080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2810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1"/>
    <w:link w:val="a6"/>
    <w:uiPriority w:val="99"/>
    <w:semiHidden/>
    <w:rsid w:val="0028100A"/>
    <w:rPr>
      <w:rFonts w:ascii="Segoe UI" w:hAnsi="Segoe UI" w:cs="Segoe UI"/>
      <w:sz w:val="18"/>
      <w:szCs w:val="18"/>
    </w:rPr>
  </w:style>
  <w:style w:type="paragraph" w:styleId="a0">
    <w:name w:val="Body Text"/>
    <w:basedOn w:val="a"/>
    <w:link w:val="a8"/>
    <w:unhideWhenUsed/>
    <w:rsid w:val="0056005A"/>
    <w:pPr>
      <w:widowControl w:val="0"/>
      <w:suppressAutoHyphens/>
      <w:spacing w:after="120" w:line="240" w:lineRule="auto"/>
    </w:pPr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a8">
    <w:name w:val="Основной текст Знак"/>
    <w:basedOn w:val="a1"/>
    <w:link w:val="a0"/>
    <w:rsid w:val="0056005A"/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10">
    <w:name w:val="Заголовок 1 Знак"/>
    <w:basedOn w:val="a1"/>
    <w:link w:val="1"/>
    <w:rsid w:val="004459A4"/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2C049F-F357-45BA-817D-33541948B6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364</TotalTime>
  <Pages>1</Pages>
  <Words>347</Words>
  <Characters>1980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338</cp:revision>
  <cp:lastPrinted>2019-06-05T07:59:00Z</cp:lastPrinted>
  <dcterms:created xsi:type="dcterms:W3CDTF">2016-02-10T13:46:00Z</dcterms:created>
  <dcterms:modified xsi:type="dcterms:W3CDTF">2019-06-05T07:59:00Z</dcterms:modified>
</cp:coreProperties>
</file>