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6D72ED" w:rsidRDefault="00294A01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11 июня</w:t>
      </w:r>
      <w:r w:rsidR="00A365E6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>
        <w:rPr>
          <w:b/>
          <w:sz w:val="28"/>
          <w:szCs w:val="28"/>
        </w:rPr>
        <w:t xml:space="preserve">                             №16</w:t>
      </w:r>
    </w:p>
    <w:p w:rsidR="003D58B6" w:rsidRDefault="003D58B6" w:rsidP="00A0291B">
      <w:pPr>
        <w:rPr>
          <w:b/>
          <w:sz w:val="28"/>
          <w:szCs w:val="28"/>
        </w:rPr>
      </w:pPr>
    </w:p>
    <w:p w:rsidR="00294A01" w:rsidRDefault="00294A01" w:rsidP="00294A01">
      <w:pPr>
        <w:tabs>
          <w:tab w:val="left" w:pos="4648"/>
        </w:tabs>
        <w:jc w:val="center"/>
        <w:rPr>
          <w:sz w:val="28"/>
          <w:szCs w:val="28"/>
        </w:rPr>
      </w:pPr>
      <w:bookmarkStart w:id="0" w:name="sub_1000"/>
      <w:r>
        <w:rPr>
          <w:sz w:val="28"/>
          <w:szCs w:val="28"/>
        </w:rPr>
        <w:t>АДМИНИСТРАЦИЯ ПАЕВСКОГО СЕЛЬСКОГО ПОСЕЛЕНИЯ</w:t>
      </w:r>
    </w:p>
    <w:p w:rsidR="00294A01" w:rsidRDefault="00294A01" w:rsidP="00294A01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294A01" w:rsidRDefault="00294A01" w:rsidP="00294A01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294A01" w:rsidRDefault="00294A01" w:rsidP="00294A01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294A01" w:rsidRDefault="00294A01" w:rsidP="00294A01">
      <w:pPr>
        <w:tabs>
          <w:tab w:val="left" w:pos="464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294A01" w:rsidRDefault="00294A01" w:rsidP="00294A01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294A01" w:rsidRDefault="00294A01" w:rsidP="00294A01">
      <w:pPr>
        <w:tabs>
          <w:tab w:val="left" w:pos="4648"/>
        </w:tabs>
        <w:jc w:val="center"/>
        <w:rPr>
          <w:b/>
          <w:sz w:val="28"/>
          <w:szCs w:val="28"/>
        </w:rPr>
      </w:pPr>
    </w:p>
    <w:p w:rsidR="00294A01" w:rsidRDefault="00294A01" w:rsidP="00294A01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11 июня  2019 года                                                                        № 35– П                    </w:t>
      </w:r>
    </w:p>
    <w:p w:rsidR="00294A01" w:rsidRDefault="00294A01" w:rsidP="00294A01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с.Паево</w:t>
      </w:r>
    </w:p>
    <w:p w:rsidR="00294A01" w:rsidRDefault="00294A01" w:rsidP="00294A01">
      <w:pPr>
        <w:jc w:val="center"/>
        <w:rPr>
          <w:b/>
          <w:sz w:val="28"/>
          <w:szCs w:val="28"/>
        </w:rPr>
      </w:pPr>
    </w:p>
    <w:p w:rsidR="00294A01" w:rsidRDefault="00294A01" w:rsidP="00294A01">
      <w:pPr>
        <w:tabs>
          <w:tab w:val="left" w:pos="6075"/>
        </w:tabs>
        <w:rPr>
          <w:b/>
          <w:sz w:val="28"/>
          <w:szCs w:val="28"/>
        </w:rPr>
      </w:pPr>
    </w:p>
    <w:p w:rsidR="00294A01" w:rsidRDefault="00294A01" w:rsidP="00294A01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</w:t>
      </w:r>
      <w:r>
        <w:rPr>
          <w:b/>
          <w:sz w:val="28"/>
          <w:szCs w:val="28"/>
        </w:rPr>
        <w:br/>
        <w:t xml:space="preserve">Паевского  сельского поселения 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2019 года </w:t>
      </w:r>
    </w:p>
    <w:p w:rsidR="00294A01" w:rsidRPr="00294A01" w:rsidRDefault="00294A01" w:rsidP="00294A01">
      <w:pPr>
        <w:spacing w:line="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 ч.6 ст.52 Федерального закона от 06.10.2003 г.№131-ФЗ «Об общих принципах местного самоуправления в Российской Федерации», Бюджетного кодекса Российской Федерации, в целях соблюдения Бюджетного Законодательства, Уставом Паевского  сельского поселения администрация  Паевского  сельского поселения Кадошкинского муниципального района </w:t>
      </w:r>
      <w:r>
        <w:rPr>
          <w:b/>
          <w:sz w:val="28"/>
          <w:szCs w:val="28"/>
        </w:rPr>
        <w:t xml:space="preserve">п о с т а н о в л я е т: </w:t>
      </w:r>
    </w:p>
    <w:p w:rsidR="00294A01" w:rsidRDefault="00294A01" w:rsidP="00294A01">
      <w:pPr>
        <w:spacing w:line="0" w:lineRule="atLeast"/>
        <w:ind w:firstLine="708"/>
        <w:jc w:val="both"/>
        <w:rPr>
          <w:b/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  <w:r>
        <w:rPr>
          <w:sz w:val="28"/>
          <w:szCs w:val="28"/>
        </w:rPr>
        <w:t xml:space="preserve">    1. Утвердить отчет об исполнении бюджета Паевского сельского поселения за 1 квартал 2019 года по доходам в сумме 363 тыс. 798 руб.,52  копейки , по расходам в сумме 356 тыс.654руб. ,59 коп.  согласно приложению №1.</w:t>
      </w:r>
      <w:r>
        <w:rPr>
          <w:sz w:val="28"/>
          <w:szCs w:val="28"/>
        </w:rPr>
        <w:br/>
        <w:t xml:space="preserve">         2. Утвердить сведения о численности муниципальных служащих администрации Паевского сельского поселения, работников муниципальных учреждений с указанием фактических затрат на их содержание за 1 квартал 2019 года согласно приложения 2. </w:t>
      </w:r>
      <w:r>
        <w:rPr>
          <w:sz w:val="28"/>
          <w:szCs w:val="28"/>
        </w:rPr>
        <w:br/>
        <w:t xml:space="preserve">     3. Бухгалтерии администрации Паевского сельского поселения направить отчет об исполнении бюджета   за 1 квартал 2019 года в Совет депутатов Паевского   сельского поселения.</w:t>
      </w:r>
      <w:r>
        <w:rPr>
          <w:sz w:val="28"/>
          <w:szCs w:val="28"/>
        </w:rPr>
        <w:br/>
        <w:t xml:space="preserve">   4. Настоящее  постановление подлежит опубликованию в газете «Паевцы» Паевского сельского поселения  и на сайте администрации Кадошкинского муниципального района в сети «Интернет».</w:t>
      </w: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  <w:r>
        <w:rPr>
          <w:sz w:val="28"/>
          <w:szCs w:val="28"/>
        </w:rPr>
        <w:t>Глава Паевского</w:t>
      </w:r>
    </w:p>
    <w:p w:rsidR="00294A01" w:rsidRDefault="00294A01" w:rsidP="00294A0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В.П.Келин</w:t>
      </w: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  <w:r>
        <w:rPr>
          <w:sz w:val="28"/>
          <w:szCs w:val="28"/>
        </w:rPr>
        <w:lastRenderedPageBreak/>
        <w:br/>
      </w: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pStyle w:val="aff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№2</w:t>
      </w:r>
    </w:p>
    <w:p w:rsidR="00294A01" w:rsidRDefault="00294A01" w:rsidP="00294A01">
      <w:pPr>
        <w:pStyle w:val="aff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294A01" w:rsidRDefault="00294A01" w:rsidP="00294A01">
      <w:pPr>
        <w:pStyle w:val="aff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Паевского  сельского поселения</w:t>
      </w:r>
    </w:p>
    <w:p w:rsidR="00294A01" w:rsidRDefault="00294A01" w:rsidP="00294A01">
      <w:pPr>
        <w:pStyle w:val="aff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294A01" w:rsidRDefault="00294A01" w:rsidP="00294A01">
      <w:pPr>
        <w:pStyle w:val="aff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11июня  2019г. №35-П</w:t>
      </w:r>
    </w:p>
    <w:p w:rsidR="00294A01" w:rsidRDefault="00294A01" w:rsidP="00294A01">
      <w:pPr>
        <w:pStyle w:val="aff2"/>
        <w:jc w:val="right"/>
        <w:rPr>
          <w:rFonts w:ascii="Times New Roman" w:hAnsi="Times New Roman"/>
          <w:sz w:val="28"/>
          <w:szCs w:val="28"/>
        </w:rPr>
      </w:pPr>
    </w:p>
    <w:p w:rsidR="00294A01" w:rsidRDefault="00294A01" w:rsidP="00294A01">
      <w:pPr>
        <w:pStyle w:val="aff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Сведения о численности муниципальных служащих администрации Паевского  сельского поселения Кадошкинского муниципального района РМ» с указанием фактических затрат на их денежное содержание </w:t>
      </w:r>
    </w:p>
    <w:p w:rsidR="00294A01" w:rsidRDefault="00294A01" w:rsidP="00294A01">
      <w:pPr>
        <w:pStyle w:val="aff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 1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квартал 2019 года</w:t>
      </w:r>
    </w:p>
    <w:p w:rsidR="00294A01" w:rsidRDefault="00294A01" w:rsidP="00294A01">
      <w:pPr>
        <w:pStyle w:val="aff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19"/>
        <w:gridCol w:w="2530"/>
        <w:gridCol w:w="2440"/>
        <w:gridCol w:w="2382"/>
      </w:tblGrid>
      <w:tr w:rsidR="00294A01" w:rsidTr="00116ED0">
        <w:trPr>
          <w:trHeight w:val="180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расходов</w:t>
            </w:r>
          </w:p>
        </w:tc>
        <w:tc>
          <w:tcPr>
            <w:tcW w:w="4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численность</w:t>
            </w:r>
          </w:p>
        </w:tc>
        <w:tc>
          <w:tcPr>
            <w:tcW w:w="2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Фактические затраты на содержание</w:t>
            </w:r>
          </w:p>
        </w:tc>
      </w:tr>
      <w:tr w:rsidR="00294A01" w:rsidTr="00116ED0">
        <w:trPr>
          <w:trHeight w:val="1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A01" w:rsidRDefault="00294A01" w:rsidP="00116ED0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муниципальных</w:t>
            </w:r>
          </w:p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служащих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иных</w:t>
            </w:r>
          </w:p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работников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4A01" w:rsidRDefault="00294A01" w:rsidP="00116ED0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294A01" w:rsidTr="00116ED0"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Паевского сельского поселения Кадошкинского муниципального района рсепублики Мордовия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221,4</w:t>
            </w:r>
          </w:p>
          <w:p w:rsidR="00294A01" w:rsidRDefault="00294A01" w:rsidP="00116ED0">
            <w:pPr>
              <w:rPr>
                <w:rFonts w:ascii="Arial" w:hAnsi="Arial"/>
                <w:lang w:eastAsia="en-US"/>
              </w:rPr>
            </w:pPr>
          </w:p>
          <w:p w:rsidR="00294A01" w:rsidRDefault="00294A01" w:rsidP="00116ED0">
            <w:pPr>
              <w:rPr>
                <w:lang w:eastAsia="en-US"/>
              </w:rPr>
            </w:pPr>
          </w:p>
          <w:p w:rsidR="00294A01" w:rsidRDefault="00294A01" w:rsidP="00116ED0">
            <w:pPr>
              <w:rPr>
                <w:lang w:eastAsia="en-US"/>
              </w:rPr>
            </w:pPr>
          </w:p>
          <w:p w:rsidR="00294A01" w:rsidRDefault="00294A01" w:rsidP="00116ED0">
            <w:pPr>
              <w:widowControl w:val="0"/>
              <w:suppressAutoHyphens/>
              <w:rPr>
                <w:rFonts w:ascii="Arial" w:eastAsia="Lucida Sans Unicode" w:hAnsi="Arial" w:cs="Tahoma"/>
                <w:lang w:eastAsia="en-US"/>
              </w:rPr>
            </w:pPr>
          </w:p>
        </w:tc>
      </w:tr>
      <w:tr w:rsidR="00294A01" w:rsidTr="00116ED0"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A01" w:rsidRDefault="00294A01" w:rsidP="00116ED0">
            <w:pPr>
              <w:pStyle w:val="aff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221,4</w:t>
            </w:r>
          </w:p>
        </w:tc>
      </w:tr>
    </w:tbl>
    <w:p w:rsidR="00294A01" w:rsidRDefault="00294A01" w:rsidP="00294A01">
      <w:pPr>
        <w:pStyle w:val="aff2"/>
        <w:jc w:val="center"/>
        <w:rPr>
          <w:rFonts w:ascii="Times New Roman" w:hAnsi="Times New Roman"/>
          <w:b/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</w:p>
    <w:p w:rsidR="00294A01" w:rsidRDefault="00294A01" w:rsidP="00294A01">
      <w:pPr>
        <w:rPr>
          <w:sz w:val="28"/>
          <w:szCs w:val="28"/>
        </w:rPr>
      </w:pPr>
      <w:bookmarkStart w:id="1" w:name="_GoBack"/>
      <w:bookmarkEnd w:id="1"/>
    </w:p>
    <w:p w:rsidR="00294A01" w:rsidRDefault="00294A01" w:rsidP="00294A01">
      <w:pPr>
        <w:rPr>
          <w:rFonts w:ascii="Arial" w:hAnsi="Arial" w:cs="Tahoma"/>
        </w:rPr>
      </w:pPr>
    </w:p>
    <w:p w:rsidR="00294A01" w:rsidRPr="00B0362F" w:rsidRDefault="00294A01" w:rsidP="00294A01">
      <w:pPr>
        <w:rPr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A3148A" w:rsidRPr="00062490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3B6" w:rsidRDefault="00BB13B6" w:rsidP="00E069C8">
      <w:r>
        <w:separator/>
      </w:r>
    </w:p>
  </w:endnote>
  <w:endnote w:type="continuationSeparator" w:id="0">
    <w:p w:rsidR="00BB13B6" w:rsidRDefault="00BB13B6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B13B6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3B6" w:rsidRDefault="00BB13B6" w:rsidP="00E069C8">
      <w:r>
        <w:separator/>
      </w:r>
    </w:p>
  </w:footnote>
  <w:footnote w:type="continuationSeparator" w:id="0">
    <w:p w:rsidR="00BB13B6" w:rsidRDefault="00BB13B6" w:rsidP="00E06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B13B6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1;mso-wrap-distance-left:0;mso-wrap-distance-right:0;mso-position-horizontal-relative:page" stroked="f">
          <v:fill opacity="0" color2="black"/>
          <v:textbox inset="0,0,0,0">
            <w:txbxContent>
              <w:p w:rsidR="00B478EE" w:rsidRDefault="00B478EE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513019">
                  <w:rPr>
                    <w:rStyle w:val="afd"/>
                    <w:noProof/>
                  </w:rPr>
                  <w:t>1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EE692A"/>
    <w:multiLevelType w:val="hybridMultilevel"/>
    <w:tmpl w:val="6212BDCE"/>
    <w:lvl w:ilvl="0" w:tplc="2A1825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8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7"/>
  </w:num>
  <w:num w:numId="36">
    <w:abstractNumId w:val="11"/>
  </w:num>
  <w:num w:numId="37">
    <w:abstractNumId w:val="8"/>
  </w:num>
  <w:num w:numId="38">
    <w:abstractNumId w:val="0"/>
  </w:num>
  <w:num w:numId="39">
    <w:abstractNumId w:val="10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6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  <w:num w:numId="47">
    <w:abstractNumId w:val="4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55DB7"/>
    <w:rsid w:val="00062490"/>
    <w:rsid w:val="0007742A"/>
    <w:rsid w:val="000B3E4E"/>
    <w:rsid w:val="000B63C1"/>
    <w:rsid w:val="00104AB1"/>
    <w:rsid w:val="00116633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4C33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94A01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D58B6"/>
    <w:rsid w:val="003E4A75"/>
    <w:rsid w:val="003E68AA"/>
    <w:rsid w:val="003F02BE"/>
    <w:rsid w:val="0041536A"/>
    <w:rsid w:val="00415667"/>
    <w:rsid w:val="00424E29"/>
    <w:rsid w:val="004260C0"/>
    <w:rsid w:val="0044731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13019"/>
    <w:rsid w:val="005132B0"/>
    <w:rsid w:val="00520236"/>
    <w:rsid w:val="00521FAD"/>
    <w:rsid w:val="00524B27"/>
    <w:rsid w:val="005261FE"/>
    <w:rsid w:val="005305A3"/>
    <w:rsid w:val="005374CD"/>
    <w:rsid w:val="005547CE"/>
    <w:rsid w:val="00575D12"/>
    <w:rsid w:val="00576A7D"/>
    <w:rsid w:val="00587F5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03E01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26EC"/>
    <w:rsid w:val="009B353D"/>
    <w:rsid w:val="009D0BC7"/>
    <w:rsid w:val="009E508B"/>
    <w:rsid w:val="00A0203C"/>
    <w:rsid w:val="00A0291B"/>
    <w:rsid w:val="00A0315E"/>
    <w:rsid w:val="00A27EFA"/>
    <w:rsid w:val="00A3148A"/>
    <w:rsid w:val="00A365E6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78EE"/>
    <w:rsid w:val="00B55535"/>
    <w:rsid w:val="00B61180"/>
    <w:rsid w:val="00B757E1"/>
    <w:rsid w:val="00B852E3"/>
    <w:rsid w:val="00B9426E"/>
    <w:rsid w:val="00BB13B6"/>
    <w:rsid w:val="00BB16A2"/>
    <w:rsid w:val="00BB7606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36B63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3150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758CF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  <w:style w:type="paragraph" w:styleId="aff">
    <w:name w:val="caption"/>
    <w:basedOn w:val="a0"/>
    <w:qFormat/>
    <w:rsid w:val="003D58B6"/>
    <w:pPr>
      <w:suppressLineNumbers/>
      <w:suppressAutoHyphens/>
      <w:overflowPunct/>
      <w:autoSpaceDE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zh-CN"/>
    </w:rPr>
  </w:style>
  <w:style w:type="character" w:styleId="aff0">
    <w:name w:val="Emphasis"/>
    <w:qFormat/>
    <w:rsid w:val="003D58B6"/>
    <w:rPr>
      <w:i/>
      <w:iCs/>
    </w:rPr>
  </w:style>
  <w:style w:type="character" w:customStyle="1" w:styleId="apple-converted-space">
    <w:name w:val="apple-converted-space"/>
    <w:uiPriority w:val="99"/>
    <w:rsid w:val="003D58B6"/>
    <w:rPr>
      <w:rFonts w:cs="Times New Roman"/>
    </w:rPr>
  </w:style>
  <w:style w:type="character" w:customStyle="1" w:styleId="FontStyle13">
    <w:name w:val="Font Style13"/>
    <w:uiPriority w:val="99"/>
    <w:rsid w:val="003D58B6"/>
    <w:rPr>
      <w:rFonts w:ascii="Times New Roman" w:hAnsi="Times New Roman"/>
      <w:b/>
      <w:sz w:val="20"/>
    </w:rPr>
  </w:style>
  <w:style w:type="table" w:styleId="aff1">
    <w:name w:val="Table Grid"/>
    <w:basedOn w:val="a2"/>
    <w:uiPriority w:val="59"/>
    <w:rsid w:val="00A365E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No Spacing"/>
    <w:qFormat/>
    <w:rsid w:val="00294A0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85</cp:revision>
  <cp:lastPrinted>2018-12-12T06:20:00Z</cp:lastPrinted>
  <dcterms:created xsi:type="dcterms:W3CDTF">2017-09-10T06:26:00Z</dcterms:created>
  <dcterms:modified xsi:type="dcterms:W3CDTF">2019-06-17T12:27:00Z</dcterms:modified>
</cp:coreProperties>
</file>