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9BE" w:rsidRPr="00C139BE" w:rsidRDefault="00C139BE" w:rsidP="00C139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139BE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C139BE" w:rsidRPr="00C139BE" w:rsidRDefault="00C139BE" w:rsidP="00C139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139B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C139BE" w:rsidRPr="00C139BE" w:rsidRDefault="00C139BE" w:rsidP="00C139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139B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139BE" w:rsidRPr="00C139BE" w:rsidRDefault="00C139BE" w:rsidP="00C139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39BE" w:rsidRPr="005F2A22" w:rsidRDefault="00C139BE" w:rsidP="00C139BE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5F2A22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C139BE" w:rsidRPr="00C139BE" w:rsidRDefault="00C139BE" w:rsidP="00C139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39BE" w:rsidRPr="00C139BE" w:rsidRDefault="00F2160C" w:rsidP="00C139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06.08.2019г.              </w:t>
      </w:r>
      <w:r w:rsidR="00C139BE" w:rsidRPr="00C139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309-П</w:t>
      </w:r>
    </w:p>
    <w:p w:rsidR="00C139BE" w:rsidRPr="005F2A22" w:rsidRDefault="00C139BE" w:rsidP="00C139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р.п. Кадошкино </w:t>
      </w:r>
    </w:p>
    <w:p w:rsidR="00C139BE" w:rsidRDefault="00C139BE" w:rsidP="00C139BE">
      <w:pPr>
        <w:spacing w:after="0"/>
        <w:jc w:val="center"/>
        <w:rPr>
          <w:sz w:val="28"/>
          <w:szCs w:val="28"/>
        </w:rPr>
      </w:pPr>
    </w:p>
    <w:p w:rsidR="00F7536B" w:rsidRPr="00C139BE" w:rsidRDefault="00F7536B" w:rsidP="00F823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О мерах по реализации решения Совета депутатов </w:t>
      </w:r>
      <w:r w:rsidR="0020686C" w:rsidRPr="00C139BE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r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2472F3" w:rsidRPr="00C139BE">
        <w:rPr>
          <w:rFonts w:ascii="Times New Roman" w:hAnsi="Times New Roman" w:cs="Times New Roman"/>
          <w:b/>
          <w:bCs/>
          <w:sz w:val="28"/>
          <w:szCs w:val="28"/>
        </w:rPr>
        <w:t>от 2</w:t>
      </w:r>
      <w:r w:rsidR="0020686C" w:rsidRPr="00C139BE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1A1FC6"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декабря 201</w:t>
      </w:r>
      <w:r w:rsidR="002472F3" w:rsidRPr="00C139BE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1A1FC6"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г. № </w:t>
      </w:r>
      <w:r w:rsidR="0020686C" w:rsidRPr="00C139BE">
        <w:rPr>
          <w:rFonts w:ascii="Times New Roman" w:hAnsi="Times New Roman" w:cs="Times New Roman"/>
          <w:b/>
          <w:bCs/>
          <w:sz w:val="28"/>
          <w:szCs w:val="28"/>
        </w:rPr>
        <w:t>149</w:t>
      </w:r>
      <w:r w:rsidR="001A1FC6"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«О бюджете </w:t>
      </w:r>
      <w:r w:rsidR="0020686C" w:rsidRPr="00C139BE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r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на 201</w:t>
      </w:r>
      <w:r w:rsidR="001A1FC6" w:rsidRPr="00C139BE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</w:t>
      </w:r>
      <w:r w:rsidR="001A1FC6" w:rsidRPr="00C139BE">
        <w:rPr>
          <w:rFonts w:ascii="Times New Roman" w:hAnsi="Times New Roman" w:cs="Times New Roman"/>
          <w:b/>
          <w:bCs/>
          <w:sz w:val="28"/>
          <w:szCs w:val="28"/>
        </w:rPr>
        <w:t>ановый период 2020</w:t>
      </w:r>
      <w:r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1A1FC6" w:rsidRPr="00C139B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139BE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  <w:r w:rsidR="001A1FC6" w:rsidRPr="00C139B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7536B" w:rsidRPr="005F2A22" w:rsidRDefault="00F7536B" w:rsidP="002068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В целях реализации решения Совета депутатов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от 2</w:t>
      </w:r>
      <w:r w:rsidR="0020686C" w:rsidRPr="005F2A22">
        <w:rPr>
          <w:rFonts w:ascii="Times New Roman" w:hAnsi="Times New Roman" w:cs="Times New Roman"/>
          <w:sz w:val="28"/>
          <w:szCs w:val="28"/>
        </w:rPr>
        <w:t>7</w:t>
      </w:r>
      <w:r w:rsidR="001A1FC6" w:rsidRPr="005F2A22">
        <w:rPr>
          <w:rFonts w:ascii="Times New Roman" w:hAnsi="Times New Roman" w:cs="Times New Roman"/>
          <w:sz w:val="28"/>
          <w:szCs w:val="28"/>
        </w:rPr>
        <w:t xml:space="preserve"> декабря 2018</w:t>
      </w:r>
      <w:r w:rsidRPr="005F2A22">
        <w:rPr>
          <w:rFonts w:ascii="Times New Roman" w:hAnsi="Times New Roman" w:cs="Times New Roman"/>
          <w:sz w:val="28"/>
          <w:szCs w:val="28"/>
        </w:rPr>
        <w:t xml:space="preserve"> г. </w:t>
      </w:r>
      <w:r w:rsidR="001A1FC6" w:rsidRPr="005F2A22">
        <w:rPr>
          <w:rFonts w:ascii="Times New Roman" w:hAnsi="Times New Roman" w:cs="Times New Roman"/>
          <w:sz w:val="28"/>
          <w:szCs w:val="28"/>
        </w:rPr>
        <w:t>№</w:t>
      </w:r>
      <w:r w:rsidR="0020686C" w:rsidRPr="005F2A22">
        <w:rPr>
          <w:rFonts w:ascii="Times New Roman" w:hAnsi="Times New Roman" w:cs="Times New Roman"/>
          <w:sz w:val="28"/>
          <w:szCs w:val="28"/>
        </w:rPr>
        <w:t xml:space="preserve"> 149 </w:t>
      </w:r>
      <w:r w:rsidRPr="005F2A22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1A1FC6" w:rsidRPr="005F2A22">
        <w:rPr>
          <w:rFonts w:ascii="Times New Roman" w:hAnsi="Times New Roman" w:cs="Times New Roman"/>
          <w:sz w:val="28"/>
          <w:szCs w:val="28"/>
        </w:rPr>
        <w:t>9 год и на плановый период 2020 и 20</w:t>
      </w:r>
      <w:r w:rsidR="00583867" w:rsidRPr="005F2A22">
        <w:rPr>
          <w:rFonts w:ascii="Times New Roman" w:hAnsi="Times New Roman" w:cs="Times New Roman"/>
          <w:sz w:val="28"/>
          <w:szCs w:val="28"/>
        </w:rPr>
        <w:t>21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20686C" w:rsidRPr="005F2A22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5F2A22">
        <w:rPr>
          <w:rFonts w:ascii="Times New Roman" w:hAnsi="Times New Roman" w:cs="Times New Roman"/>
          <w:sz w:val="28"/>
          <w:szCs w:val="28"/>
        </w:rPr>
        <w:t>Устав</w:t>
      </w:r>
      <w:r w:rsidR="0020686C" w:rsidRPr="005F2A22">
        <w:rPr>
          <w:rFonts w:ascii="Times New Roman" w:hAnsi="Times New Roman" w:cs="Times New Roman"/>
          <w:sz w:val="28"/>
          <w:szCs w:val="28"/>
        </w:rPr>
        <w:t>ом</w:t>
      </w:r>
      <w:r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20686C" w:rsidRPr="005F2A22">
        <w:rPr>
          <w:rFonts w:ascii="Times New Roman" w:hAnsi="Times New Roman" w:cs="Times New Roman"/>
          <w:sz w:val="28"/>
          <w:szCs w:val="28"/>
        </w:rPr>
        <w:t>А</w:t>
      </w:r>
      <w:r w:rsidRPr="005F2A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20686C" w:rsidRPr="005F2A22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Республики Мордовия </w:t>
      </w:r>
      <w:r w:rsidR="002472F3" w:rsidRPr="005F2A22">
        <w:rPr>
          <w:rFonts w:ascii="Times New Roman" w:hAnsi="Times New Roman" w:cs="Times New Roman"/>
          <w:b/>
          <w:sz w:val="28"/>
          <w:szCs w:val="28"/>
        </w:rPr>
        <w:t xml:space="preserve">п </w:t>
      </w:r>
      <w:r w:rsidRPr="005F2A22">
        <w:rPr>
          <w:rFonts w:ascii="Times New Roman" w:hAnsi="Times New Roman" w:cs="Times New Roman"/>
          <w:b/>
          <w:sz w:val="28"/>
          <w:szCs w:val="28"/>
        </w:rPr>
        <w:t>о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с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т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а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н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о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в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л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я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е</w:t>
      </w:r>
      <w:r w:rsidR="0020686C" w:rsidRPr="005F2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b/>
          <w:sz w:val="28"/>
          <w:szCs w:val="28"/>
        </w:rPr>
        <w:t>т:</w:t>
      </w:r>
    </w:p>
    <w:p w:rsidR="0020686C" w:rsidRPr="005F2A22" w:rsidRDefault="0020686C" w:rsidP="002068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F2A22">
        <w:rPr>
          <w:rFonts w:ascii="Times New Roman" w:hAnsi="Times New Roman" w:cs="Times New Roman"/>
          <w:sz w:val="28"/>
          <w:szCs w:val="28"/>
        </w:rPr>
        <w:t xml:space="preserve">1. 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0"/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обеспечить качественное исполнение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1A1FC6" w:rsidRPr="005F2A22">
        <w:rPr>
          <w:rFonts w:ascii="Times New Roman" w:hAnsi="Times New Roman" w:cs="Times New Roman"/>
          <w:sz w:val="28"/>
          <w:szCs w:val="28"/>
        </w:rPr>
        <w:t>9 год и на плановый период 2020</w:t>
      </w:r>
      <w:r w:rsidRPr="005F2A22">
        <w:rPr>
          <w:rFonts w:ascii="Times New Roman" w:hAnsi="Times New Roman" w:cs="Times New Roman"/>
          <w:sz w:val="28"/>
          <w:szCs w:val="28"/>
        </w:rPr>
        <w:t xml:space="preserve"> и 20</w:t>
      </w:r>
      <w:r w:rsidR="001A1FC6" w:rsidRPr="005F2A22">
        <w:rPr>
          <w:rFonts w:ascii="Times New Roman" w:hAnsi="Times New Roman" w:cs="Times New Roman"/>
          <w:sz w:val="28"/>
          <w:szCs w:val="28"/>
        </w:rPr>
        <w:t>21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годов (далее - бюджет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района) и реализацию </w:t>
      </w:r>
      <w:hyperlink r:id="rId5" w:history="1">
        <w:r w:rsidRPr="005F2A22">
          <w:rPr>
            <w:rFonts w:ascii="Times New Roman" w:hAnsi="Times New Roman" w:cs="Times New Roman"/>
            <w:sz w:val="28"/>
            <w:szCs w:val="28"/>
          </w:rPr>
          <w:t>основных направлений</w:t>
        </w:r>
      </w:hyperlink>
      <w:r w:rsidRPr="005F2A22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1A1FC6" w:rsidRPr="005F2A22">
        <w:rPr>
          <w:rFonts w:ascii="Times New Roman" w:hAnsi="Times New Roman" w:cs="Times New Roman"/>
          <w:sz w:val="28"/>
          <w:szCs w:val="28"/>
        </w:rPr>
        <w:t>9 год и на плановый период 2020 и 2021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годов;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осуществлять мониторинг финансового обеспечения социально значимых и первоочередных расходов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гарантирующих реализацию возложенных на органы местного самоуправления</w:t>
      </w:r>
      <w:r w:rsidR="008E26C3" w:rsidRPr="005F2A22">
        <w:rPr>
          <w:rFonts w:ascii="Times New Roman" w:hAnsi="Times New Roman" w:cs="Times New Roman"/>
          <w:sz w:val="28"/>
          <w:szCs w:val="28"/>
        </w:rPr>
        <w:t xml:space="preserve">       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полномочий;</w:t>
      </w:r>
    </w:p>
    <w:p w:rsidR="00F7536B" w:rsidRPr="005F2A22" w:rsidRDefault="008E26C3" w:rsidP="000A7DE1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обеспечить достижение показателей Программы оздоровления муниципальных финансов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91627F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15A9A" w:rsidRPr="005F2A22">
        <w:rPr>
          <w:rFonts w:ascii="Times New Roman" w:hAnsi="Times New Roman" w:cs="Times New Roman"/>
          <w:sz w:val="28"/>
          <w:szCs w:val="28"/>
        </w:rPr>
        <w:t xml:space="preserve"> на 2019</w:t>
      </w:r>
      <w:r w:rsidR="0091627F" w:rsidRPr="005F2A22">
        <w:rPr>
          <w:rFonts w:ascii="Times New Roman" w:hAnsi="Times New Roman" w:cs="Times New Roman"/>
          <w:sz w:val="28"/>
          <w:szCs w:val="28"/>
        </w:rPr>
        <w:t>-202</w:t>
      </w:r>
      <w:r w:rsidR="00F15A9A" w:rsidRPr="005F2A22">
        <w:rPr>
          <w:rFonts w:ascii="Times New Roman" w:hAnsi="Times New Roman" w:cs="Times New Roman"/>
          <w:sz w:val="28"/>
          <w:szCs w:val="28"/>
        </w:rPr>
        <w:t>1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годы (план мероприятий по оздоровлению муниципальных финансов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района), утвержденной постановлением 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F15A9A" w:rsidRPr="005F2A22">
        <w:rPr>
          <w:rFonts w:ascii="Times New Roman" w:hAnsi="Times New Roman" w:cs="Times New Roman"/>
          <w:sz w:val="28"/>
          <w:szCs w:val="28"/>
        </w:rPr>
        <w:t>14</w:t>
      </w:r>
      <w:r w:rsidR="0091627F"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="00F15A9A" w:rsidRPr="005F2A22">
        <w:rPr>
          <w:rFonts w:ascii="Times New Roman" w:hAnsi="Times New Roman" w:cs="Times New Roman"/>
          <w:sz w:val="28"/>
          <w:szCs w:val="28"/>
        </w:rPr>
        <w:t>мая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201</w:t>
      </w:r>
      <w:r w:rsidR="00F15A9A" w:rsidRPr="005F2A22">
        <w:rPr>
          <w:rFonts w:ascii="Times New Roman" w:hAnsi="Times New Roman" w:cs="Times New Roman"/>
          <w:sz w:val="28"/>
          <w:szCs w:val="28"/>
        </w:rPr>
        <w:t>9</w:t>
      </w:r>
      <w:r w:rsidR="00F7536B" w:rsidRPr="005F2A22">
        <w:rPr>
          <w:rFonts w:ascii="Times New Roman" w:hAnsi="Times New Roman" w:cs="Times New Roman"/>
          <w:sz w:val="28"/>
          <w:szCs w:val="28"/>
        </w:rPr>
        <w:t> г. № </w:t>
      </w:r>
      <w:r w:rsidR="00F15A9A" w:rsidRPr="005F2A22">
        <w:rPr>
          <w:rFonts w:ascii="Times New Roman" w:hAnsi="Times New Roman" w:cs="Times New Roman"/>
          <w:sz w:val="28"/>
          <w:szCs w:val="28"/>
        </w:rPr>
        <w:t>17</w:t>
      </w:r>
      <w:r w:rsidR="00E44293" w:rsidRPr="005F2A22">
        <w:rPr>
          <w:rFonts w:ascii="Times New Roman" w:hAnsi="Times New Roman" w:cs="Times New Roman"/>
          <w:sz w:val="28"/>
          <w:szCs w:val="28"/>
        </w:rPr>
        <w:t>7</w:t>
      </w:r>
      <w:r w:rsidR="00F15A9A" w:rsidRPr="005F2A22">
        <w:rPr>
          <w:rFonts w:ascii="Times New Roman" w:hAnsi="Times New Roman" w:cs="Times New Roman"/>
          <w:sz w:val="28"/>
          <w:szCs w:val="28"/>
        </w:rPr>
        <w:t>-П</w:t>
      </w:r>
      <w:r w:rsidR="00F7536B" w:rsidRPr="005F2A22">
        <w:rPr>
          <w:rFonts w:ascii="Times New Roman" w:hAnsi="Times New Roman" w:cs="Times New Roman"/>
          <w:sz w:val="28"/>
          <w:szCs w:val="28"/>
        </w:rPr>
        <w:t>;</w:t>
      </w:r>
    </w:p>
    <w:p w:rsidR="00F7536B" w:rsidRPr="005F2A22" w:rsidRDefault="00F7536B" w:rsidP="000A7D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обеспечить реализацию приоритетных направлений государственной политики, определенных </w:t>
      </w:r>
      <w:r w:rsidR="0091627F" w:rsidRPr="005F2A22">
        <w:rPr>
          <w:rFonts w:ascii="Times New Roman" w:hAnsi="Times New Roman" w:cs="Times New Roman"/>
          <w:sz w:val="28"/>
          <w:szCs w:val="28"/>
        </w:rPr>
        <w:t>У</w:t>
      </w:r>
      <w:r w:rsidRPr="005F2A22">
        <w:rPr>
          <w:rFonts w:ascii="Times New Roman" w:hAnsi="Times New Roman" w:cs="Times New Roman"/>
          <w:sz w:val="28"/>
          <w:szCs w:val="28"/>
        </w:rPr>
        <w:t>каз</w:t>
      </w:r>
      <w:r w:rsidR="0091627F" w:rsidRPr="005F2A22">
        <w:rPr>
          <w:rFonts w:ascii="Times New Roman" w:hAnsi="Times New Roman" w:cs="Times New Roman"/>
          <w:sz w:val="28"/>
          <w:szCs w:val="28"/>
        </w:rPr>
        <w:t>ом</w:t>
      </w:r>
      <w:r w:rsidRPr="005F2A22">
        <w:rPr>
          <w:rFonts w:ascii="Times New Roman" w:hAnsi="Times New Roman" w:cs="Times New Roman"/>
          <w:sz w:val="28"/>
          <w:szCs w:val="28"/>
        </w:rPr>
        <w:t xml:space="preserve"> Президента Ро</w:t>
      </w:r>
      <w:r w:rsidR="0091627F" w:rsidRPr="005F2A22">
        <w:rPr>
          <w:rFonts w:ascii="Times New Roman" w:hAnsi="Times New Roman" w:cs="Times New Roman"/>
          <w:sz w:val="28"/>
          <w:szCs w:val="28"/>
        </w:rPr>
        <w:t>ссийской Федерации от 7 мая 2018</w:t>
      </w:r>
      <w:r w:rsidRPr="005F2A22">
        <w:rPr>
          <w:rFonts w:ascii="Times New Roman" w:hAnsi="Times New Roman" w:cs="Times New Roman"/>
          <w:sz w:val="28"/>
          <w:szCs w:val="28"/>
        </w:rPr>
        <w:t> г.</w:t>
      </w:r>
      <w:r w:rsidR="0091627F" w:rsidRPr="005F2A22">
        <w:rPr>
          <w:rFonts w:ascii="Times New Roman" w:hAnsi="Times New Roman" w:cs="Times New Roman"/>
          <w:sz w:val="28"/>
          <w:szCs w:val="28"/>
        </w:rPr>
        <w:t xml:space="preserve"> «О национальных целях и стратегических задачах развития Российской Федерации на период 2024 года»,  также указами Президента Российской Федерации от 7 мая 2012 г.,</w:t>
      </w:r>
      <w:r w:rsidRPr="005F2A22">
        <w:rPr>
          <w:rFonts w:ascii="Times New Roman" w:hAnsi="Times New Roman" w:cs="Times New Roman"/>
          <w:sz w:val="28"/>
          <w:szCs w:val="28"/>
        </w:rPr>
        <w:t>в том числе повышение заработной платы работников бюджетной сферы;</w:t>
      </w:r>
    </w:p>
    <w:p w:rsidR="00F7536B" w:rsidRPr="005F2A22" w:rsidRDefault="00F7536B" w:rsidP="000A7DE1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ответственным исполнителям муниципальных программ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в рамках исполнения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обеспечить достижение в 201</w:t>
      </w:r>
      <w:r w:rsidR="0091627F" w:rsidRPr="005F2A22">
        <w:rPr>
          <w:rFonts w:ascii="Times New Roman" w:hAnsi="Times New Roman" w:cs="Times New Roman"/>
          <w:sz w:val="28"/>
          <w:szCs w:val="28"/>
        </w:rPr>
        <w:t>9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году утвержденных показателей (индикаторов) соответствующих муниципальных программ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5F2A22">
        <w:rPr>
          <w:rFonts w:ascii="Times New Roman" w:hAnsi="Times New Roman" w:cs="Times New Roman"/>
          <w:sz w:val="28"/>
          <w:szCs w:val="28"/>
        </w:rPr>
        <w:t xml:space="preserve">2. Главным администраторам доходов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1"/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1) принять меры по обеспечению поступления налогов, сборов и других обязательных платежей в бюджет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по сокращению задолженности по их уплате и осуществлению мероприятий, препятствующих ее возникновению;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>2) осуществлять постоянный контроль за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бюджет</w:t>
      </w:r>
      <w:r w:rsidR="008E26C3"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91627F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F2A22">
        <w:rPr>
          <w:rFonts w:ascii="Times New Roman" w:hAnsi="Times New Roman" w:cs="Times New Roman"/>
          <w:sz w:val="28"/>
          <w:szCs w:val="28"/>
        </w:rPr>
        <w:t>, пеней и штрафов;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3) представлять в Финансовое управление 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по доходам от прогноза.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5F2A22">
        <w:rPr>
          <w:rFonts w:ascii="Times New Roman" w:hAnsi="Times New Roman" w:cs="Times New Roman"/>
          <w:sz w:val="28"/>
          <w:szCs w:val="28"/>
        </w:rPr>
        <w:t xml:space="preserve">3. Главным распорядителям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обеспечить:</w:t>
      </w:r>
    </w:p>
    <w:bookmarkEnd w:id="2"/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1) в пределах утвержденных им лимитов бюджетных обязательств распределение и доведение до подведомственных получателей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лимитов бюджетных обязательств в полном объеме: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на осуществление закупок товаров, работ и услуг - не позднее 30 рабочих дней со дня вступления в силу решения Совета депутатов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F15A9A" w:rsidRPr="005F2A22">
        <w:rPr>
          <w:rFonts w:ascii="Times New Roman" w:hAnsi="Times New Roman" w:cs="Times New Roman"/>
          <w:sz w:val="28"/>
          <w:szCs w:val="28"/>
        </w:rPr>
        <w:t>от 27 декабря 2018г. № 149</w:t>
      </w:r>
      <w:r w:rsidR="00A10D3A"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A10D3A" w:rsidRPr="005F2A22">
        <w:rPr>
          <w:rFonts w:ascii="Times New Roman" w:hAnsi="Times New Roman" w:cs="Times New Roman"/>
          <w:sz w:val="28"/>
          <w:szCs w:val="28"/>
        </w:rPr>
        <w:t>9 год и на плановый период 2020</w:t>
      </w:r>
      <w:r w:rsidRPr="005F2A22">
        <w:rPr>
          <w:rFonts w:ascii="Times New Roman" w:hAnsi="Times New Roman" w:cs="Times New Roman"/>
          <w:sz w:val="28"/>
          <w:szCs w:val="28"/>
        </w:rPr>
        <w:t xml:space="preserve"> и 202</w:t>
      </w:r>
      <w:r w:rsidR="00A10D3A" w:rsidRPr="005F2A22">
        <w:rPr>
          <w:rFonts w:ascii="Times New Roman" w:hAnsi="Times New Roman" w:cs="Times New Roman"/>
          <w:sz w:val="28"/>
          <w:szCs w:val="28"/>
        </w:rPr>
        <w:t>1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годов» (далее - решение о бюджете) или решения Совета депутатов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о внесении изменений в решение о бюджете;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- не позднее 40 рабочих дней со дня вступления в силу решения о бюджете или решения Совета депутатов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о внесении изменений в решение о бюджете;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2) контроль за принятием, учетом и исполнением бюджетных обязательств и соблюдением установленных лимитов подведомственными получателями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10D3A" w:rsidRPr="005F2A22" w:rsidRDefault="00A10D3A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r w:rsidRPr="005F2A22">
        <w:rPr>
          <w:rFonts w:ascii="Times New Roman" w:hAnsi="Times New Roman" w:cs="Times New Roman"/>
          <w:sz w:val="28"/>
          <w:szCs w:val="28"/>
        </w:rPr>
        <w:t xml:space="preserve">4. Предложить муниципальным бюджетным учреждениям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30 процентов – на  оплату </w:t>
      </w:r>
      <w:r w:rsidRPr="005F2A22">
        <w:rPr>
          <w:rFonts w:ascii="Times New Roman" w:hAnsi="Times New Roman" w:cs="Times New Roman"/>
          <w:sz w:val="28"/>
          <w:szCs w:val="28"/>
        </w:rPr>
        <w:lastRenderedPageBreak/>
        <w:t xml:space="preserve">труда, включая начисления по оплате труда, и на выплаты стимулирующего характера, не менее 30 процентов – на оплату коммунальных услуг и не менее 40 процентов – на иные первоочередные нужды, связанные с достижением целей деятельности </w:t>
      </w:r>
      <w:r w:rsidR="00885AFB" w:rsidRPr="005F2A22">
        <w:rPr>
          <w:rFonts w:ascii="Times New Roman" w:hAnsi="Times New Roman" w:cs="Times New Roman"/>
          <w:sz w:val="28"/>
          <w:szCs w:val="28"/>
        </w:rPr>
        <w:t>муниципальных</w:t>
      </w:r>
      <w:r w:rsidRPr="005F2A22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885AF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F2A22">
        <w:rPr>
          <w:rFonts w:ascii="Times New Roman" w:hAnsi="Times New Roman" w:cs="Times New Roman"/>
          <w:sz w:val="28"/>
          <w:szCs w:val="28"/>
        </w:rPr>
        <w:t>, определенными уставами.</w:t>
      </w:r>
    </w:p>
    <w:p w:rsidR="00F7536B" w:rsidRPr="005F2A22" w:rsidRDefault="00A10D3A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5. 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Установить, что инициативы и предложения органов местного самоуправления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и (или) при сокращении бюджетных ассигнований по отдельным статьям расходов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>Инициативы и предложения о выделении</w:t>
      </w:r>
      <w:r w:rsidR="00056BAB" w:rsidRPr="005F2A22">
        <w:rPr>
          <w:rFonts w:ascii="Times New Roman" w:hAnsi="Times New Roman" w:cs="Times New Roman"/>
          <w:sz w:val="28"/>
          <w:szCs w:val="28"/>
        </w:rPr>
        <w:t xml:space="preserve"> бюджетных ассигнований на приня</w:t>
      </w:r>
      <w:r w:rsidRPr="005F2A22">
        <w:rPr>
          <w:rFonts w:ascii="Times New Roman" w:hAnsi="Times New Roman" w:cs="Times New Roman"/>
          <w:sz w:val="28"/>
          <w:szCs w:val="28"/>
        </w:rPr>
        <w:t xml:space="preserve">тие новых расходных обязательств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не обеспеченных реальными доходными источниками и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рассматриваться не будут. 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5F2A22">
        <w:rPr>
          <w:rFonts w:ascii="Times New Roman" w:hAnsi="Times New Roman" w:cs="Times New Roman"/>
          <w:sz w:val="28"/>
          <w:szCs w:val="28"/>
        </w:rPr>
        <w:t xml:space="preserve">5. Главным распорядителям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 до 1</w:t>
      </w:r>
      <w:r w:rsidR="002A6547">
        <w:rPr>
          <w:rFonts w:ascii="Times New Roman" w:hAnsi="Times New Roman" w:cs="Times New Roman"/>
          <w:sz w:val="28"/>
          <w:szCs w:val="28"/>
        </w:rPr>
        <w:t>5</w:t>
      </w:r>
      <w:r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="00F15A9A" w:rsidRPr="005F2A22">
        <w:rPr>
          <w:rFonts w:ascii="Times New Roman" w:hAnsi="Times New Roman" w:cs="Times New Roman"/>
          <w:sz w:val="28"/>
          <w:szCs w:val="28"/>
        </w:rPr>
        <w:t>августа</w:t>
      </w:r>
      <w:r w:rsidRPr="005F2A22">
        <w:rPr>
          <w:rFonts w:ascii="Times New Roman" w:hAnsi="Times New Roman" w:cs="Times New Roman"/>
          <w:sz w:val="28"/>
          <w:szCs w:val="28"/>
        </w:rPr>
        <w:t xml:space="preserve"> 201</w:t>
      </w:r>
      <w:r w:rsidR="00205E4F" w:rsidRPr="005F2A22">
        <w:rPr>
          <w:rFonts w:ascii="Times New Roman" w:hAnsi="Times New Roman" w:cs="Times New Roman"/>
          <w:sz w:val="28"/>
          <w:szCs w:val="28"/>
        </w:rPr>
        <w:t>9</w:t>
      </w:r>
      <w:r w:rsidRPr="005F2A22">
        <w:rPr>
          <w:rFonts w:ascii="Times New Roman" w:hAnsi="Times New Roman" w:cs="Times New Roman"/>
          <w:sz w:val="28"/>
          <w:szCs w:val="28"/>
        </w:rPr>
        <w:t xml:space="preserve"> г. представить в Финансовое управление 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05E4F" w:rsidRPr="005F2A22">
        <w:rPr>
          <w:rFonts w:ascii="Times New Roman" w:hAnsi="Times New Roman" w:cs="Times New Roman"/>
          <w:sz w:val="28"/>
          <w:szCs w:val="28"/>
        </w:rPr>
        <w:t>предложения об увеличении в 2019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</w:t>
      </w:r>
      <w:r w:rsidR="00205E4F" w:rsidRPr="005F2A22">
        <w:rPr>
          <w:rFonts w:ascii="Times New Roman" w:hAnsi="Times New Roman" w:cs="Times New Roman"/>
          <w:sz w:val="28"/>
          <w:szCs w:val="28"/>
        </w:rPr>
        <w:t>пальных контрактов оплате в 2018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году, в об</w:t>
      </w:r>
      <w:r w:rsidR="00205E4F" w:rsidRPr="005F2A22">
        <w:rPr>
          <w:rFonts w:ascii="Times New Roman" w:hAnsi="Times New Roman" w:cs="Times New Roman"/>
          <w:sz w:val="28"/>
          <w:szCs w:val="28"/>
        </w:rPr>
        <w:t>ъеме, не превышающем остатка не</w:t>
      </w:r>
      <w:r w:rsidRPr="005F2A22">
        <w:rPr>
          <w:rFonts w:ascii="Times New Roman" w:hAnsi="Times New Roman" w:cs="Times New Roman"/>
          <w:sz w:val="28"/>
          <w:szCs w:val="28"/>
        </w:rPr>
        <w:t>использ</w:t>
      </w:r>
      <w:r w:rsidR="00205E4F" w:rsidRPr="005F2A22">
        <w:rPr>
          <w:rFonts w:ascii="Times New Roman" w:hAnsi="Times New Roman" w:cs="Times New Roman"/>
          <w:sz w:val="28"/>
          <w:szCs w:val="28"/>
        </w:rPr>
        <w:t>ованных на начало 2019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года  бюджетных ассигнований на исполнение указанных муниципальных контрактов.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 w:rsidR="00205E4F" w:rsidRPr="005F2A22">
        <w:rPr>
          <w:rFonts w:ascii="Times New Roman" w:hAnsi="Times New Roman" w:cs="Times New Roman"/>
          <w:sz w:val="28"/>
          <w:szCs w:val="28"/>
        </w:rPr>
        <w:t>а осуществляет проверку на непре</w:t>
      </w:r>
      <w:r w:rsidRPr="005F2A22">
        <w:rPr>
          <w:rFonts w:ascii="Times New Roman" w:hAnsi="Times New Roman" w:cs="Times New Roman"/>
          <w:sz w:val="28"/>
          <w:szCs w:val="28"/>
        </w:rPr>
        <w:t xml:space="preserve">вышение суммы, планируемой к увеличению на основании предложения соответствующего главного распорядителя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сумме </w:t>
      </w:r>
      <w:r w:rsidR="00205E4F" w:rsidRPr="005F2A22">
        <w:rPr>
          <w:rFonts w:ascii="Times New Roman" w:hAnsi="Times New Roman" w:cs="Times New Roman"/>
          <w:sz w:val="28"/>
          <w:szCs w:val="28"/>
        </w:rPr>
        <w:t>не использованных на начало 2019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года соответствующих лимитов бюджетных обязательств.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пунктом </w:t>
      </w:r>
      <w:r w:rsidR="00205E4F" w:rsidRPr="005F2A22">
        <w:rPr>
          <w:rFonts w:ascii="Times New Roman" w:hAnsi="Times New Roman" w:cs="Times New Roman"/>
          <w:sz w:val="28"/>
          <w:szCs w:val="28"/>
        </w:rPr>
        <w:t>5</w:t>
      </w:r>
      <w:r w:rsidRPr="005F2A22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6. Установить, что получатели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предусматривать в заключаемых ими муниципальных контрактах (договорах) о поставке товаров, выполнении работ и оказании услуг, подлежащих оплате за счет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авансовые платежи в размере и порядке, которые </w:t>
      </w:r>
      <w:r w:rsidRPr="005F2A22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установлены подпунктами 1 и 2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 Главы Республики Мордовия, настоящим </w:t>
      </w:r>
      <w:r w:rsidR="00205E4F" w:rsidRPr="005F2A22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5F2A22">
        <w:rPr>
          <w:rFonts w:ascii="Times New Roman" w:hAnsi="Times New Roman" w:cs="Times New Roman"/>
          <w:sz w:val="28"/>
          <w:szCs w:val="28"/>
        </w:rPr>
        <w:t xml:space="preserve">или иными нормативными правовыми актами Правительства Республики Мордовия и </w:t>
      </w:r>
      <w:r w:rsidR="003C0DD8" w:rsidRPr="005F2A2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>1) с последующей оплатой денежных обязательств, возникающих по муниципальным контрактам (договорам) о поставке товаров, выполнении работ и оказании услуг, после подтверждения предусмотренных указанными муниципальными контрактами (договорами) поставки товаров, выполнения работ и оказания услуг в объеме произведенных авансовых платежей: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63"/>
      <w:r w:rsidRPr="005F2A22">
        <w:rPr>
          <w:rFonts w:ascii="Times New Roman" w:hAnsi="Times New Roman" w:cs="Times New Roman"/>
          <w:sz w:val="28"/>
          <w:szCs w:val="28"/>
        </w:rPr>
        <w:t xml:space="preserve">до 100 процентов суммы муниципального контракта (договора) – по муниципальным контрактам (договорам) об оказании услуг связи, о подписке на печатные и электронные издания и об их приобретении,  обучении на курсах повышения квалификации, о прохождении профессиональной </w:t>
      </w:r>
      <w:r w:rsidR="00236E60" w:rsidRPr="005F2A22">
        <w:rPr>
          <w:rFonts w:ascii="Times New Roman" w:hAnsi="Times New Roman" w:cs="Times New Roman"/>
          <w:sz w:val="28"/>
          <w:szCs w:val="28"/>
        </w:rPr>
        <w:t>пере</w:t>
      </w:r>
      <w:r w:rsidRPr="005F2A22">
        <w:rPr>
          <w:rFonts w:ascii="Times New Roman" w:hAnsi="Times New Roman" w:cs="Times New Roman"/>
          <w:sz w:val="28"/>
          <w:szCs w:val="28"/>
        </w:rPr>
        <w:t>подготовки,  участии в научных, методических, научно-практических и иных конференциях,</w:t>
      </w:r>
      <w:r w:rsidR="00236E60" w:rsidRPr="005F2A22">
        <w:rPr>
          <w:rFonts w:ascii="Times New Roman" w:hAnsi="Times New Roman" w:cs="Times New Roman"/>
          <w:sz w:val="28"/>
          <w:szCs w:val="28"/>
        </w:rPr>
        <w:t>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</w:t>
      </w:r>
      <w:r w:rsidR="008E26C3"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236E60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="008E26C3"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Pr="005F2A22">
        <w:rPr>
          <w:rFonts w:ascii="Times New Roman" w:hAnsi="Times New Roman" w:cs="Times New Roman"/>
          <w:sz w:val="28"/>
          <w:szCs w:val="28"/>
        </w:rPr>
        <w:t>о приобретении авиа- и железнодорожных билетов, билетов для проезда на автомобильном и городским наземном электрическом транспорте в городском  и пригородном сообщениях, о приобретении путевок на санаторно-курортное лечение, по договорам обязательного страхования гражданской ответственности владельцев транспортных средств,</w:t>
      </w:r>
      <w:r w:rsidR="008E26C3" w:rsidRPr="005F2A22">
        <w:rPr>
          <w:rFonts w:ascii="Times New Roman" w:hAnsi="Times New Roman" w:cs="Times New Roman"/>
          <w:sz w:val="28"/>
          <w:szCs w:val="28"/>
        </w:rPr>
        <w:t xml:space="preserve"> о технологическом присоединении </w:t>
      </w:r>
      <w:r w:rsidRPr="005F2A22">
        <w:rPr>
          <w:rFonts w:ascii="Times New Roman" w:hAnsi="Times New Roman" w:cs="Times New Roman"/>
          <w:sz w:val="28"/>
          <w:szCs w:val="28"/>
        </w:rPr>
        <w:t>энергопринимающих устройств к электрическим сетям,  о приобретении и генерации электронных ключей;</w:t>
      </w:r>
    </w:p>
    <w:bookmarkEnd w:id="5"/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>в размере, не превышающем 30 процентов суммы муниципального контракта (договора) - по остальным муниципальным контрактам (договорам) о поставке товаров, выполнении работ и оказании услуг, если иное не установлено законодательством Российской Федерации, Республики Мордовия и (или) нормативными правовыми актами</w:t>
      </w:r>
      <w:r w:rsidR="003C0DD8" w:rsidRPr="005F2A22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5F2A22">
        <w:rPr>
          <w:rFonts w:ascii="Times New Roman" w:hAnsi="Times New Roman" w:cs="Times New Roman"/>
          <w:sz w:val="28"/>
          <w:szCs w:val="28"/>
        </w:rPr>
        <w:t xml:space="preserve">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2) по муниципальным контрактам (договорам)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если иное не установлено законодательством Российской Федерации, Республики Мордовия и (или) нормативными правовыми актами </w:t>
      </w:r>
      <w:r w:rsidR="003C0DD8" w:rsidRPr="005F2A2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на сумму не превышающую 100 млн. рублей, - </w:t>
      </w:r>
      <w:r w:rsidR="00236E60" w:rsidRPr="005F2A22">
        <w:rPr>
          <w:rFonts w:ascii="Times New Roman" w:hAnsi="Times New Roman" w:cs="Times New Roman"/>
          <w:sz w:val="28"/>
          <w:szCs w:val="28"/>
        </w:rPr>
        <w:t>в размере, не превышающем</w:t>
      </w:r>
      <w:r w:rsidRPr="005F2A22">
        <w:rPr>
          <w:rFonts w:ascii="Times New Roman" w:hAnsi="Times New Roman" w:cs="Times New Roman"/>
          <w:sz w:val="28"/>
          <w:szCs w:val="28"/>
        </w:rPr>
        <w:t xml:space="preserve"> 30 процентов суммы муниципального контракта (договора), но </w:t>
      </w:r>
      <w:r w:rsidRPr="005F2A22">
        <w:rPr>
          <w:rFonts w:ascii="Times New Roman" w:hAnsi="Times New Roman" w:cs="Times New Roman"/>
          <w:sz w:val="28"/>
          <w:szCs w:val="28"/>
        </w:rPr>
        <w:lastRenderedPageBreak/>
        <w:t>не более 30 процентов лимитов бюджетных обязательств, доведенных по соответствующему коду бюджетной классификации Российской Федерации;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>на сумму, превышающую 100 млн. рублей, - в размере, не превышающем  30 процентов суммы муниципального контракта (договора), но не более</w:t>
      </w:r>
      <w:r w:rsidR="00C142FE" w:rsidRPr="005F2A22">
        <w:rPr>
          <w:rFonts w:ascii="Times New Roman" w:hAnsi="Times New Roman" w:cs="Times New Roman"/>
          <w:sz w:val="28"/>
          <w:szCs w:val="28"/>
        </w:rPr>
        <w:t>доведенных</w:t>
      </w:r>
      <w:r w:rsidRPr="005F2A22"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 по соответствующему коду бюджетной классификации Российской Федерации, с последующим авансированием выполняемых работ после подтверждения выполнения предусмотренных муниципальным контрактом (договором) работ в объеме произведенного авансового платежа (с ограничением общей суммы авансирования не более 70 процентов суммы муниципального контракта (договора).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Получатели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при заключении муниципальных контрактов (договоров), указанных в абзаце третьем подпункта 1 и подпункте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осуществляющая функции и полномочия учредителя в отношении муниципальных бюджетных</w:t>
      </w:r>
      <w:r w:rsidR="00747FA1">
        <w:rPr>
          <w:rFonts w:ascii="Times New Roman" w:hAnsi="Times New Roman" w:cs="Times New Roman"/>
          <w:sz w:val="28"/>
          <w:szCs w:val="28"/>
        </w:rPr>
        <w:t>, казенных</w:t>
      </w:r>
      <w:r w:rsidRPr="005F2A22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обеспечивает включение указанными учреждениями при заключении ими муниципальных контрактов (договоров) о поставке товаров, выполнении работ и оказании услуг условий об авансовых платежах в объеме, не превышающем предельные размеры выплат авансовых платежей, установленных </w:t>
      </w:r>
      <w:hyperlink w:anchor="sub_6" w:history="1">
        <w:r w:rsidRPr="005F2A22">
          <w:rPr>
            <w:rFonts w:ascii="Times New Roman" w:hAnsi="Times New Roman" w:cs="Times New Roman"/>
            <w:sz w:val="28"/>
            <w:szCs w:val="28"/>
          </w:rPr>
          <w:t>частью первой</w:t>
        </w:r>
      </w:hyperlink>
      <w:r w:rsidRPr="005F2A22">
        <w:rPr>
          <w:rFonts w:ascii="Times New Roman" w:hAnsi="Times New Roman" w:cs="Times New Roman"/>
          <w:sz w:val="28"/>
          <w:szCs w:val="28"/>
        </w:rPr>
        <w:t xml:space="preserve"> настоящего пункта для получателей средств бюджета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142FE" w:rsidRPr="005F2A22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7"/>
      <w:r w:rsidRPr="005F2A22">
        <w:rPr>
          <w:rFonts w:ascii="Times New Roman" w:hAnsi="Times New Roman" w:cs="Times New Roman"/>
          <w:sz w:val="28"/>
          <w:szCs w:val="28"/>
        </w:rPr>
        <w:t>7. Установить, что в соответствии с бюджетным законодательством Российской Федерации осуществляется казначейское сопровождение:</w:t>
      </w:r>
    </w:p>
    <w:p w:rsidR="00C142FE" w:rsidRPr="005F2A22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субсидий и бюджетных инвестиций, предоставляемых юридическим лицам,  авансовых платежей по муниципальным контрактам о поставке товаров, выполнении работ, оказании услуг для обеспечения муниципальных нужд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авансовых платежей по муниципальным контрактам, предметом которых являются капитальные вложения в объекты муниципальной собственности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авансовых платежей по контрактам (договорам) о поставке товаров, выполнении работ, оказании услуг, заключ</w:t>
      </w:r>
      <w:r w:rsidR="00747FA1">
        <w:rPr>
          <w:rFonts w:ascii="Times New Roman" w:hAnsi="Times New Roman" w:cs="Times New Roman"/>
          <w:sz w:val="28"/>
          <w:szCs w:val="28"/>
        </w:rPr>
        <w:t xml:space="preserve">аемым муниципальными бюджетными, казенными </w:t>
      </w:r>
      <w:r w:rsidRPr="005F2A22">
        <w:rPr>
          <w:rFonts w:ascii="Times New Roman" w:hAnsi="Times New Roman" w:cs="Times New Roman"/>
          <w:sz w:val="28"/>
          <w:szCs w:val="28"/>
        </w:rPr>
        <w:t xml:space="preserve">учреждениями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района, если в целях софинансирования (финансового обеспечения) соответствующих расходных обязательств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из </w:t>
      </w:r>
      <w:r w:rsidR="00860F34" w:rsidRPr="005F2A22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860F34" w:rsidRPr="005F2A2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F2A22">
        <w:rPr>
          <w:rFonts w:ascii="Times New Roman" w:hAnsi="Times New Roman" w:cs="Times New Roman"/>
          <w:sz w:val="28"/>
          <w:szCs w:val="28"/>
        </w:rPr>
        <w:t xml:space="preserve"> предоставляются субсидии и иные межбюджетные трансферты;</w:t>
      </w:r>
    </w:p>
    <w:p w:rsidR="00C142FE" w:rsidRPr="005F2A22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>авансовых платежей по контрактам (договорам) о поставке товаров, выполнении работ, оказании услуг, заключаемым получателями субсидий и бюджетных инвестиций, указанным в абзаце втором настоящего пункта;</w:t>
      </w:r>
    </w:p>
    <w:p w:rsidR="00C142FE" w:rsidRPr="005F2A22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lastRenderedPageBreak/>
        <w:t xml:space="preserve">авансовых платежей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абзацах втором и третьем настоящего пункта </w:t>
      </w:r>
      <w:r w:rsidR="00860F34" w:rsidRPr="005F2A22">
        <w:rPr>
          <w:rFonts w:ascii="Times New Roman" w:hAnsi="Times New Roman" w:cs="Times New Roman"/>
          <w:sz w:val="28"/>
          <w:szCs w:val="28"/>
        </w:rPr>
        <w:t>муниципаль</w:t>
      </w:r>
      <w:r w:rsidRPr="005F2A22">
        <w:rPr>
          <w:rFonts w:ascii="Times New Roman" w:hAnsi="Times New Roman" w:cs="Times New Roman"/>
          <w:sz w:val="28"/>
          <w:szCs w:val="28"/>
        </w:rPr>
        <w:t>ных контрактов (контрактов, договоров).</w:t>
      </w:r>
    </w:p>
    <w:p w:rsidR="00860F34" w:rsidRPr="005F2A22" w:rsidRDefault="00C142FE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>8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. Рекомендовать органам местного самоуправления сельских поселений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="00F7536B"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60F34" w:rsidRPr="005F2A22">
        <w:rPr>
          <w:rFonts w:ascii="Times New Roman" w:hAnsi="Times New Roman" w:cs="Times New Roman"/>
          <w:sz w:val="28"/>
          <w:szCs w:val="28"/>
        </w:rPr>
        <w:t>: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 представить в течение 10 рабочих дней со дня вступления в силу настоящего постановления в Финансовое управление Администрации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решения о бюджетах сельских поселений </w:t>
      </w:r>
      <w:r w:rsidR="0020686C" w:rsidRPr="005F2A22">
        <w:rPr>
          <w:rFonts w:ascii="Times New Roman" w:hAnsi="Times New Roman" w:cs="Times New Roman"/>
          <w:sz w:val="28"/>
          <w:szCs w:val="28"/>
        </w:rPr>
        <w:t>Кадошкинского</w:t>
      </w:r>
      <w:r w:rsidRPr="005F2A22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860F34" w:rsidRPr="005F2A22">
        <w:rPr>
          <w:rFonts w:ascii="Times New Roman" w:hAnsi="Times New Roman" w:cs="Times New Roman"/>
          <w:sz w:val="28"/>
          <w:szCs w:val="28"/>
        </w:rPr>
        <w:t>9</w:t>
      </w:r>
      <w:r w:rsidRPr="005F2A22">
        <w:rPr>
          <w:rFonts w:ascii="Times New Roman" w:hAnsi="Times New Roman" w:cs="Times New Roman"/>
          <w:sz w:val="28"/>
          <w:szCs w:val="28"/>
        </w:rPr>
        <w:t xml:space="preserve"> год, принятые соответствующими представительными органами, а также представлять сведения о внесенных в них изменениях.</w:t>
      </w:r>
    </w:p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9"/>
      <w:bookmarkEnd w:id="6"/>
      <w:r w:rsidRPr="005F2A22">
        <w:rPr>
          <w:rFonts w:ascii="Times New Roman" w:hAnsi="Times New Roman" w:cs="Times New Roman"/>
          <w:sz w:val="28"/>
          <w:szCs w:val="28"/>
        </w:rPr>
        <w:t xml:space="preserve">9. Настоящее постановление вступает в силу со дня </w:t>
      </w:r>
      <w:r w:rsidR="00F15A9A" w:rsidRPr="005F2A22">
        <w:rPr>
          <w:rFonts w:ascii="Times New Roman" w:hAnsi="Times New Roman" w:cs="Times New Roman"/>
          <w:sz w:val="28"/>
          <w:szCs w:val="28"/>
        </w:rPr>
        <w:t xml:space="preserve">подписания и подлежит </w:t>
      </w:r>
      <w:r w:rsidRPr="005F2A2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5F2A22">
          <w:rPr>
            <w:rFonts w:ascii="Times New Roman" w:hAnsi="Times New Roman" w:cs="Times New Roman"/>
            <w:sz w:val="28"/>
            <w:szCs w:val="28"/>
          </w:rPr>
          <w:t>официально</w:t>
        </w:r>
        <w:r w:rsidR="00F15A9A" w:rsidRPr="005F2A22">
          <w:rPr>
            <w:rFonts w:ascii="Times New Roman" w:hAnsi="Times New Roman" w:cs="Times New Roman"/>
            <w:sz w:val="28"/>
            <w:szCs w:val="28"/>
          </w:rPr>
          <w:t>му</w:t>
        </w:r>
        <w:r w:rsidRPr="005F2A22">
          <w:rPr>
            <w:rFonts w:ascii="Times New Roman" w:hAnsi="Times New Roman" w:cs="Times New Roman"/>
            <w:sz w:val="28"/>
            <w:szCs w:val="28"/>
          </w:rPr>
          <w:t xml:space="preserve"> опубликовани</w:t>
        </w:r>
      </w:hyperlink>
      <w:r w:rsidR="00F15A9A" w:rsidRPr="005F2A22">
        <w:rPr>
          <w:rFonts w:ascii="Times New Roman" w:hAnsi="Times New Roman" w:cs="Times New Roman"/>
          <w:sz w:val="28"/>
          <w:szCs w:val="28"/>
        </w:rPr>
        <w:t>ю</w:t>
      </w:r>
      <w:r w:rsidRPr="005F2A22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F7536B" w:rsidRPr="005F2A22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1" w:type="dxa"/>
        <w:tblInd w:w="-106" w:type="dxa"/>
        <w:tblLook w:val="0000"/>
      </w:tblPr>
      <w:tblGrid>
        <w:gridCol w:w="6994"/>
        <w:gridCol w:w="3497"/>
      </w:tblGrid>
      <w:tr w:rsidR="00F7536B" w:rsidRPr="005F2A22" w:rsidTr="00860F34">
        <w:trPr>
          <w:trHeight w:val="1561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p w:rsidR="00F7536B" w:rsidRPr="005F2A22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36B" w:rsidRPr="005F2A22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36B" w:rsidRPr="005F2A22" w:rsidRDefault="00F15A9A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>И.о.</w:t>
            </w:r>
            <w:r w:rsidR="00F7536B"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>Глав</w:t>
            </w:r>
            <w:r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>ы</w:t>
            </w:r>
            <w:r w:rsidR="00F7536B"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0686C"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>Кадошкинского</w:t>
            </w:r>
          </w:p>
          <w:p w:rsidR="003C0DD8" w:rsidRPr="005F2A22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 района</w:t>
            </w:r>
            <w:r w:rsidR="008E26C3"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F7536B" w:rsidRPr="005F2A22" w:rsidRDefault="003C0DD8" w:rsidP="003C0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>Республики Мордовия</w:t>
            </w:r>
            <w:r w:rsidR="008E26C3"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F7536B" w:rsidRPr="005F2A22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36B" w:rsidRPr="005F2A22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36B" w:rsidRPr="005F2A22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C0DD8" w:rsidRPr="005F2A22" w:rsidRDefault="008E26C3" w:rsidP="00F15A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</w:t>
            </w:r>
          </w:p>
          <w:p w:rsidR="00F7536B" w:rsidRPr="005F2A22" w:rsidRDefault="008E26C3" w:rsidP="00F15A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bookmarkStart w:id="8" w:name="_GoBack"/>
            <w:bookmarkEnd w:id="8"/>
            <w:r w:rsidR="00F15A9A" w:rsidRPr="005F2A22">
              <w:rPr>
                <w:rFonts w:ascii="Times New Roman" w:hAnsi="Times New Roman" w:cs="Times New Roman"/>
                <w:bCs/>
                <w:sz w:val="28"/>
                <w:szCs w:val="28"/>
              </w:rPr>
              <w:t>В.В.Ханюкова</w:t>
            </w:r>
          </w:p>
        </w:tc>
      </w:tr>
    </w:tbl>
    <w:p w:rsidR="00F7536B" w:rsidRPr="00715194" w:rsidRDefault="00F7536B" w:rsidP="006D49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F7536B" w:rsidRPr="00715194" w:rsidSect="00C139BE">
      <w:pgSz w:w="11900" w:h="16800"/>
      <w:pgMar w:top="1135" w:right="985" w:bottom="851" w:left="1276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compat/>
  <w:rsids>
    <w:rsidRoot w:val="00715194"/>
    <w:rsid w:val="0004634A"/>
    <w:rsid w:val="00056BAB"/>
    <w:rsid w:val="00086419"/>
    <w:rsid w:val="000A229A"/>
    <w:rsid w:val="000A7DE1"/>
    <w:rsid w:val="000B5AB3"/>
    <w:rsid w:val="00132CA3"/>
    <w:rsid w:val="001A1FC6"/>
    <w:rsid w:val="001F4DC4"/>
    <w:rsid w:val="00201CFF"/>
    <w:rsid w:val="00205E4F"/>
    <w:rsid w:val="0020686C"/>
    <w:rsid w:val="00236E60"/>
    <w:rsid w:val="002472F3"/>
    <w:rsid w:val="002A4A74"/>
    <w:rsid w:val="002A6547"/>
    <w:rsid w:val="002D2660"/>
    <w:rsid w:val="00324B19"/>
    <w:rsid w:val="003A3073"/>
    <w:rsid w:val="003C0DD8"/>
    <w:rsid w:val="003E079D"/>
    <w:rsid w:val="003F0E93"/>
    <w:rsid w:val="004048C8"/>
    <w:rsid w:val="00474260"/>
    <w:rsid w:val="004A30E0"/>
    <w:rsid w:val="004D5128"/>
    <w:rsid w:val="004F0EF4"/>
    <w:rsid w:val="0050316B"/>
    <w:rsid w:val="00583867"/>
    <w:rsid w:val="005D3D48"/>
    <w:rsid w:val="005F2A22"/>
    <w:rsid w:val="0067447A"/>
    <w:rsid w:val="00686EE1"/>
    <w:rsid w:val="006D49B0"/>
    <w:rsid w:val="00700A87"/>
    <w:rsid w:val="00715194"/>
    <w:rsid w:val="00746904"/>
    <w:rsid w:val="00747FA1"/>
    <w:rsid w:val="00814109"/>
    <w:rsid w:val="00860F34"/>
    <w:rsid w:val="00885AFB"/>
    <w:rsid w:val="008B2689"/>
    <w:rsid w:val="008E26C3"/>
    <w:rsid w:val="0091627F"/>
    <w:rsid w:val="0099417B"/>
    <w:rsid w:val="00A10D3A"/>
    <w:rsid w:val="00AB28EA"/>
    <w:rsid w:val="00B87FCE"/>
    <w:rsid w:val="00BB216D"/>
    <w:rsid w:val="00C139BE"/>
    <w:rsid w:val="00C142FE"/>
    <w:rsid w:val="00C1462A"/>
    <w:rsid w:val="00D05E35"/>
    <w:rsid w:val="00D12DDF"/>
    <w:rsid w:val="00D21D08"/>
    <w:rsid w:val="00D26FDA"/>
    <w:rsid w:val="00E44293"/>
    <w:rsid w:val="00F15A9A"/>
    <w:rsid w:val="00F2160C"/>
    <w:rsid w:val="00F554EB"/>
    <w:rsid w:val="00F7536B"/>
    <w:rsid w:val="00F823AF"/>
    <w:rsid w:val="00FA4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3699.0" TargetMode="External"/><Relationship Id="rId5" Type="http://schemas.openxmlformats.org/officeDocument/2006/relationships/hyperlink" Target="garantF1://44811110.100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CAA4A-C9DD-4CCA-82B2-E87109DEE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2228</Words>
  <Characters>12702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Ольга</cp:lastModifiedBy>
  <cp:revision>11</cp:revision>
  <cp:lastPrinted>2019-08-06T07:37:00Z</cp:lastPrinted>
  <dcterms:created xsi:type="dcterms:W3CDTF">2019-08-02T08:41:00Z</dcterms:created>
  <dcterms:modified xsi:type="dcterms:W3CDTF">2019-08-07T12:02:00Z</dcterms:modified>
</cp:coreProperties>
</file>