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A95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A95" w:rsidRPr="00C139BE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139BE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911A95" w:rsidRPr="00C139BE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139B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11A95" w:rsidRPr="00C139BE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139B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11A95" w:rsidRPr="00C139BE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A95" w:rsidRPr="005F2A22" w:rsidRDefault="00911A95" w:rsidP="00911A95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5F2A22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911A95" w:rsidRPr="00C139BE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A95" w:rsidRPr="00C139BE" w:rsidRDefault="00876CB1" w:rsidP="00911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06.08.2019г.</w:t>
      </w:r>
      <w:r w:rsidR="00911A95" w:rsidRPr="00C139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11A95" w:rsidRPr="00C139BE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310-П</w:t>
      </w:r>
    </w:p>
    <w:p w:rsidR="00911A95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2A22">
        <w:rPr>
          <w:rFonts w:ascii="Times New Roman" w:hAnsi="Times New Roman" w:cs="Times New Roman"/>
          <w:sz w:val="28"/>
          <w:szCs w:val="28"/>
        </w:rPr>
        <w:t xml:space="preserve">р.п. Кадошкино </w:t>
      </w:r>
    </w:p>
    <w:p w:rsidR="00911A95" w:rsidRPr="005F2A22" w:rsidRDefault="00911A95" w:rsidP="00911A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7536B" w:rsidRPr="00AC0144" w:rsidRDefault="00F7536B" w:rsidP="00F823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О мерах по реализации решения Совета депутатов </w:t>
      </w:r>
      <w:r w:rsidR="0020686C" w:rsidRPr="00AC0144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6550" w:rsidRPr="00AC0144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472F3" w:rsidRPr="00AC0144">
        <w:rPr>
          <w:rFonts w:ascii="Times New Roman" w:hAnsi="Times New Roman" w:cs="Times New Roman"/>
          <w:b/>
          <w:bCs/>
          <w:sz w:val="28"/>
          <w:szCs w:val="28"/>
        </w:rPr>
        <w:t>от 2</w:t>
      </w:r>
      <w:r w:rsidR="00F86550" w:rsidRPr="00AC014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1A1FC6"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декабря 201</w:t>
      </w:r>
      <w:r w:rsidR="002472F3" w:rsidRPr="00AC0144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1A1FC6"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г. № </w:t>
      </w:r>
      <w:r w:rsidR="00F86550" w:rsidRPr="00AC0144">
        <w:rPr>
          <w:rFonts w:ascii="Times New Roman" w:hAnsi="Times New Roman" w:cs="Times New Roman"/>
          <w:b/>
          <w:bCs/>
          <w:sz w:val="28"/>
          <w:szCs w:val="28"/>
        </w:rPr>
        <w:t>82</w:t>
      </w:r>
      <w:r w:rsidR="001A1FC6"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«О бюджете </w:t>
      </w:r>
      <w:r w:rsidR="0020686C" w:rsidRPr="00AC0144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6550" w:rsidRPr="00AC0144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на 201</w:t>
      </w:r>
      <w:r w:rsidR="001A1FC6" w:rsidRPr="00AC0144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</w:t>
      </w:r>
      <w:r w:rsidR="001A1FC6" w:rsidRPr="00AC0144">
        <w:rPr>
          <w:rFonts w:ascii="Times New Roman" w:hAnsi="Times New Roman" w:cs="Times New Roman"/>
          <w:b/>
          <w:bCs/>
          <w:sz w:val="28"/>
          <w:szCs w:val="28"/>
        </w:rPr>
        <w:t>ановый период 2020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1A1FC6" w:rsidRPr="00AC014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AC0144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  <w:r w:rsidR="001A1FC6" w:rsidRPr="00AC014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7536B" w:rsidRDefault="00F7536B" w:rsidP="002068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В целях реализации решения Совета депутатов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от 2</w:t>
      </w:r>
      <w:r w:rsidR="00F86550">
        <w:rPr>
          <w:rFonts w:ascii="Times New Roman" w:hAnsi="Times New Roman" w:cs="Times New Roman"/>
          <w:sz w:val="26"/>
          <w:szCs w:val="26"/>
        </w:rPr>
        <w:t>6</w:t>
      </w:r>
      <w:r w:rsidR="001A1FC6">
        <w:rPr>
          <w:rFonts w:ascii="Times New Roman" w:hAnsi="Times New Roman" w:cs="Times New Roman"/>
          <w:sz w:val="26"/>
          <w:szCs w:val="26"/>
        </w:rPr>
        <w:t xml:space="preserve"> декабря 2018</w:t>
      </w:r>
      <w:r w:rsidRPr="00715194">
        <w:rPr>
          <w:rFonts w:ascii="Times New Roman" w:hAnsi="Times New Roman" w:cs="Times New Roman"/>
          <w:sz w:val="26"/>
          <w:szCs w:val="26"/>
        </w:rPr>
        <w:t xml:space="preserve"> г. </w:t>
      </w:r>
      <w:r w:rsidR="001A1FC6">
        <w:rPr>
          <w:rFonts w:ascii="Times New Roman" w:hAnsi="Times New Roman" w:cs="Times New Roman"/>
          <w:sz w:val="26"/>
          <w:szCs w:val="26"/>
        </w:rPr>
        <w:t>№</w:t>
      </w:r>
      <w:r w:rsidR="00F86550">
        <w:rPr>
          <w:rFonts w:ascii="Times New Roman" w:hAnsi="Times New Roman" w:cs="Times New Roman"/>
          <w:sz w:val="26"/>
          <w:szCs w:val="26"/>
        </w:rPr>
        <w:t xml:space="preserve"> 82</w:t>
      </w:r>
      <w:r w:rsidR="0020686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15194">
        <w:rPr>
          <w:rFonts w:ascii="Times New Roman" w:hAnsi="Times New Roman" w:cs="Times New Roman"/>
          <w:sz w:val="26"/>
          <w:szCs w:val="26"/>
        </w:rPr>
        <w:t xml:space="preserve">О бюджете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на 201</w:t>
      </w:r>
      <w:r w:rsidR="001A1FC6">
        <w:rPr>
          <w:rFonts w:ascii="Times New Roman" w:hAnsi="Times New Roman" w:cs="Times New Roman"/>
          <w:sz w:val="26"/>
          <w:szCs w:val="26"/>
        </w:rPr>
        <w:t>9 год и на плановый период 2020 и 20</w:t>
      </w:r>
      <w:r w:rsidR="00F86550">
        <w:rPr>
          <w:rFonts w:ascii="Times New Roman" w:hAnsi="Times New Roman" w:cs="Times New Roman"/>
          <w:sz w:val="26"/>
          <w:szCs w:val="26"/>
        </w:rPr>
        <w:t>21</w:t>
      </w:r>
      <w:r w:rsidRPr="00715194">
        <w:rPr>
          <w:rFonts w:ascii="Times New Roman" w:hAnsi="Times New Roman" w:cs="Times New Roman"/>
          <w:sz w:val="26"/>
          <w:szCs w:val="26"/>
        </w:rPr>
        <w:t xml:space="preserve"> годов</w:t>
      </w:r>
      <w:r>
        <w:rPr>
          <w:rFonts w:ascii="Times New Roman" w:hAnsi="Times New Roman" w:cs="Times New Roman"/>
          <w:sz w:val="26"/>
          <w:szCs w:val="26"/>
        </w:rPr>
        <w:t>»</w:t>
      </w:r>
      <w:r w:rsidR="0020686C">
        <w:rPr>
          <w:rFonts w:ascii="Times New Roman" w:hAnsi="Times New Roman" w:cs="Times New Roman"/>
          <w:sz w:val="26"/>
          <w:szCs w:val="26"/>
        </w:rPr>
        <w:t xml:space="preserve">, руководствуясь </w:t>
      </w:r>
      <w:r w:rsidRPr="00715194">
        <w:rPr>
          <w:rFonts w:ascii="Times New Roman" w:hAnsi="Times New Roman" w:cs="Times New Roman"/>
          <w:sz w:val="26"/>
          <w:szCs w:val="26"/>
        </w:rPr>
        <w:t>Устав</w:t>
      </w:r>
      <w:r w:rsidR="0020686C">
        <w:rPr>
          <w:rFonts w:ascii="Times New Roman" w:hAnsi="Times New Roman" w:cs="Times New Roman"/>
          <w:sz w:val="26"/>
          <w:szCs w:val="26"/>
        </w:rPr>
        <w:t>ом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,</w:t>
      </w:r>
      <w:r w:rsidR="00911A95">
        <w:rPr>
          <w:rFonts w:ascii="Times New Roman" w:hAnsi="Times New Roman" w:cs="Times New Roman"/>
          <w:sz w:val="26"/>
          <w:szCs w:val="26"/>
        </w:rPr>
        <w:t xml:space="preserve"> Уставом </w:t>
      </w:r>
      <w:r w:rsidR="00FD7820">
        <w:rPr>
          <w:rFonts w:ascii="Times New Roman" w:hAnsi="Times New Roman" w:cs="Times New Roman"/>
          <w:sz w:val="26"/>
          <w:szCs w:val="26"/>
        </w:rPr>
        <w:t>К</w:t>
      </w:r>
      <w:r w:rsidR="00911A95">
        <w:rPr>
          <w:rFonts w:ascii="Times New Roman" w:hAnsi="Times New Roman" w:cs="Times New Roman"/>
          <w:sz w:val="26"/>
          <w:szCs w:val="26"/>
        </w:rPr>
        <w:t>адошкинского муниципального района,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20686C">
        <w:rPr>
          <w:rFonts w:ascii="Times New Roman" w:hAnsi="Times New Roman" w:cs="Times New Roman"/>
          <w:sz w:val="26"/>
          <w:szCs w:val="26"/>
        </w:rPr>
        <w:t>А</w:t>
      </w:r>
      <w:r w:rsidRPr="00715194">
        <w:rPr>
          <w:rFonts w:ascii="Times New Roman" w:hAnsi="Times New Roman" w:cs="Times New Roman"/>
          <w:sz w:val="26"/>
          <w:szCs w:val="26"/>
        </w:rPr>
        <w:t xml:space="preserve">дминистрация </w:t>
      </w:r>
      <w:r w:rsidR="0020686C">
        <w:rPr>
          <w:rFonts w:ascii="Times New Roman" w:hAnsi="Times New Roman" w:cs="Times New Roman"/>
          <w:sz w:val="26"/>
          <w:szCs w:val="26"/>
        </w:rPr>
        <w:t xml:space="preserve">Кадошкинского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20686C">
        <w:rPr>
          <w:rFonts w:ascii="Times New Roman" w:hAnsi="Times New Roman" w:cs="Times New Roman"/>
          <w:sz w:val="26"/>
          <w:szCs w:val="26"/>
        </w:rPr>
        <w:t xml:space="preserve"> Республики Мордовия </w:t>
      </w:r>
      <w:r w:rsidR="002472F3" w:rsidRPr="0020686C">
        <w:rPr>
          <w:rFonts w:ascii="Times New Roman" w:hAnsi="Times New Roman" w:cs="Times New Roman"/>
          <w:b/>
          <w:sz w:val="26"/>
          <w:szCs w:val="26"/>
        </w:rPr>
        <w:t xml:space="preserve">п </w:t>
      </w:r>
      <w:r w:rsidRPr="0020686C">
        <w:rPr>
          <w:rFonts w:ascii="Times New Roman" w:hAnsi="Times New Roman" w:cs="Times New Roman"/>
          <w:b/>
          <w:sz w:val="26"/>
          <w:szCs w:val="26"/>
        </w:rPr>
        <w:t>о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с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т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а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н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о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в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л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я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е</w:t>
      </w:r>
      <w:r w:rsidR="0020686C" w:rsidRPr="0020686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686C">
        <w:rPr>
          <w:rFonts w:ascii="Times New Roman" w:hAnsi="Times New Roman" w:cs="Times New Roman"/>
          <w:b/>
          <w:sz w:val="26"/>
          <w:szCs w:val="26"/>
        </w:rPr>
        <w:t>т:</w:t>
      </w:r>
    </w:p>
    <w:p w:rsidR="0020686C" w:rsidRPr="00715194" w:rsidRDefault="0020686C" w:rsidP="002068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715194">
        <w:rPr>
          <w:rFonts w:ascii="Times New Roman" w:hAnsi="Times New Roman" w:cs="Times New Roman"/>
          <w:sz w:val="26"/>
          <w:szCs w:val="26"/>
        </w:rPr>
        <w:t xml:space="preserve">1. Администрации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715194">
        <w:rPr>
          <w:rFonts w:ascii="Times New Roman" w:hAnsi="Times New Roman" w:cs="Times New Roman"/>
          <w:sz w:val="26"/>
          <w:szCs w:val="26"/>
        </w:rPr>
        <w:t>:</w:t>
      </w:r>
    </w:p>
    <w:bookmarkEnd w:id="0"/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обеспечить качественное исполнение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на 201</w:t>
      </w:r>
      <w:r w:rsidR="001A1FC6">
        <w:rPr>
          <w:rFonts w:ascii="Times New Roman" w:hAnsi="Times New Roman" w:cs="Times New Roman"/>
          <w:sz w:val="26"/>
          <w:szCs w:val="26"/>
        </w:rPr>
        <w:t>9 год и на плановый период 2020</w:t>
      </w:r>
      <w:r w:rsidRPr="00715194">
        <w:rPr>
          <w:rFonts w:ascii="Times New Roman" w:hAnsi="Times New Roman" w:cs="Times New Roman"/>
          <w:sz w:val="26"/>
          <w:szCs w:val="26"/>
        </w:rPr>
        <w:t xml:space="preserve"> и 20</w:t>
      </w:r>
      <w:r w:rsidR="001A1FC6">
        <w:rPr>
          <w:rFonts w:ascii="Times New Roman" w:hAnsi="Times New Roman" w:cs="Times New Roman"/>
          <w:sz w:val="26"/>
          <w:szCs w:val="26"/>
        </w:rPr>
        <w:t>21</w:t>
      </w:r>
      <w:r w:rsidRPr="00715194">
        <w:rPr>
          <w:rFonts w:ascii="Times New Roman" w:hAnsi="Times New Roman" w:cs="Times New Roman"/>
          <w:sz w:val="26"/>
          <w:szCs w:val="26"/>
        </w:rPr>
        <w:t xml:space="preserve"> годов (далее - бюджет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) и реализацию </w:t>
      </w:r>
      <w:hyperlink r:id="rId5" w:history="1">
        <w:r w:rsidRPr="0004634A">
          <w:rPr>
            <w:rFonts w:ascii="Times New Roman" w:hAnsi="Times New Roman" w:cs="Times New Roman"/>
            <w:sz w:val="26"/>
            <w:szCs w:val="26"/>
          </w:rPr>
          <w:t>основных направлений</w:t>
        </w:r>
      </w:hyperlink>
      <w:r w:rsidRPr="00715194">
        <w:rPr>
          <w:rFonts w:ascii="Times New Roman" w:hAnsi="Times New Roman" w:cs="Times New Roman"/>
          <w:sz w:val="26"/>
          <w:szCs w:val="26"/>
        </w:rPr>
        <w:t xml:space="preserve"> бюджетной</w:t>
      </w:r>
      <w:r>
        <w:rPr>
          <w:rFonts w:ascii="Times New Roman" w:hAnsi="Times New Roman" w:cs="Times New Roman"/>
          <w:sz w:val="26"/>
          <w:szCs w:val="26"/>
        </w:rPr>
        <w:t xml:space="preserve"> и налоговой</w:t>
      </w:r>
      <w:r w:rsidRPr="00715194">
        <w:rPr>
          <w:rFonts w:ascii="Times New Roman" w:hAnsi="Times New Roman" w:cs="Times New Roman"/>
          <w:sz w:val="26"/>
          <w:szCs w:val="26"/>
        </w:rPr>
        <w:t xml:space="preserve"> политики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на 201</w:t>
      </w:r>
      <w:r w:rsidR="001A1FC6">
        <w:rPr>
          <w:rFonts w:ascii="Times New Roman" w:hAnsi="Times New Roman" w:cs="Times New Roman"/>
          <w:sz w:val="26"/>
          <w:szCs w:val="26"/>
        </w:rPr>
        <w:t>9 год и на плановый период 2020 и 2021</w:t>
      </w:r>
      <w:r w:rsidRPr="00715194">
        <w:rPr>
          <w:rFonts w:ascii="Times New Roman" w:hAnsi="Times New Roman" w:cs="Times New Roman"/>
          <w:sz w:val="26"/>
          <w:szCs w:val="26"/>
        </w:rPr>
        <w:t xml:space="preserve"> годов;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осуществлять мониторинг финансового обеспечения социально значимых и первоочередных расходов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, гарантирующих реализацию возложенных н</w:t>
      </w:r>
      <w:r>
        <w:rPr>
          <w:rFonts w:ascii="Times New Roman" w:hAnsi="Times New Roman" w:cs="Times New Roman"/>
          <w:sz w:val="26"/>
          <w:szCs w:val="26"/>
        </w:rPr>
        <w:t>а органы местного самоуправления</w:t>
      </w:r>
      <w:r w:rsidR="008E26C3">
        <w:rPr>
          <w:rFonts w:ascii="Times New Roman" w:hAnsi="Times New Roman" w:cs="Times New Roman"/>
          <w:sz w:val="26"/>
          <w:szCs w:val="26"/>
        </w:rPr>
        <w:t xml:space="preserve">       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715194">
        <w:rPr>
          <w:rFonts w:ascii="Times New Roman" w:hAnsi="Times New Roman" w:cs="Times New Roman"/>
          <w:sz w:val="26"/>
          <w:szCs w:val="26"/>
        </w:rPr>
        <w:t xml:space="preserve"> полномочий;</w:t>
      </w:r>
    </w:p>
    <w:p w:rsidR="00F7536B" w:rsidRDefault="008E26C3" w:rsidP="000A7DE1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обеспечить достижение показателей 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Программы оздоровления муниципальных финансов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 и муниципальных финансов поселений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91627F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F15A9A">
        <w:rPr>
          <w:rFonts w:ascii="Times New Roman" w:hAnsi="Times New Roman" w:cs="Times New Roman"/>
          <w:sz w:val="26"/>
          <w:szCs w:val="26"/>
        </w:rPr>
        <w:t xml:space="preserve"> на 2019</w:t>
      </w:r>
      <w:r w:rsidR="0091627F">
        <w:rPr>
          <w:rFonts w:ascii="Times New Roman" w:hAnsi="Times New Roman" w:cs="Times New Roman"/>
          <w:sz w:val="26"/>
          <w:szCs w:val="26"/>
        </w:rPr>
        <w:t>-202</w:t>
      </w:r>
      <w:r w:rsidR="00F15A9A">
        <w:rPr>
          <w:rFonts w:ascii="Times New Roman" w:hAnsi="Times New Roman" w:cs="Times New Roman"/>
          <w:sz w:val="26"/>
          <w:szCs w:val="26"/>
        </w:rPr>
        <w:t>1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 годы (план мероприятий по оздоровлению муниципальных финансов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), утвержденной постановлением Администрации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 от </w:t>
      </w:r>
      <w:r w:rsidR="00F15A9A">
        <w:rPr>
          <w:rFonts w:ascii="Times New Roman" w:hAnsi="Times New Roman" w:cs="Times New Roman"/>
          <w:sz w:val="26"/>
          <w:szCs w:val="26"/>
        </w:rPr>
        <w:t>14</w:t>
      </w:r>
      <w:r w:rsidR="0091627F">
        <w:rPr>
          <w:rFonts w:ascii="Times New Roman" w:hAnsi="Times New Roman" w:cs="Times New Roman"/>
          <w:sz w:val="26"/>
          <w:szCs w:val="26"/>
        </w:rPr>
        <w:t xml:space="preserve"> </w:t>
      </w:r>
      <w:r w:rsidR="00F15A9A">
        <w:rPr>
          <w:rFonts w:ascii="Times New Roman" w:hAnsi="Times New Roman" w:cs="Times New Roman"/>
          <w:sz w:val="26"/>
          <w:szCs w:val="26"/>
        </w:rPr>
        <w:t>мая</w:t>
      </w:r>
      <w:r w:rsidR="00F7536B">
        <w:rPr>
          <w:rFonts w:ascii="Times New Roman" w:hAnsi="Times New Roman" w:cs="Times New Roman"/>
          <w:sz w:val="26"/>
          <w:szCs w:val="26"/>
        </w:rPr>
        <w:t xml:space="preserve"> 201</w:t>
      </w:r>
      <w:r w:rsidR="00F15A9A">
        <w:rPr>
          <w:rFonts w:ascii="Times New Roman" w:hAnsi="Times New Roman" w:cs="Times New Roman"/>
          <w:sz w:val="26"/>
          <w:szCs w:val="26"/>
        </w:rPr>
        <w:t>9</w:t>
      </w:r>
      <w:r w:rsidR="00F7536B" w:rsidRPr="000A7DE1">
        <w:rPr>
          <w:rFonts w:ascii="Times New Roman" w:hAnsi="Times New Roman" w:cs="Times New Roman"/>
          <w:sz w:val="26"/>
          <w:szCs w:val="26"/>
        </w:rPr>
        <w:t xml:space="preserve"> г. </w:t>
      </w:r>
      <w:r w:rsidR="00F7536B">
        <w:rPr>
          <w:rFonts w:ascii="Times New Roman" w:hAnsi="Times New Roman" w:cs="Times New Roman"/>
          <w:sz w:val="26"/>
          <w:szCs w:val="26"/>
        </w:rPr>
        <w:t>№</w:t>
      </w:r>
      <w:r w:rsidR="00F7536B" w:rsidRPr="000A7DE1">
        <w:rPr>
          <w:rFonts w:ascii="Times New Roman" w:hAnsi="Times New Roman" w:cs="Times New Roman"/>
          <w:sz w:val="26"/>
          <w:szCs w:val="26"/>
        </w:rPr>
        <w:t> </w:t>
      </w:r>
      <w:r w:rsidR="00F15A9A">
        <w:rPr>
          <w:rFonts w:ascii="Times New Roman" w:hAnsi="Times New Roman" w:cs="Times New Roman"/>
          <w:sz w:val="26"/>
          <w:szCs w:val="26"/>
        </w:rPr>
        <w:t>176-П</w:t>
      </w:r>
      <w:r w:rsidR="00F7536B" w:rsidRPr="000A7DE1">
        <w:rPr>
          <w:rFonts w:ascii="Times New Roman" w:hAnsi="Times New Roman" w:cs="Times New Roman"/>
          <w:sz w:val="26"/>
          <w:szCs w:val="26"/>
        </w:rPr>
        <w:t>;</w:t>
      </w:r>
    </w:p>
    <w:p w:rsidR="00F7536B" w:rsidRPr="00715194" w:rsidRDefault="00F7536B" w:rsidP="000A7DE1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ответственным исполнителям муниципальных программ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в рамках исполнения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обеспечить достижение в 201</w:t>
      </w:r>
      <w:r w:rsidR="0091627F">
        <w:rPr>
          <w:rFonts w:ascii="Times New Roman" w:hAnsi="Times New Roman" w:cs="Times New Roman"/>
          <w:sz w:val="26"/>
          <w:szCs w:val="26"/>
        </w:rPr>
        <w:t>9</w:t>
      </w:r>
      <w:r w:rsidRPr="00715194">
        <w:rPr>
          <w:rFonts w:ascii="Times New Roman" w:hAnsi="Times New Roman" w:cs="Times New Roman"/>
          <w:sz w:val="26"/>
          <w:szCs w:val="26"/>
        </w:rPr>
        <w:t xml:space="preserve"> году утвержденных показателей (индикаторов) соответствующих муниципальных программ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.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2"/>
      <w:r w:rsidRPr="00715194">
        <w:rPr>
          <w:rFonts w:ascii="Times New Roman" w:hAnsi="Times New Roman" w:cs="Times New Roman"/>
          <w:sz w:val="26"/>
          <w:szCs w:val="26"/>
        </w:rPr>
        <w:t xml:space="preserve">2. Главным администраторам доходов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:</w:t>
      </w:r>
    </w:p>
    <w:bookmarkEnd w:id="1"/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715194">
        <w:rPr>
          <w:rFonts w:ascii="Times New Roman" w:hAnsi="Times New Roman" w:cs="Times New Roman"/>
          <w:sz w:val="26"/>
          <w:szCs w:val="26"/>
        </w:rPr>
        <w:t xml:space="preserve">) принять меры по обеспечению поступления налогов, сборов и других обязательных платежей в бюджет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, а также по </w:t>
      </w:r>
      <w:r w:rsidRPr="00715194">
        <w:rPr>
          <w:rFonts w:ascii="Times New Roman" w:hAnsi="Times New Roman" w:cs="Times New Roman"/>
          <w:sz w:val="26"/>
          <w:szCs w:val="26"/>
        </w:rPr>
        <w:lastRenderedPageBreak/>
        <w:t>сокращению задолженности по их уплате и осуществлению мероприятий, препятствующих ее возникновению;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715194">
        <w:rPr>
          <w:rFonts w:ascii="Times New Roman" w:hAnsi="Times New Roman" w:cs="Times New Roman"/>
          <w:sz w:val="26"/>
          <w:szCs w:val="26"/>
        </w:rPr>
        <w:t>) осуществлять постоянный контроль за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бюджет</w:t>
      </w:r>
      <w:r w:rsidR="008E26C3">
        <w:rPr>
          <w:rFonts w:ascii="Times New Roman" w:hAnsi="Times New Roman" w:cs="Times New Roman"/>
          <w:sz w:val="26"/>
          <w:szCs w:val="26"/>
        </w:rPr>
        <w:t xml:space="preserve">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91627F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, пеней и штрафов;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715194">
        <w:rPr>
          <w:rFonts w:ascii="Times New Roman" w:hAnsi="Times New Roman" w:cs="Times New Roman"/>
          <w:sz w:val="26"/>
          <w:szCs w:val="26"/>
        </w:rPr>
        <w:t xml:space="preserve">) представлять в Финансовое управление Администрации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AC0144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715194">
        <w:rPr>
          <w:rFonts w:ascii="Times New Roman" w:hAnsi="Times New Roman" w:cs="Times New Roman"/>
          <w:sz w:val="26"/>
          <w:szCs w:val="26"/>
        </w:rPr>
        <w:t xml:space="preserve"> аналитические материалы по исполнению администрируемых доходных источников с указанием причин отклонений фактического исполнения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по доходам от прогноза.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2" w:name="sub_3"/>
      <w:r w:rsidRPr="00715194">
        <w:rPr>
          <w:rFonts w:ascii="Times New Roman" w:hAnsi="Times New Roman" w:cs="Times New Roman"/>
          <w:sz w:val="26"/>
          <w:szCs w:val="26"/>
        </w:rPr>
        <w:t xml:space="preserve">3. Главным распорядителям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обеспечить:</w:t>
      </w:r>
    </w:p>
    <w:bookmarkEnd w:id="2"/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715194">
        <w:rPr>
          <w:rFonts w:ascii="Times New Roman" w:hAnsi="Times New Roman" w:cs="Times New Roman"/>
          <w:sz w:val="26"/>
          <w:szCs w:val="26"/>
        </w:rPr>
        <w:t xml:space="preserve">) в пределах утвержденных им лимитов бюджетных обязательств распределение и доведение до подведомственных получателей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лимитов бюджетных обязательств в полном объеме: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на осуществление закупок товаров, работ и услуг - не позднее </w:t>
      </w:r>
      <w:r w:rsidRPr="00D26FDA">
        <w:rPr>
          <w:rFonts w:ascii="Times New Roman" w:hAnsi="Times New Roman" w:cs="Times New Roman"/>
          <w:sz w:val="26"/>
          <w:szCs w:val="26"/>
        </w:rPr>
        <w:t>30</w:t>
      </w:r>
      <w:r w:rsidRPr="00715194">
        <w:rPr>
          <w:rFonts w:ascii="Times New Roman" w:hAnsi="Times New Roman" w:cs="Times New Roman"/>
          <w:sz w:val="26"/>
          <w:szCs w:val="26"/>
        </w:rPr>
        <w:t xml:space="preserve"> рабочих дней со дня вступления в силу решения Совета депутатов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15A9A">
        <w:rPr>
          <w:rFonts w:ascii="Times New Roman" w:hAnsi="Times New Roman" w:cs="Times New Roman"/>
          <w:sz w:val="26"/>
          <w:szCs w:val="26"/>
        </w:rPr>
        <w:t>от 2</w:t>
      </w:r>
      <w:r w:rsidR="00F86550">
        <w:rPr>
          <w:rFonts w:ascii="Times New Roman" w:hAnsi="Times New Roman" w:cs="Times New Roman"/>
          <w:sz w:val="26"/>
          <w:szCs w:val="26"/>
        </w:rPr>
        <w:t>6</w:t>
      </w:r>
      <w:r w:rsidR="00F15A9A">
        <w:rPr>
          <w:rFonts w:ascii="Times New Roman" w:hAnsi="Times New Roman" w:cs="Times New Roman"/>
          <w:sz w:val="26"/>
          <w:szCs w:val="26"/>
        </w:rPr>
        <w:t xml:space="preserve"> декабря 2018г. № </w:t>
      </w:r>
      <w:r w:rsidR="00F86550">
        <w:rPr>
          <w:rFonts w:ascii="Times New Roman" w:hAnsi="Times New Roman" w:cs="Times New Roman"/>
          <w:sz w:val="26"/>
          <w:szCs w:val="26"/>
        </w:rPr>
        <w:t>82</w:t>
      </w:r>
      <w:r w:rsidR="00A10D3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15194">
        <w:rPr>
          <w:rFonts w:ascii="Times New Roman" w:hAnsi="Times New Roman" w:cs="Times New Roman"/>
          <w:sz w:val="26"/>
          <w:szCs w:val="26"/>
        </w:rPr>
        <w:t xml:space="preserve">О бюджете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на 201</w:t>
      </w:r>
      <w:r w:rsidR="00A10D3A">
        <w:rPr>
          <w:rFonts w:ascii="Times New Roman" w:hAnsi="Times New Roman" w:cs="Times New Roman"/>
          <w:sz w:val="26"/>
          <w:szCs w:val="26"/>
        </w:rPr>
        <w:t>9 год и на плановый период 2020</w:t>
      </w:r>
      <w:r>
        <w:rPr>
          <w:rFonts w:ascii="Times New Roman" w:hAnsi="Times New Roman" w:cs="Times New Roman"/>
          <w:sz w:val="26"/>
          <w:szCs w:val="26"/>
        </w:rPr>
        <w:t xml:space="preserve"> и 202</w:t>
      </w:r>
      <w:r w:rsidR="00A10D3A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годов»</w:t>
      </w:r>
      <w:r w:rsidRPr="00715194">
        <w:rPr>
          <w:rFonts w:ascii="Times New Roman" w:hAnsi="Times New Roman" w:cs="Times New Roman"/>
          <w:sz w:val="26"/>
          <w:szCs w:val="26"/>
        </w:rPr>
        <w:t xml:space="preserve"> (далее - решение о бюджете) или решения Совета депутатов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о внесении изменений в решение о бюджете;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30E0">
        <w:rPr>
          <w:rFonts w:ascii="Times New Roman" w:hAnsi="Times New Roman" w:cs="Times New Roman"/>
          <w:sz w:val="26"/>
          <w:szCs w:val="26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4A30E0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4A30E0">
        <w:rPr>
          <w:rFonts w:ascii="Times New Roman" w:hAnsi="Times New Roman" w:cs="Times New Roman"/>
          <w:sz w:val="26"/>
          <w:szCs w:val="26"/>
        </w:rPr>
        <w:t xml:space="preserve"> - не позднее 40 рабочих дней со дня вступления в силу решения о бюджете или решения Совета депутатов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4A30E0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4A30E0">
        <w:rPr>
          <w:rFonts w:ascii="Times New Roman" w:hAnsi="Times New Roman" w:cs="Times New Roman"/>
          <w:sz w:val="26"/>
          <w:szCs w:val="26"/>
        </w:rPr>
        <w:t xml:space="preserve"> о внесении изменений в решение о бюджете;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715194">
        <w:rPr>
          <w:rFonts w:ascii="Times New Roman" w:hAnsi="Times New Roman" w:cs="Times New Roman"/>
          <w:sz w:val="26"/>
          <w:szCs w:val="26"/>
        </w:rPr>
        <w:t xml:space="preserve">) контроль за принятием, учетом и исполнением бюджетных обязательств и соблюдением установленных лимитов подведомственными получателями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.</w:t>
      </w:r>
    </w:p>
    <w:p w:rsidR="00A10D3A" w:rsidRDefault="00A10D3A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3" w:name="sub_4"/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A10D3A">
        <w:rPr>
          <w:rFonts w:ascii="Times New Roman" w:hAnsi="Times New Roman" w:cs="Times New Roman"/>
          <w:sz w:val="26"/>
          <w:szCs w:val="26"/>
        </w:rPr>
        <w:t xml:space="preserve">Предложить </w:t>
      </w:r>
      <w:r>
        <w:rPr>
          <w:rFonts w:ascii="Times New Roman" w:hAnsi="Times New Roman" w:cs="Times New Roman"/>
          <w:sz w:val="26"/>
          <w:szCs w:val="26"/>
        </w:rPr>
        <w:t>муниципальным</w:t>
      </w:r>
      <w:r w:rsidRPr="00A10D3A">
        <w:rPr>
          <w:rFonts w:ascii="Times New Roman" w:hAnsi="Times New Roman" w:cs="Times New Roman"/>
          <w:sz w:val="26"/>
          <w:szCs w:val="26"/>
        </w:rPr>
        <w:t xml:space="preserve"> учреждениям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A10D3A">
        <w:rPr>
          <w:rFonts w:ascii="Times New Roman" w:hAnsi="Times New Roman" w:cs="Times New Roman"/>
          <w:sz w:val="26"/>
          <w:szCs w:val="26"/>
        </w:rPr>
        <w:t xml:space="preserve">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30 процентов – на  оплату труда, включая начисления по оплате труда, и на выплаты стимулирующего характера, не менее 30 процентов – на оплату коммунальных услуг и не менее 40 процентов – на иные первоочередные нужды, связанные с достижением целей деятельности </w:t>
      </w:r>
      <w:r w:rsidR="00885AFB">
        <w:rPr>
          <w:rFonts w:ascii="Times New Roman" w:hAnsi="Times New Roman" w:cs="Times New Roman"/>
          <w:sz w:val="26"/>
          <w:szCs w:val="26"/>
        </w:rPr>
        <w:t>муниципальных</w:t>
      </w:r>
      <w:r w:rsidRPr="00A10D3A">
        <w:rPr>
          <w:rFonts w:ascii="Times New Roman" w:hAnsi="Times New Roman" w:cs="Times New Roman"/>
          <w:sz w:val="26"/>
          <w:szCs w:val="26"/>
        </w:rPr>
        <w:t xml:space="preserve"> учреждений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885AFB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A10D3A">
        <w:rPr>
          <w:rFonts w:ascii="Times New Roman" w:hAnsi="Times New Roman" w:cs="Times New Roman"/>
          <w:sz w:val="26"/>
          <w:szCs w:val="26"/>
        </w:rPr>
        <w:t>, определенными уставами.</w:t>
      </w:r>
    </w:p>
    <w:p w:rsidR="00F7536B" w:rsidRDefault="00A10D3A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Установить, что инициативы и предложения органов местного самоуправления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 и (или) при сокращении бюджетных ассигнований по отдельным статьям расходов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F7536B" w:rsidRPr="00715194">
        <w:rPr>
          <w:rFonts w:ascii="Times New Roman" w:hAnsi="Times New Roman" w:cs="Times New Roman"/>
          <w:sz w:val="26"/>
          <w:szCs w:val="26"/>
        </w:rPr>
        <w:t>.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Инициативы и предложения о выделении</w:t>
      </w:r>
      <w:r w:rsidR="00056BAB">
        <w:rPr>
          <w:rFonts w:ascii="Times New Roman" w:hAnsi="Times New Roman" w:cs="Times New Roman"/>
          <w:sz w:val="26"/>
          <w:szCs w:val="26"/>
        </w:rPr>
        <w:t xml:space="preserve"> бюджетных ассигнований на приня</w:t>
      </w:r>
      <w:r>
        <w:rPr>
          <w:rFonts w:ascii="Times New Roman" w:hAnsi="Times New Roman" w:cs="Times New Roman"/>
          <w:sz w:val="26"/>
          <w:szCs w:val="26"/>
        </w:rPr>
        <w:t xml:space="preserve">тие новых расходных обязательств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, не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обеспеченных реальными доходными источниками и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рассматриваться не будут. </w:t>
      </w:r>
    </w:p>
    <w:p w:rsidR="00F7536B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5"/>
      <w:bookmarkEnd w:id="3"/>
      <w:r w:rsidRPr="00715194">
        <w:rPr>
          <w:rFonts w:ascii="Times New Roman" w:hAnsi="Times New Roman" w:cs="Times New Roman"/>
          <w:sz w:val="26"/>
          <w:szCs w:val="26"/>
        </w:rPr>
        <w:t xml:space="preserve">5. Главным распорядителям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 в срок до </w:t>
      </w:r>
      <w:r>
        <w:rPr>
          <w:rFonts w:ascii="Times New Roman" w:hAnsi="Times New Roman" w:cs="Times New Roman"/>
          <w:sz w:val="26"/>
          <w:szCs w:val="26"/>
        </w:rPr>
        <w:t>1</w:t>
      </w:r>
      <w:r w:rsidR="00FD7820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15A9A">
        <w:rPr>
          <w:rFonts w:ascii="Times New Roman" w:hAnsi="Times New Roman" w:cs="Times New Roman"/>
          <w:sz w:val="26"/>
          <w:szCs w:val="26"/>
        </w:rPr>
        <w:t>августа</w:t>
      </w:r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205E4F">
        <w:rPr>
          <w:rFonts w:ascii="Times New Roman" w:hAnsi="Times New Roman" w:cs="Times New Roman"/>
          <w:sz w:val="26"/>
          <w:szCs w:val="26"/>
        </w:rPr>
        <w:t>9</w:t>
      </w:r>
      <w:r w:rsidRPr="00715194">
        <w:rPr>
          <w:rFonts w:ascii="Times New Roman" w:hAnsi="Times New Roman" w:cs="Times New Roman"/>
          <w:sz w:val="26"/>
          <w:szCs w:val="26"/>
        </w:rPr>
        <w:t xml:space="preserve"> г. представить в Финансовое управление Администрации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205E4F">
        <w:rPr>
          <w:rFonts w:ascii="Times New Roman" w:hAnsi="Times New Roman" w:cs="Times New Roman"/>
          <w:sz w:val="26"/>
          <w:szCs w:val="26"/>
        </w:rPr>
        <w:t>предложения об увеличении в 2019</w:t>
      </w:r>
      <w:r w:rsidRPr="00715194">
        <w:rPr>
          <w:rFonts w:ascii="Times New Roman" w:hAnsi="Times New Roman" w:cs="Times New Roman"/>
          <w:sz w:val="26"/>
          <w:szCs w:val="26"/>
        </w:rPr>
        <w:t xml:space="preserve"> 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</w:t>
      </w:r>
      <w:r w:rsidR="00205E4F">
        <w:rPr>
          <w:rFonts w:ascii="Times New Roman" w:hAnsi="Times New Roman" w:cs="Times New Roman"/>
          <w:sz w:val="26"/>
          <w:szCs w:val="26"/>
        </w:rPr>
        <w:t>пальных контрактов оплате в 2018</w:t>
      </w:r>
      <w:r w:rsidRPr="00715194">
        <w:rPr>
          <w:rFonts w:ascii="Times New Roman" w:hAnsi="Times New Roman" w:cs="Times New Roman"/>
          <w:sz w:val="26"/>
          <w:szCs w:val="26"/>
        </w:rPr>
        <w:t xml:space="preserve"> году, в об</w:t>
      </w:r>
      <w:r w:rsidR="00205E4F">
        <w:rPr>
          <w:rFonts w:ascii="Times New Roman" w:hAnsi="Times New Roman" w:cs="Times New Roman"/>
          <w:sz w:val="26"/>
          <w:szCs w:val="26"/>
        </w:rPr>
        <w:t>ъеме, не превышающем остатка не</w:t>
      </w:r>
      <w:r w:rsidRPr="00715194">
        <w:rPr>
          <w:rFonts w:ascii="Times New Roman" w:hAnsi="Times New Roman" w:cs="Times New Roman"/>
          <w:sz w:val="26"/>
          <w:szCs w:val="26"/>
        </w:rPr>
        <w:t>использ</w:t>
      </w:r>
      <w:r w:rsidR="00205E4F">
        <w:rPr>
          <w:rFonts w:ascii="Times New Roman" w:hAnsi="Times New Roman" w:cs="Times New Roman"/>
          <w:sz w:val="26"/>
          <w:szCs w:val="26"/>
        </w:rPr>
        <w:t>ованных на начало 2019</w:t>
      </w:r>
      <w:r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715194">
        <w:rPr>
          <w:rFonts w:ascii="Times New Roman" w:hAnsi="Times New Roman" w:cs="Times New Roman"/>
          <w:sz w:val="26"/>
          <w:szCs w:val="26"/>
        </w:rPr>
        <w:t xml:space="preserve"> бюджетных</w:t>
      </w:r>
      <w:r>
        <w:rPr>
          <w:rFonts w:ascii="Times New Roman" w:hAnsi="Times New Roman" w:cs="Times New Roman"/>
          <w:sz w:val="26"/>
          <w:szCs w:val="26"/>
        </w:rPr>
        <w:t xml:space="preserve"> ассигнований</w:t>
      </w:r>
      <w:r w:rsidRPr="00715194">
        <w:rPr>
          <w:rFonts w:ascii="Times New Roman" w:hAnsi="Times New Roman" w:cs="Times New Roman"/>
          <w:sz w:val="26"/>
          <w:szCs w:val="26"/>
        </w:rPr>
        <w:t xml:space="preserve"> на исполнение указанных муниципальных контрактов.</w:t>
      </w:r>
    </w:p>
    <w:p w:rsidR="00F7536B" w:rsidRPr="004A30E0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30E0">
        <w:rPr>
          <w:rFonts w:ascii="Times New Roman" w:hAnsi="Times New Roman" w:cs="Times New Roman"/>
          <w:sz w:val="26"/>
          <w:szCs w:val="26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4A30E0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205E4F">
        <w:rPr>
          <w:rFonts w:ascii="Times New Roman" w:hAnsi="Times New Roman" w:cs="Times New Roman"/>
          <w:sz w:val="26"/>
          <w:szCs w:val="26"/>
        </w:rPr>
        <w:t xml:space="preserve"> осуществляет проверку на непре</w:t>
      </w:r>
      <w:r w:rsidRPr="004A30E0">
        <w:rPr>
          <w:rFonts w:ascii="Times New Roman" w:hAnsi="Times New Roman" w:cs="Times New Roman"/>
          <w:sz w:val="26"/>
          <w:szCs w:val="26"/>
        </w:rPr>
        <w:t xml:space="preserve">вышение суммы, планируемой к увеличению на основании предложения соответствующего главного распорядителя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4A30E0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4A30E0">
        <w:rPr>
          <w:rFonts w:ascii="Times New Roman" w:hAnsi="Times New Roman" w:cs="Times New Roman"/>
          <w:sz w:val="26"/>
          <w:szCs w:val="26"/>
        </w:rPr>
        <w:t xml:space="preserve">, сумме </w:t>
      </w:r>
      <w:r w:rsidR="00205E4F">
        <w:rPr>
          <w:rFonts w:ascii="Times New Roman" w:hAnsi="Times New Roman" w:cs="Times New Roman"/>
          <w:sz w:val="26"/>
          <w:szCs w:val="26"/>
        </w:rPr>
        <w:t>не использованных на начало 2019</w:t>
      </w:r>
      <w:r w:rsidRPr="004A30E0">
        <w:rPr>
          <w:rFonts w:ascii="Times New Roman" w:hAnsi="Times New Roman" w:cs="Times New Roman"/>
          <w:sz w:val="26"/>
          <w:szCs w:val="26"/>
        </w:rPr>
        <w:t xml:space="preserve"> года соответствующих лимитов бюджетных обязательств.</w:t>
      </w:r>
    </w:p>
    <w:p w:rsidR="00F7536B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30E0">
        <w:rPr>
          <w:rFonts w:ascii="Times New Roman" w:hAnsi="Times New Roman" w:cs="Times New Roman"/>
          <w:sz w:val="26"/>
          <w:szCs w:val="26"/>
        </w:rPr>
        <w:t xml:space="preserve">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пунктом </w:t>
      </w:r>
      <w:r w:rsidR="00205E4F">
        <w:rPr>
          <w:rFonts w:ascii="Times New Roman" w:hAnsi="Times New Roman" w:cs="Times New Roman"/>
          <w:sz w:val="26"/>
          <w:szCs w:val="26"/>
        </w:rPr>
        <w:t>5</w:t>
      </w:r>
      <w:r w:rsidRPr="004A30E0">
        <w:rPr>
          <w:rFonts w:ascii="Times New Roman" w:hAnsi="Times New Roman" w:cs="Times New Roman"/>
          <w:sz w:val="26"/>
          <w:szCs w:val="26"/>
        </w:rPr>
        <w:t>.</w:t>
      </w:r>
    </w:p>
    <w:bookmarkEnd w:id="4"/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6. Установить, что получатели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вправе предусматривать в </w:t>
      </w:r>
      <w:r w:rsidRPr="00715194">
        <w:rPr>
          <w:rFonts w:ascii="Times New Roman" w:hAnsi="Times New Roman" w:cs="Times New Roman"/>
          <w:sz w:val="26"/>
          <w:szCs w:val="26"/>
        </w:rPr>
        <w:t>заключ</w:t>
      </w:r>
      <w:r>
        <w:rPr>
          <w:rFonts w:ascii="Times New Roman" w:hAnsi="Times New Roman" w:cs="Times New Roman"/>
          <w:sz w:val="26"/>
          <w:szCs w:val="26"/>
        </w:rPr>
        <w:t>аемых ими муниципальных контрактах (договорах</w:t>
      </w:r>
      <w:r w:rsidRPr="00715194">
        <w:rPr>
          <w:rFonts w:ascii="Times New Roman" w:hAnsi="Times New Roman" w:cs="Times New Roman"/>
          <w:sz w:val="26"/>
          <w:szCs w:val="26"/>
        </w:rPr>
        <w:t xml:space="preserve">) о поставке товаров, выполнении работ и оказании услуг, подлежащих оплате за счет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авансовые платежи </w:t>
      </w:r>
      <w:r w:rsidRPr="00715194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 xml:space="preserve">размере и порядке, которые установлены подпунктами 1 и 2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 Главы Республики Мордовия, настоящим </w:t>
      </w:r>
      <w:r w:rsidR="00205E4F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>
        <w:rPr>
          <w:rFonts w:ascii="Times New Roman" w:hAnsi="Times New Roman" w:cs="Times New Roman"/>
          <w:sz w:val="26"/>
          <w:szCs w:val="26"/>
        </w:rPr>
        <w:t xml:space="preserve">или иными нормативными правовыми актами Правительства Республики Мордовия и </w:t>
      </w:r>
      <w:r w:rsidR="00AC0144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0144">
        <w:rPr>
          <w:rFonts w:ascii="Times New Roman" w:hAnsi="Times New Roman" w:cs="Times New Roman"/>
          <w:sz w:val="26"/>
          <w:szCs w:val="26"/>
        </w:rPr>
        <w:t>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для такого муниципального контракта (договора), но не более лимитов бюджетных обязательств,</w:t>
      </w:r>
      <w:r w:rsidRPr="00715194">
        <w:rPr>
          <w:rFonts w:ascii="Times New Roman" w:hAnsi="Times New Roman" w:cs="Times New Roman"/>
          <w:sz w:val="26"/>
          <w:szCs w:val="26"/>
        </w:rPr>
        <w:t xml:space="preserve"> доведенных </w:t>
      </w:r>
      <w:r>
        <w:rPr>
          <w:rFonts w:ascii="Times New Roman" w:hAnsi="Times New Roman" w:cs="Times New Roman"/>
          <w:sz w:val="26"/>
          <w:szCs w:val="26"/>
        </w:rPr>
        <w:t>до них в</w:t>
      </w:r>
      <w:r w:rsidRPr="00715194">
        <w:rPr>
          <w:rFonts w:ascii="Times New Roman" w:hAnsi="Times New Roman" w:cs="Times New Roman"/>
          <w:sz w:val="26"/>
          <w:szCs w:val="26"/>
        </w:rPr>
        <w:t xml:space="preserve"> установленном порядке</w:t>
      </w:r>
      <w:r>
        <w:rPr>
          <w:rFonts w:ascii="Times New Roman" w:hAnsi="Times New Roman" w:cs="Times New Roman"/>
          <w:sz w:val="26"/>
          <w:szCs w:val="26"/>
        </w:rPr>
        <w:t xml:space="preserve"> на соответствующие цели</w:t>
      </w:r>
      <w:r w:rsidRPr="00715194">
        <w:rPr>
          <w:rFonts w:ascii="Times New Roman" w:hAnsi="Times New Roman" w:cs="Times New Roman"/>
          <w:sz w:val="26"/>
          <w:szCs w:val="26"/>
        </w:rPr>
        <w:t>: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715194">
        <w:rPr>
          <w:rFonts w:ascii="Times New Roman" w:hAnsi="Times New Roman" w:cs="Times New Roman"/>
          <w:sz w:val="26"/>
          <w:szCs w:val="26"/>
        </w:rPr>
        <w:t>) с последующей оплатой денежных обязательств, возникающих по муниципальным контрактам (договорам) о поставке товаров, выполнении работ и оказании услуг, после подтверждения предусмотренных указанными муниципальными контрактами (договорами) поставки товаров, выполнения работ и оказания услуг в объеме произведенных авансовых платежей: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63"/>
      <w:r w:rsidRPr="00715194">
        <w:rPr>
          <w:rFonts w:ascii="Times New Roman" w:hAnsi="Times New Roman" w:cs="Times New Roman"/>
          <w:sz w:val="26"/>
          <w:szCs w:val="26"/>
        </w:rPr>
        <w:t>до 100 процентов суммы муниц</w:t>
      </w:r>
      <w:r>
        <w:rPr>
          <w:rFonts w:ascii="Times New Roman" w:hAnsi="Times New Roman" w:cs="Times New Roman"/>
          <w:sz w:val="26"/>
          <w:szCs w:val="26"/>
        </w:rPr>
        <w:t xml:space="preserve">ипального контракта (договора) – </w:t>
      </w:r>
      <w:r w:rsidRPr="00715194">
        <w:rPr>
          <w:rFonts w:ascii="Times New Roman" w:hAnsi="Times New Roman" w:cs="Times New Roman"/>
          <w:sz w:val="26"/>
          <w:szCs w:val="26"/>
        </w:rPr>
        <w:t>по муници</w:t>
      </w:r>
      <w:r>
        <w:rPr>
          <w:rFonts w:ascii="Times New Roman" w:hAnsi="Times New Roman" w:cs="Times New Roman"/>
          <w:sz w:val="26"/>
          <w:szCs w:val="26"/>
        </w:rPr>
        <w:t>пальным контрактам (договорам) об оказании услуг связи,</w:t>
      </w:r>
      <w:r w:rsidRPr="00715194">
        <w:rPr>
          <w:rFonts w:ascii="Times New Roman" w:hAnsi="Times New Roman" w:cs="Times New Roman"/>
          <w:sz w:val="26"/>
          <w:szCs w:val="26"/>
        </w:rPr>
        <w:t xml:space="preserve"> о подписке на печатные и электронные издания и об их приобретении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715194">
        <w:rPr>
          <w:rFonts w:ascii="Times New Roman" w:hAnsi="Times New Roman" w:cs="Times New Roman"/>
          <w:sz w:val="26"/>
          <w:szCs w:val="26"/>
        </w:rPr>
        <w:t xml:space="preserve"> обучении на курсах повышения квалификации, о прохождении профессиональной </w:t>
      </w:r>
      <w:r w:rsidR="00236E60" w:rsidRPr="00AB28EA">
        <w:rPr>
          <w:rFonts w:ascii="Times New Roman" w:hAnsi="Times New Roman" w:cs="Times New Roman"/>
          <w:sz w:val="26"/>
          <w:szCs w:val="26"/>
        </w:rPr>
        <w:t>пере</w:t>
      </w:r>
      <w:r w:rsidRPr="00715194">
        <w:rPr>
          <w:rFonts w:ascii="Times New Roman" w:hAnsi="Times New Roman" w:cs="Times New Roman"/>
          <w:sz w:val="26"/>
          <w:szCs w:val="26"/>
        </w:rPr>
        <w:t>подготовки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715194">
        <w:rPr>
          <w:rFonts w:ascii="Times New Roman" w:hAnsi="Times New Roman" w:cs="Times New Roman"/>
          <w:sz w:val="26"/>
          <w:szCs w:val="26"/>
        </w:rPr>
        <w:t xml:space="preserve"> участии в научных, методических, научно-п</w:t>
      </w:r>
      <w:r>
        <w:rPr>
          <w:rFonts w:ascii="Times New Roman" w:hAnsi="Times New Roman" w:cs="Times New Roman"/>
          <w:sz w:val="26"/>
          <w:szCs w:val="26"/>
        </w:rPr>
        <w:t>рактических и иных конференциях,</w:t>
      </w:r>
      <w:r w:rsidR="00236E60" w:rsidRPr="00236E60">
        <w:rPr>
          <w:rFonts w:ascii="Times New Roman" w:hAnsi="Times New Roman" w:cs="Times New Roman"/>
          <w:sz w:val="26"/>
          <w:szCs w:val="26"/>
        </w:rPr>
        <w:t>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</w:t>
      </w:r>
      <w:r w:rsidR="008E26C3">
        <w:rPr>
          <w:rFonts w:ascii="Times New Roman" w:hAnsi="Times New Roman" w:cs="Times New Roman"/>
          <w:sz w:val="26"/>
          <w:szCs w:val="26"/>
        </w:rPr>
        <w:t xml:space="preserve"> </w:t>
      </w:r>
      <w:r w:rsidR="0020686C">
        <w:rPr>
          <w:rFonts w:ascii="Times New Roman" w:hAnsi="Times New Roman" w:cs="Times New Roman"/>
          <w:sz w:val="26"/>
          <w:szCs w:val="26"/>
        </w:rPr>
        <w:lastRenderedPageBreak/>
        <w:t>Кадошкинского</w:t>
      </w:r>
      <w:r w:rsidR="00236E60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="00236E60" w:rsidRPr="00236E60">
        <w:rPr>
          <w:rFonts w:ascii="Times New Roman" w:hAnsi="Times New Roman" w:cs="Times New Roman"/>
          <w:sz w:val="26"/>
          <w:szCs w:val="26"/>
        </w:rPr>
        <w:t>,</w:t>
      </w:r>
      <w:r w:rsidR="008E26C3">
        <w:rPr>
          <w:rFonts w:ascii="Times New Roman" w:hAnsi="Times New Roman" w:cs="Times New Roman"/>
          <w:sz w:val="26"/>
          <w:szCs w:val="26"/>
        </w:rPr>
        <w:t xml:space="preserve"> </w:t>
      </w:r>
      <w:r w:rsidRPr="00715194">
        <w:rPr>
          <w:rFonts w:ascii="Times New Roman" w:hAnsi="Times New Roman" w:cs="Times New Roman"/>
          <w:sz w:val="26"/>
          <w:szCs w:val="26"/>
        </w:rPr>
        <w:t xml:space="preserve">о приобретении авиа- и железнодорожных билетов, билетов для проезда </w:t>
      </w:r>
      <w:r>
        <w:rPr>
          <w:rFonts w:ascii="Times New Roman" w:hAnsi="Times New Roman" w:cs="Times New Roman"/>
          <w:sz w:val="26"/>
          <w:szCs w:val="26"/>
        </w:rPr>
        <w:t xml:space="preserve">на автомобильном и </w:t>
      </w:r>
      <w:r w:rsidRPr="00715194">
        <w:rPr>
          <w:rFonts w:ascii="Times New Roman" w:hAnsi="Times New Roman" w:cs="Times New Roman"/>
          <w:sz w:val="26"/>
          <w:szCs w:val="26"/>
        </w:rPr>
        <w:t>городским</w:t>
      </w:r>
      <w:r>
        <w:rPr>
          <w:rFonts w:ascii="Times New Roman" w:hAnsi="Times New Roman" w:cs="Times New Roman"/>
          <w:sz w:val="26"/>
          <w:szCs w:val="26"/>
        </w:rPr>
        <w:t xml:space="preserve"> наземном электрическом транспорте в городском  и пригородном сообщениях, о приобретении</w:t>
      </w:r>
      <w:r w:rsidRPr="00715194">
        <w:rPr>
          <w:rFonts w:ascii="Times New Roman" w:hAnsi="Times New Roman" w:cs="Times New Roman"/>
          <w:sz w:val="26"/>
          <w:szCs w:val="26"/>
        </w:rPr>
        <w:t xml:space="preserve"> путевок на санаторно-курортное лечение</w:t>
      </w:r>
      <w:r>
        <w:rPr>
          <w:rFonts w:ascii="Times New Roman" w:hAnsi="Times New Roman" w:cs="Times New Roman"/>
          <w:sz w:val="26"/>
          <w:szCs w:val="26"/>
        </w:rPr>
        <w:t xml:space="preserve">, по </w:t>
      </w:r>
      <w:r w:rsidRPr="00715194">
        <w:rPr>
          <w:rFonts w:ascii="Times New Roman" w:hAnsi="Times New Roman" w:cs="Times New Roman"/>
          <w:sz w:val="26"/>
          <w:szCs w:val="26"/>
        </w:rPr>
        <w:t xml:space="preserve">договорам обязательного страхования гражданской ответственности </w:t>
      </w:r>
      <w:r>
        <w:rPr>
          <w:rFonts w:ascii="Times New Roman" w:hAnsi="Times New Roman" w:cs="Times New Roman"/>
          <w:sz w:val="26"/>
          <w:szCs w:val="26"/>
        </w:rPr>
        <w:t>владельцев транспортных средств,</w:t>
      </w:r>
      <w:r w:rsidR="008E26C3">
        <w:rPr>
          <w:rFonts w:ascii="Times New Roman" w:hAnsi="Times New Roman" w:cs="Times New Roman"/>
          <w:sz w:val="26"/>
          <w:szCs w:val="26"/>
        </w:rPr>
        <w:t xml:space="preserve"> о технологическом присоединении </w:t>
      </w:r>
      <w:r w:rsidRPr="00715194">
        <w:rPr>
          <w:rFonts w:ascii="Times New Roman" w:hAnsi="Times New Roman" w:cs="Times New Roman"/>
          <w:sz w:val="26"/>
          <w:szCs w:val="26"/>
        </w:rPr>
        <w:t>энергопринимающих у</w:t>
      </w:r>
      <w:r>
        <w:rPr>
          <w:rFonts w:ascii="Times New Roman" w:hAnsi="Times New Roman" w:cs="Times New Roman"/>
          <w:sz w:val="26"/>
          <w:szCs w:val="26"/>
        </w:rPr>
        <w:t xml:space="preserve">стройств к электрическим сетям, </w:t>
      </w:r>
      <w:r w:rsidRPr="00715194">
        <w:rPr>
          <w:rFonts w:ascii="Times New Roman" w:hAnsi="Times New Roman" w:cs="Times New Roman"/>
          <w:sz w:val="26"/>
          <w:szCs w:val="26"/>
        </w:rPr>
        <w:t xml:space="preserve"> о приобретении и генерации электронных ключей;</w:t>
      </w:r>
    </w:p>
    <w:bookmarkEnd w:id="5"/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>в размере, не превышающем 30 процентов суммы муниц</w:t>
      </w:r>
      <w:r>
        <w:rPr>
          <w:rFonts w:ascii="Times New Roman" w:hAnsi="Times New Roman" w:cs="Times New Roman"/>
          <w:sz w:val="26"/>
          <w:szCs w:val="26"/>
        </w:rPr>
        <w:t xml:space="preserve">ипального контракта (договора) </w:t>
      </w:r>
      <w:r w:rsidRPr="00715194">
        <w:rPr>
          <w:rFonts w:ascii="Times New Roman" w:hAnsi="Times New Roman" w:cs="Times New Roman"/>
          <w:sz w:val="26"/>
          <w:szCs w:val="26"/>
        </w:rPr>
        <w:t>- по остальным муниципальным контрактам (договорам) о поставке товаров, выполнении работ и оказании услуг, если иное не установлено законодательством Российской Федерации, Респуб</w:t>
      </w:r>
      <w:r>
        <w:rPr>
          <w:rFonts w:ascii="Times New Roman" w:hAnsi="Times New Roman" w:cs="Times New Roman"/>
          <w:sz w:val="26"/>
          <w:szCs w:val="26"/>
        </w:rPr>
        <w:t xml:space="preserve">лики Мордовия и (или) нормативными </w:t>
      </w:r>
      <w:r w:rsidRPr="00715194">
        <w:rPr>
          <w:rFonts w:ascii="Times New Roman" w:hAnsi="Times New Roman" w:cs="Times New Roman"/>
          <w:sz w:val="26"/>
          <w:szCs w:val="26"/>
        </w:rPr>
        <w:t xml:space="preserve">правовыми актами </w:t>
      </w:r>
      <w:r w:rsidR="00AC0144">
        <w:rPr>
          <w:rFonts w:ascii="Times New Roman" w:hAnsi="Times New Roman" w:cs="Times New Roman"/>
          <w:sz w:val="26"/>
          <w:szCs w:val="26"/>
        </w:rPr>
        <w:t>Администрации Кадошкинского муниципального района</w:t>
      </w:r>
      <w:r w:rsidRPr="00715194">
        <w:rPr>
          <w:rFonts w:ascii="Times New Roman" w:hAnsi="Times New Roman" w:cs="Times New Roman"/>
          <w:sz w:val="26"/>
          <w:szCs w:val="26"/>
        </w:rPr>
        <w:t>;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715194">
        <w:rPr>
          <w:rFonts w:ascii="Times New Roman" w:hAnsi="Times New Roman" w:cs="Times New Roman"/>
          <w:sz w:val="26"/>
          <w:szCs w:val="26"/>
        </w:rPr>
        <w:t xml:space="preserve">) по муниципальным контрактам (договорам)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, если иное не установлено законодательством Российской Федерации, Республ</w:t>
      </w:r>
      <w:r>
        <w:rPr>
          <w:rFonts w:ascii="Times New Roman" w:hAnsi="Times New Roman" w:cs="Times New Roman"/>
          <w:sz w:val="26"/>
          <w:szCs w:val="26"/>
        </w:rPr>
        <w:t xml:space="preserve">ики Мордовия и (или) нормативными </w:t>
      </w:r>
      <w:r w:rsidRPr="00715194">
        <w:rPr>
          <w:rFonts w:ascii="Times New Roman" w:hAnsi="Times New Roman" w:cs="Times New Roman"/>
          <w:sz w:val="26"/>
          <w:szCs w:val="26"/>
        </w:rPr>
        <w:t xml:space="preserve">правовыми актами </w:t>
      </w:r>
      <w:r w:rsidR="00AC0144">
        <w:rPr>
          <w:rFonts w:ascii="Times New Roman" w:hAnsi="Times New Roman" w:cs="Times New Roman"/>
          <w:sz w:val="26"/>
          <w:szCs w:val="26"/>
        </w:rPr>
        <w:t>Администрации Кадошкинского муниципального района</w:t>
      </w:r>
      <w:r w:rsidRPr="00715194">
        <w:rPr>
          <w:rFonts w:ascii="Times New Roman" w:hAnsi="Times New Roman" w:cs="Times New Roman"/>
          <w:sz w:val="26"/>
          <w:szCs w:val="26"/>
        </w:rPr>
        <w:t>: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на сумму не превышающую 100 млн. рублей, - </w:t>
      </w:r>
      <w:r w:rsidR="00236E60">
        <w:rPr>
          <w:rFonts w:ascii="Times New Roman" w:hAnsi="Times New Roman" w:cs="Times New Roman"/>
          <w:sz w:val="26"/>
          <w:szCs w:val="26"/>
        </w:rPr>
        <w:t>в размере, не превышающем</w:t>
      </w:r>
      <w:r w:rsidRPr="00715194">
        <w:rPr>
          <w:rFonts w:ascii="Times New Roman" w:hAnsi="Times New Roman" w:cs="Times New Roman"/>
          <w:sz w:val="26"/>
          <w:szCs w:val="26"/>
        </w:rPr>
        <w:t xml:space="preserve"> 30 процентов суммы муниципального контракта (договора), но не более 30 процентов лимитов бюджетных обязательств, доведенных по соответствующему коду бюджетной классификации Российской Федерации;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на сумму, превышающую 100 млн. рублей, - </w:t>
      </w:r>
      <w:r>
        <w:rPr>
          <w:rFonts w:ascii="Times New Roman" w:hAnsi="Times New Roman" w:cs="Times New Roman"/>
          <w:sz w:val="26"/>
          <w:szCs w:val="26"/>
        </w:rPr>
        <w:t xml:space="preserve">в размере, не превышающем </w:t>
      </w:r>
      <w:r w:rsidRPr="00715194">
        <w:rPr>
          <w:rFonts w:ascii="Times New Roman" w:hAnsi="Times New Roman" w:cs="Times New Roman"/>
          <w:sz w:val="26"/>
          <w:szCs w:val="26"/>
        </w:rPr>
        <w:t xml:space="preserve"> 30 процентов суммы муниципального контракта (договора), но не более</w:t>
      </w:r>
      <w:r w:rsidR="00C142FE">
        <w:rPr>
          <w:rFonts w:ascii="Times New Roman" w:hAnsi="Times New Roman" w:cs="Times New Roman"/>
          <w:sz w:val="26"/>
          <w:szCs w:val="26"/>
        </w:rPr>
        <w:t>доведенных</w:t>
      </w:r>
      <w:r w:rsidRPr="00715194">
        <w:rPr>
          <w:rFonts w:ascii="Times New Roman" w:hAnsi="Times New Roman" w:cs="Times New Roman"/>
          <w:sz w:val="26"/>
          <w:szCs w:val="26"/>
        </w:rPr>
        <w:t xml:space="preserve"> лимитов бюджетных обязательств по соответствующему коду бюджетной классификации Российской Федерации, с последующим авансированием выполняемых работ после подтверждения выполнения предусмотренных муниципальным контрактом (договором) работ в объеме произведенного авансового платежа (с ограничением общей суммы авансирования не более 70 процентов суммы муниципального контракта (договора).</w:t>
      </w:r>
    </w:p>
    <w:p w:rsidR="00F7536B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Получатели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при заключении муниципальных контрактов (договоров), указанных в абзаце третьем подпункта 1 и подпункте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r w:rsidR="00AC0144">
        <w:rPr>
          <w:rFonts w:ascii="Times New Roman" w:hAnsi="Times New Roman" w:cs="Times New Roman"/>
          <w:sz w:val="26"/>
          <w:szCs w:val="26"/>
        </w:rPr>
        <w:t>Кадошкинского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7536B" w:rsidRPr="00715194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5194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AC0144">
        <w:rPr>
          <w:rFonts w:ascii="Times New Roman" w:hAnsi="Times New Roman" w:cs="Times New Roman"/>
          <w:sz w:val="26"/>
          <w:szCs w:val="26"/>
        </w:rPr>
        <w:t>Кадошкинского муниципального района</w:t>
      </w:r>
      <w:r w:rsidRPr="00715194">
        <w:rPr>
          <w:rFonts w:ascii="Times New Roman" w:hAnsi="Times New Roman" w:cs="Times New Roman"/>
          <w:sz w:val="26"/>
          <w:szCs w:val="26"/>
        </w:rPr>
        <w:t xml:space="preserve">, осуществляющая функции и полномочия учредителя в отношении муниципальных учреждений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 xml:space="preserve">, обеспечивает включение указанными учреждениями при заключении ими муниципальных контрактов (договоров) о поставке товаров, выполнении работ и оказании услуг условий об авансовых платежах в объеме, не превышающем предельные размеры выплат авансовых платежей, установленных </w:t>
      </w:r>
      <w:hyperlink w:anchor="sub_6" w:history="1">
        <w:r w:rsidRPr="003F0E93">
          <w:rPr>
            <w:rFonts w:ascii="Times New Roman" w:hAnsi="Times New Roman" w:cs="Times New Roman"/>
            <w:sz w:val="26"/>
            <w:szCs w:val="26"/>
          </w:rPr>
          <w:t>частью первой</w:t>
        </w:r>
      </w:hyperlink>
      <w:r w:rsidRPr="00715194">
        <w:rPr>
          <w:rFonts w:ascii="Times New Roman" w:hAnsi="Times New Roman" w:cs="Times New Roman"/>
          <w:sz w:val="26"/>
          <w:szCs w:val="26"/>
        </w:rPr>
        <w:t xml:space="preserve"> настоящего пункта для получателей средств бюджета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715194">
        <w:rPr>
          <w:rFonts w:ascii="Times New Roman" w:hAnsi="Times New Roman" w:cs="Times New Roman"/>
          <w:sz w:val="26"/>
          <w:szCs w:val="26"/>
        </w:rPr>
        <w:t>.</w:t>
      </w:r>
    </w:p>
    <w:p w:rsidR="00C142FE" w:rsidRPr="00C142FE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7"/>
      <w:r>
        <w:rPr>
          <w:rFonts w:ascii="Times New Roman" w:hAnsi="Times New Roman" w:cs="Times New Roman"/>
          <w:sz w:val="26"/>
          <w:szCs w:val="26"/>
        </w:rPr>
        <w:t xml:space="preserve">7. </w:t>
      </w:r>
      <w:r w:rsidRPr="00C142FE">
        <w:rPr>
          <w:rFonts w:ascii="Times New Roman" w:hAnsi="Times New Roman" w:cs="Times New Roman"/>
          <w:sz w:val="26"/>
          <w:szCs w:val="26"/>
        </w:rPr>
        <w:t>Установить, что в соответствии с бюджетным законодательством Российской Федерации осуществляется казначейское сопровождение:</w:t>
      </w:r>
    </w:p>
    <w:p w:rsidR="00C142FE" w:rsidRPr="00C142FE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142FE">
        <w:rPr>
          <w:rFonts w:ascii="Times New Roman" w:hAnsi="Times New Roman" w:cs="Times New Roman"/>
          <w:sz w:val="26"/>
          <w:szCs w:val="26"/>
        </w:rPr>
        <w:t xml:space="preserve">субсидий и бюджетных инвестиций, предоставляемых юридическим лицам,  авансовых платежей по </w:t>
      </w:r>
      <w:r>
        <w:rPr>
          <w:rFonts w:ascii="Times New Roman" w:hAnsi="Times New Roman" w:cs="Times New Roman"/>
          <w:sz w:val="26"/>
          <w:szCs w:val="26"/>
        </w:rPr>
        <w:t>муниципальным</w:t>
      </w:r>
      <w:r w:rsidRPr="00C142FE">
        <w:rPr>
          <w:rFonts w:ascii="Times New Roman" w:hAnsi="Times New Roman" w:cs="Times New Roman"/>
          <w:sz w:val="26"/>
          <w:szCs w:val="26"/>
        </w:rPr>
        <w:t xml:space="preserve"> контрактам о поставке товаров, выполнении работ, оказании услуг для обеспечения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C142FE">
        <w:rPr>
          <w:rFonts w:ascii="Times New Roman" w:hAnsi="Times New Roman" w:cs="Times New Roman"/>
          <w:sz w:val="26"/>
          <w:szCs w:val="26"/>
        </w:rPr>
        <w:t xml:space="preserve"> нужд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lastRenderedPageBreak/>
        <w:t>городского поселения</w:t>
      </w:r>
      <w:r w:rsidRPr="00C142FE">
        <w:rPr>
          <w:rFonts w:ascii="Times New Roman" w:hAnsi="Times New Roman" w:cs="Times New Roman"/>
          <w:sz w:val="26"/>
          <w:szCs w:val="26"/>
        </w:rPr>
        <w:t xml:space="preserve">, авансовых платежей по </w:t>
      </w:r>
      <w:r>
        <w:rPr>
          <w:rFonts w:ascii="Times New Roman" w:hAnsi="Times New Roman" w:cs="Times New Roman"/>
          <w:sz w:val="26"/>
          <w:szCs w:val="26"/>
        </w:rPr>
        <w:t>муниципаль</w:t>
      </w:r>
      <w:r w:rsidRPr="00C142FE">
        <w:rPr>
          <w:rFonts w:ascii="Times New Roman" w:hAnsi="Times New Roman" w:cs="Times New Roman"/>
          <w:sz w:val="26"/>
          <w:szCs w:val="26"/>
        </w:rPr>
        <w:t xml:space="preserve">ным контрактам, предметом которых являются капитальные вложения в объекты </w:t>
      </w:r>
      <w:r>
        <w:rPr>
          <w:rFonts w:ascii="Times New Roman" w:hAnsi="Times New Roman" w:cs="Times New Roman"/>
          <w:sz w:val="26"/>
          <w:szCs w:val="26"/>
        </w:rPr>
        <w:t>муниципальной</w:t>
      </w:r>
      <w:r w:rsidRPr="00C142FE">
        <w:rPr>
          <w:rFonts w:ascii="Times New Roman" w:hAnsi="Times New Roman" w:cs="Times New Roman"/>
          <w:sz w:val="26"/>
          <w:szCs w:val="26"/>
        </w:rPr>
        <w:t xml:space="preserve"> собственности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C142FE">
        <w:rPr>
          <w:rFonts w:ascii="Times New Roman" w:hAnsi="Times New Roman" w:cs="Times New Roman"/>
          <w:sz w:val="26"/>
          <w:szCs w:val="26"/>
        </w:rPr>
        <w:t xml:space="preserve">, авансовых платежей по контрактам (договорам) о поставке товаров, выполнении работ, оказании услуг, заключаемым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C142FE">
        <w:rPr>
          <w:rFonts w:ascii="Times New Roman" w:hAnsi="Times New Roman" w:cs="Times New Roman"/>
          <w:sz w:val="26"/>
          <w:szCs w:val="26"/>
        </w:rPr>
        <w:t xml:space="preserve">учреждениями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C142FE">
        <w:rPr>
          <w:rFonts w:ascii="Times New Roman" w:hAnsi="Times New Roman" w:cs="Times New Roman"/>
          <w:sz w:val="26"/>
          <w:szCs w:val="26"/>
        </w:rPr>
        <w:t xml:space="preserve">, если в целях софинансирования (финансового обеспечения) соответствующих расходных обязательств </w:t>
      </w:r>
      <w:r w:rsidR="0020686C">
        <w:rPr>
          <w:rFonts w:ascii="Times New Roman" w:hAnsi="Times New Roman" w:cs="Times New Roman"/>
          <w:sz w:val="26"/>
          <w:szCs w:val="26"/>
        </w:rPr>
        <w:t>Кадошкинского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6550">
        <w:rPr>
          <w:rFonts w:ascii="Times New Roman" w:hAnsi="Times New Roman" w:cs="Times New Roman"/>
          <w:sz w:val="26"/>
          <w:szCs w:val="26"/>
        </w:rPr>
        <w:t>городского поселения</w:t>
      </w:r>
      <w:r w:rsidRPr="00C142FE">
        <w:rPr>
          <w:rFonts w:ascii="Times New Roman" w:hAnsi="Times New Roman" w:cs="Times New Roman"/>
          <w:sz w:val="26"/>
          <w:szCs w:val="26"/>
        </w:rPr>
        <w:t xml:space="preserve"> из </w:t>
      </w:r>
      <w:r w:rsidR="00860F34">
        <w:rPr>
          <w:rFonts w:ascii="Times New Roman" w:hAnsi="Times New Roman" w:cs="Times New Roman"/>
          <w:sz w:val="26"/>
          <w:szCs w:val="26"/>
        </w:rPr>
        <w:t>республиканского</w:t>
      </w:r>
      <w:r w:rsidRPr="00C142FE">
        <w:rPr>
          <w:rFonts w:ascii="Times New Roman" w:hAnsi="Times New Roman" w:cs="Times New Roman"/>
          <w:sz w:val="26"/>
          <w:szCs w:val="26"/>
        </w:rPr>
        <w:t xml:space="preserve"> бюджета</w:t>
      </w:r>
      <w:r w:rsidR="00860F34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 w:rsidRPr="00C142FE">
        <w:rPr>
          <w:rFonts w:ascii="Times New Roman" w:hAnsi="Times New Roman" w:cs="Times New Roman"/>
          <w:sz w:val="26"/>
          <w:szCs w:val="26"/>
        </w:rPr>
        <w:t xml:space="preserve"> предоставляются субсидии и иные межбюджетные трансферты;</w:t>
      </w:r>
    </w:p>
    <w:p w:rsidR="00C142FE" w:rsidRPr="00C142FE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142FE">
        <w:rPr>
          <w:rFonts w:ascii="Times New Roman" w:hAnsi="Times New Roman" w:cs="Times New Roman"/>
          <w:sz w:val="26"/>
          <w:szCs w:val="26"/>
        </w:rPr>
        <w:t>авансовых платежей по контрактам (договорам) о поставке товаров, выполнении работ, оказании услуг, заключаемым получателями субсидий и бюджетных инвестиций, указанным в абзаце втором настоящего пункта;</w:t>
      </w:r>
    </w:p>
    <w:p w:rsidR="00C142FE" w:rsidRDefault="00C142FE" w:rsidP="00C142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142FE">
        <w:rPr>
          <w:rFonts w:ascii="Times New Roman" w:hAnsi="Times New Roman" w:cs="Times New Roman"/>
          <w:sz w:val="26"/>
          <w:szCs w:val="26"/>
        </w:rPr>
        <w:t xml:space="preserve">авансовых платежей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абзацах втором и третьем настоящего пункта </w:t>
      </w:r>
      <w:r w:rsidR="00860F34">
        <w:rPr>
          <w:rFonts w:ascii="Times New Roman" w:hAnsi="Times New Roman" w:cs="Times New Roman"/>
          <w:sz w:val="26"/>
          <w:szCs w:val="26"/>
        </w:rPr>
        <w:t>муниципаль</w:t>
      </w:r>
      <w:r w:rsidRPr="00C142FE">
        <w:rPr>
          <w:rFonts w:ascii="Times New Roman" w:hAnsi="Times New Roman" w:cs="Times New Roman"/>
          <w:sz w:val="26"/>
          <w:szCs w:val="26"/>
        </w:rPr>
        <w:t>ных контрактов (контрактов, договоров).</w:t>
      </w:r>
    </w:p>
    <w:p w:rsidR="00F7536B" w:rsidRDefault="00AC0144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9"/>
      <w:bookmarkEnd w:id="6"/>
      <w:r>
        <w:rPr>
          <w:rFonts w:ascii="Times New Roman" w:hAnsi="Times New Roman" w:cs="Times New Roman"/>
          <w:sz w:val="26"/>
          <w:szCs w:val="26"/>
        </w:rPr>
        <w:t>8</w:t>
      </w:r>
      <w:r w:rsidR="00F7536B" w:rsidRPr="00F554EB">
        <w:rPr>
          <w:rFonts w:ascii="Times New Roman" w:hAnsi="Times New Roman" w:cs="Times New Roman"/>
          <w:sz w:val="26"/>
          <w:szCs w:val="26"/>
        </w:rPr>
        <w:t xml:space="preserve">. Настоящее постановление вступает в силу со дня </w:t>
      </w:r>
      <w:r w:rsidR="00F15A9A">
        <w:rPr>
          <w:rFonts w:ascii="Times New Roman" w:hAnsi="Times New Roman" w:cs="Times New Roman"/>
          <w:sz w:val="26"/>
          <w:szCs w:val="26"/>
        </w:rPr>
        <w:t xml:space="preserve">подписания и подлежит </w:t>
      </w:r>
      <w:r w:rsidR="00F7536B" w:rsidRPr="00F554EB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F7536B" w:rsidRPr="00F15A9A">
          <w:rPr>
            <w:rFonts w:ascii="Times New Roman" w:hAnsi="Times New Roman" w:cs="Times New Roman"/>
            <w:sz w:val="26"/>
            <w:szCs w:val="26"/>
          </w:rPr>
          <w:t>официально</w:t>
        </w:r>
        <w:r w:rsidR="00F15A9A" w:rsidRPr="00F15A9A">
          <w:rPr>
            <w:rFonts w:ascii="Times New Roman" w:hAnsi="Times New Roman" w:cs="Times New Roman"/>
            <w:sz w:val="26"/>
            <w:szCs w:val="26"/>
          </w:rPr>
          <w:t>му</w:t>
        </w:r>
        <w:r w:rsidR="00F7536B" w:rsidRPr="00F15A9A">
          <w:rPr>
            <w:rFonts w:ascii="Times New Roman" w:hAnsi="Times New Roman" w:cs="Times New Roman"/>
            <w:sz w:val="26"/>
            <w:szCs w:val="26"/>
          </w:rPr>
          <w:t xml:space="preserve"> опубликовани</w:t>
        </w:r>
      </w:hyperlink>
      <w:r w:rsidR="00F15A9A" w:rsidRPr="00F15A9A">
        <w:rPr>
          <w:rFonts w:ascii="Times New Roman" w:hAnsi="Times New Roman" w:cs="Times New Roman"/>
          <w:sz w:val="26"/>
          <w:szCs w:val="26"/>
        </w:rPr>
        <w:t>ю</w:t>
      </w:r>
      <w:r w:rsidR="00F7536B" w:rsidRPr="00F15A9A">
        <w:rPr>
          <w:rFonts w:ascii="Times New Roman" w:hAnsi="Times New Roman" w:cs="Times New Roman"/>
          <w:sz w:val="26"/>
          <w:szCs w:val="26"/>
        </w:rPr>
        <w:t>.</w:t>
      </w:r>
    </w:p>
    <w:p w:rsidR="00AC0144" w:rsidRDefault="00AC0144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C0144" w:rsidRDefault="00AC0144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11A95" w:rsidRPr="00F15A9A" w:rsidRDefault="00911A95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37" w:type="dxa"/>
        <w:tblInd w:w="-106" w:type="dxa"/>
        <w:tblLook w:val="0000"/>
      </w:tblPr>
      <w:tblGrid>
        <w:gridCol w:w="6994"/>
        <w:gridCol w:w="3143"/>
      </w:tblGrid>
      <w:tr w:rsidR="00F7536B" w:rsidRPr="00324B19" w:rsidTr="00AC0144">
        <w:trPr>
          <w:trHeight w:val="1561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</w:tcPr>
          <w:bookmarkEnd w:id="7"/>
          <w:p w:rsidR="00F7536B" w:rsidRPr="00F15A9A" w:rsidRDefault="00F15A9A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>И.о.</w:t>
            </w:r>
            <w:r w:rsidR="00F7536B"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>Глав</w:t>
            </w:r>
            <w:r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>ы</w:t>
            </w:r>
            <w:r w:rsidR="00F7536B"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20686C"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>Кадошкинского</w:t>
            </w:r>
          </w:p>
          <w:p w:rsidR="00F57CD6" w:rsidRDefault="00F57CD6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муниципального района</w:t>
            </w:r>
          </w:p>
          <w:p w:rsidR="00F7536B" w:rsidRPr="00F15A9A" w:rsidRDefault="00F57CD6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Республики Мордовия</w:t>
            </w:r>
            <w:r w:rsidR="008E26C3"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</w:tcPr>
          <w:p w:rsidR="00F7536B" w:rsidRPr="00F15A9A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F57CD6" w:rsidRDefault="008E26C3" w:rsidP="00F57C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    </w:t>
            </w:r>
            <w:bookmarkStart w:id="8" w:name="_GoBack"/>
            <w:bookmarkEnd w:id="8"/>
          </w:p>
          <w:p w:rsidR="00F7536B" w:rsidRPr="00F15A9A" w:rsidRDefault="00F57CD6" w:rsidP="00F57C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</w:t>
            </w:r>
            <w:r w:rsidR="00F15A9A" w:rsidRPr="00F15A9A">
              <w:rPr>
                <w:rFonts w:ascii="Times New Roman" w:hAnsi="Times New Roman" w:cs="Times New Roman"/>
                <w:bCs/>
                <w:sz w:val="26"/>
                <w:szCs w:val="26"/>
              </w:rPr>
              <w:t>В.В.Ханюкова</w:t>
            </w:r>
          </w:p>
        </w:tc>
      </w:tr>
    </w:tbl>
    <w:p w:rsidR="00F7536B" w:rsidRPr="00715194" w:rsidRDefault="00F7536B" w:rsidP="006D49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F7536B" w:rsidRPr="00715194" w:rsidSect="00911A95">
      <w:pgSz w:w="11900" w:h="16800"/>
      <w:pgMar w:top="567" w:right="843" w:bottom="851" w:left="1418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defaultTabStop w:val="708"/>
  <w:doNotHyphenateCaps/>
  <w:characterSpacingControl w:val="doNotCompress"/>
  <w:doNotValidateAgainstSchema/>
  <w:doNotDemarcateInvalidXml/>
  <w:compat/>
  <w:rsids>
    <w:rsidRoot w:val="00715194"/>
    <w:rsid w:val="0004634A"/>
    <w:rsid w:val="00056BAB"/>
    <w:rsid w:val="00086419"/>
    <w:rsid w:val="000A7DE1"/>
    <w:rsid w:val="001842B5"/>
    <w:rsid w:val="001A1FC6"/>
    <w:rsid w:val="001F4DC4"/>
    <w:rsid w:val="00201CFF"/>
    <w:rsid w:val="00205E4F"/>
    <w:rsid w:val="0020686C"/>
    <w:rsid w:val="00236E60"/>
    <w:rsid w:val="002472F3"/>
    <w:rsid w:val="002A4A74"/>
    <w:rsid w:val="002D2660"/>
    <w:rsid w:val="00324B19"/>
    <w:rsid w:val="003A3073"/>
    <w:rsid w:val="003E079D"/>
    <w:rsid w:val="003F0E93"/>
    <w:rsid w:val="004048C8"/>
    <w:rsid w:val="00406420"/>
    <w:rsid w:val="00474260"/>
    <w:rsid w:val="004A30E0"/>
    <w:rsid w:val="004D5128"/>
    <w:rsid w:val="004F0EF4"/>
    <w:rsid w:val="0050316B"/>
    <w:rsid w:val="005D3D48"/>
    <w:rsid w:val="0067447A"/>
    <w:rsid w:val="00686EE1"/>
    <w:rsid w:val="006D49B0"/>
    <w:rsid w:val="00700A87"/>
    <w:rsid w:val="00715194"/>
    <w:rsid w:val="00746904"/>
    <w:rsid w:val="00860F34"/>
    <w:rsid w:val="00876CB1"/>
    <w:rsid w:val="00885AFB"/>
    <w:rsid w:val="008B2689"/>
    <w:rsid w:val="008D2A25"/>
    <w:rsid w:val="008E26C3"/>
    <w:rsid w:val="00911A95"/>
    <w:rsid w:val="0091627F"/>
    <w:rsid w:val="0099417B"/>
    <w:rsid w:val="00A10D3A"/>
    <w:rsid w:val="00AB28EA"/>
    <w:rsid w:val="00AC0144"/>
    <w:rsid w:val="00BB216D"/>
    <w:rsid w:val="00C142FE"/>
    <w:rsid w:val="00C1462A"/>
    <w:rsid w:val="00C54033"/>
    <w:rsid w:val="00C7270E"/>
    <w:rsid w:val="00D12DDF"/>
    <w:rsid w:val="00D21D08"/>
    <w:rsid w:val="00D26FDA"/>
    <w:rsid w:val="00F15A9A"/>
    <w:rsid w:val="00F554EB"/>
    <w:rsid w:val="00F57CD6"/>
    <w:rsid w:val="00F7536B"/>
    <w:rsid w:val="00F823AF"/>
    <w:rsid w:val="00F86550"/>
    <w:rsid w:val="00FA4955"/>
    <w:rsid w:val="00FD78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3699.0" TargetMode="External"/><Relationship Id="rId5" Type="http://schemas.openxmlformats.org/officeDocument/2006/relationships/hyperlink" Target="garantF1://44811110.100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9CF9F-10C0-4F7F-A180-670AC72DC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2096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Ольга</cp:lastModifiedBy>
  <cp:revision>8</cp:revision>
  <cp:lastPrinted>2019-08-06T07:35:00Z</cp:lastPrinted>
  <dcterms:created xsi:type="dcterms:W3CDTF">2019-08-02T08:41:00Z</dcterms:created>
  <dcterms:modified xsi:type="dcterms:W3CDTF">2019-08-07T12:03:00Z</dcterms:modified>
</cp:coreProperties>
</file>