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0167" w:rsidRPr="00790A86" w:rsidRDefault="00650167" w:rsidP="00650167">
      <w:pPr>
        <w:jc w:val="center"/>
        <w:rPr>
          <w:b/>
          <w:bCs/>
          <w:szCs w:val="28"/>
        </w:rPr>
      </w:pPr>
      <w:r w:rsidRPr="00790A86">
        <w:rPr>
          <w:b/>
          <w:bCs/>
          <w:szCs w:val="28"/>
        </w:rPr>
        <w:t>Республика Мордовия</w:t>
      </w:r>
    </w:p>
    <w:p w:rsidR="00650167" w:rsidRPr="00790A86" w:rsidRDefault="00650167" w:rsidP="00650167">
      <w:pPr>
        <w:jc w:val="center"/>
        <w:rPr>
          <w:b/>
          <w:bCs/>
          <w:szCs w:val="28"/>
        </w:rPr>
      </w:pPr>
      <w:r w:rsidRPr="00790A86">
        <w:rPr>
          <w:b/>
          <w:bCs/>
          <w:szCs w:val="28"/>
        </w:rPr>
        <w:t>Кадошкинский муниципальный район</w:t>
      </w:r>
    </w:p>
    <w:p w:rsidR="00650167" w:rsidRPr="00790A86" w:rsidRDefault="00650167" w:rsidP="00650167">
      <w:pPr>
        <w:jc w:val="center"/>
        <w:rPr>
          <w:b/>
          <w:bCs/>
          <w:szCs w:val="28"/>
        </w:rPr>
      </w:pPr>
      <w:r w:rsidRPr="00790A86">
        <w:rPr>
          <w:b/>
          <w:bCs/>
          <w:szCs w:val="28"/>
        </w:rPr>
        <w:t>Совет депутатов Паевского сельского поселения</w:t>
      </w:r>
    </w:p>
    <w:p w:rsidR="00650167" w:rsidRPr="00706CD6" w:rsidRDefault="00650167" w:rsidP="00650167">
      <w:pPr>
        <w:autoSpaceDE w:val="0"/>
        <w:autoSpaceDN w:val="0"/>
        <w:adjustRightInd w:val="0"/>
        <w:ind w:left="1612" w:hanging="892"/>
        <w:jc w:val="center"/>
        <w:rPr>
          <w:rFonts w:ascii="Arial" w:hAnsi="Arial"/>
          <w:b/>
          <w:bCs/>
          <w:szCs w:val="28"/>
        </w:rPr>
      </w:pPr>
    </w:p>
    <w:p w:rsidR="00650167" w:rsidRPr="00790A86" w:rsidRDefault="00650167" w:rsidP="00650167">
      <w:pPr>
        <w:jc w:val="center"/>
        <w:rPr>
          <w:b/>
          <w:bCs/>
          <w:szCs w:val="28"/>
        </w:rPr>
      </w:pPr>
      <w:r w:rsidRPr="00790A86">
        <w:rPr>
          <w:b/>
          <w:bCs/>
          <w:szCs w:val="28"/>
        </w:rPr>
        <w:t>Р Е Ш Е Н И Е</w:t>
      </w:r>
    </w:p>
    <w:p w:rsidR="00650167" w:rsidRPr="00790A86" w:rsidRDefault="00650167" w:rsidP="00650167">
      <w:pPr>
        <w:pStyle w:val="ConsTitle"/>
        <w:widowControl/>
        <w:ind w:right="0"/>
        <w:jc w:val="center"/>
        <w:rPr>
          <w:rFonts w:ascii="Times New Roman" w:hAnsi="Times New Roman"/>
          <w:sz w:val="28"/>
          <w:szCs w:val="28"/>
        </w:rPr>
      </w:pPr>
      <w:r w:rsidRPr="00790A86">
        <w:rPr>
          <w:rFonts w:ascii="Times New Roman" w:hAnsi="Times New Roman"/>
          <w:sz w:val="28"/>
          <w:szCs w:val="28"/>
        </w:rPr>
        <w:t xml:space="preserve">Первой очередной сессии Совета депутатов </w:t>
      </w:r>
    </w:p>
    <w:p w:rsidR="00650167" w:rsidRPr="00790A86" w:rsidRDefault="00650167" w:rsidP="00650167">
      <w:pPr>
        <w:jc w:val="center"/>
        <w:rPr>
          <w:b/>
          <w:bCs/>
          <w:szCs w:val="28"/>
        </w:rPr>
      </w:pPr>
      <w:r w:rsidRPr="00790A86">
        <w:rPr>
          <w:b/>
          <w:bCs/>
          <w:szCs w:val="28"/>
        </w:rPr>
        <w:t xml:space="preserve">Паевского сельского поселения </w:t>
      </w:r>
    </w:p>
    <w:p w:rsidR="00650167" w:rsidRPr="00790A86" w:rsidRDefault="00650167" w:rsidP="00650167">
      <w:pPr>
        <w:jc w:val="center"/>
        <w:rPr>
          <w:b/>
          <w:bCs/>
          <w:szCs w:val="28"/>
        </w:rPr>
      </w:pPr>
      <w:r w:rsidRPr="00790A86">
        <w:rPr>
          <w:b/>
          <w:bCs/>
          <w:szCs w:val="28"/>
        </w:rPr>
        <w:t>Кадошкинского муниципального района</w:t>
      </w:r>
    </w:p>
    <w:p w:rsidR="00650167" w:rsidRPr="00790A86" w:rsidRDefault="00650167" w:rsidP="00650167">
      <w:pPr>
        <w:jc w:val="center"/>
        <w:rPr>
          <w:b/>
          <w:bCs/>
          <w:szCs w:val="28"/>
        </w:rPr>
      </w:pPr>
      <w:r w:rsidRPr="00790A86">
        <w:rPr>
          <w:b/>
          <w:bCs/>
          <w:szCs w:val="28"/>
        </w:rPr>
        <w:t>Первого созыва</w:t>
      </w:r>
    </w:p>
    <w:p w:rsidR="00650167" w:rsidRPr="00790A86" w:rsidRDefault="00650167" w:rsidP="00650167">
      <w:pPr>
        <w:jc w:val="center"/>
        <w:rPr>
          <w:b/>
          <w:bCs/>
          <w:sz w:val="32"/>
          <w:szCs w:val="32"/>
        </w:rPr>
      </w:pPr>
    </w:p>
    <w:p w:rsidR="00650167" w:rsidRPr="00790A86" w:rsidRDefault="00650167" w:rsidP="00650167">
      <w:pPr>
        <w:jc w:val="center"/>
        <w:rPr>
          <w:sz w:val="26"/>
          <w:szCs w:val="26"/>
        </w:rPr>
      </w:pPr>
    </w:p>
    <w:p w:rsidR="00650167" w:rsidRPr="00706CD6" w:rsidRDefault="00650167" w:rsidP="00650167">
      <w:pPr>
        <w:rPr>
          <w:rFonts w:ascii="Arial" w:hAnsi="Arial"/>
          <w:b/>
          <w:bCs/>
          <w:sz w:val="20"/>
        </w:rPr>
      </w:pPr>
      <w:r w:rsidRPr="00790A86">
        <w:t xml:space="preserve"> от  19 сентября 2019г</w:t>
      </w:r>
      <w:r w:rsidRPr="00706CD6">
        <w:t>.                                                                                     №4</w:t>
      </w:r>
    </w:p>
    <w:p w:rsidR="00650167" w:rsidRPr="00706CD6" w:rsidRDefault="00650167" w:rsidP="00650167">
      <w:pPr>
        <w:autoSpaceDE w:val="0"/>
        <w:autoSpaceDN w:val="0"/>
        <w:adjustRightInd w:val="0"/>
        <w:ind w:left="1612" w:hanging="892"/>
        <w:jc w:val="both"/>
        <w:rPr>
          <w:rFonts w:ascii="Arial" w:hAnsi="Arial"/>
          <w:b/>
          <w:bCs/>
          <w:sz w:val="20"/>
        </w:rPr>
      </w:pPr>
    </w:p>
    <w:p w:rsidR="00650167" w:rsidRPr="00790A86" w:rsidRDefault="00650167" w:rsidP="00650167">
      <w:pPr>
        <w:autoSpaceDE w:val="0"/>
        <w:rPr>
          <w:rFonts w:ascii="Times New Roman CYR" w:eastAsia="Times New Roman CYR" w:hAnsi="Times New Roman CYR" w:cs="Times New Roman CYR"/>
          <w:szCs w:val="28"/>
        </w:rPr>
      </w:pPr>
    </w:p>
    <w:p w:rsidR="00650167" w:rsidRPr="00790A86" w:rsidRDefault="00650167" w:rsidP="00650167">
      <w:pPr>
        <w:pStyle w:val="a3"/>
        <w:tabs>
          <w:tab w:val="left" w:pos="9360"/>
        </w:tabs>
        <w:ind w:firstLine="709"/>
        <w:jc w:val="both"/>
        <w:rPr>
          <w:rFonts w:ascii="Times New Roman" w:hAnsi="Times New Roman"/>
          <w:b/>
          <w:bCs/>
        </w:rPr>
      </w:pPr>
    </w:p>
    <w:p w:rsidR="00650167" w:rsidRPr="00790A86" w:rsidRDefault="00650167" w:rsidP="00650167">
      <w:pPr>
        <w:pStyle w:val="a3"/>
        <w:tabs>
          <w:tab w:val="left" w:pos="9360"/>
        </w:tabs>
        <w:ind w:firstLine="709"/>
        <w:jc w:val="both"/>
        <w:rPr>
          <w:rFonts w:ascii="Times New Roman" w:hAnsi="Times New Roman"/>
          <w:bCs/>
        </w:rPr>
      </w:pPr>
      <w:r w:rsidRPr="00790A86">
        <w:rPr>
          <w:rFonts w:ascii="Times New Roman" w:hAnsi="Times New Roman"/>
          <w:bCs/>
        </w:rPr>
        <w:t xml:space="preserve">Об утверждении Порядка организации </w:t>
      </w:r>
    </w:p>
    <w:p w:rsidR="00650167" w:rsidRPr="00790A86" w:rsidRDefault="00650167" w:rsidP="00650167">
      <w:pPr>
        <w:pStyle w:val="a3"/>
        <w:tabs>
          <w:tab w:val="left" w:pos="9360"/>
        </w:tabs>
        <w:ind w:firstLine="709"/>
        <w:jc w:val="both"/>
        <w:rPr>
          <w:rFonts w:ascii="Times New Roman" w:hAnsi="Times New Roman"/>
          <w:bCs/>
        </w:rPr>
      </w:pPr>
      <w:r w:rsidRPr="00790A86">
        <w:rPr>
          <w:rFonts w:ascii="Times New Roman" w:hAnsi="Times New Roman"/>
          <w:bCs/>
        </w:rPr>
        <w:t xml:space="preserve">и проведении публичных слушаний </w:t>
      </w:r>
    </w:p>
    <w:p w:rsidR="00650167" w:rsidRPr="00790A86" w:rsidRDefault="00650167" w:rsidP="00650167">
      <w:pPr>
        <w:pStyle w:val="a3"/>
        <w:tabs>
          <w:tab w:val="left" w:pos="9360"/>
        </w:tabs>
        <w:ind w:firstLine="709"/>
        <w:jc w:val="both"/>
        <w:rPr>
          <w:rFonts w:ascii="Times New Roman" w:hAnsi="Times New Roman"/>
          <w:bCs/>
        </w:rPr>
      </w:pPr>
      <w:r w:rsidRPr="00790A86">
        <w:rPr>
          <w:rFonts w:ascii="Times New Roman" w:hAnsi="Times New Roman"/>
          <w:bCs/>
        </w:rPr>
        <w:t>на территории Паевского</w:t>
      </w:r>
    </w:p>
    <w:p w:rsidR="00650167" w:rsidRPr="00790A86" w:rsidRDefault="00650167" w:rsidP="00650167">
      <w:pPr>
        <w:pStyle w:val="a3"/>
        <w:tabs>
          <w:tab w:val="left" w:pos="9360"/>
        </w:tabs>
        <w:ind w:firstLine="709"/>
        <w:jc w:val="both"/>
        <w:rPr>
          <w:rFonts w:ascii="Times New Roman" w:hAnsi="Times New Roman"/>
          <w:bCs/>
        </w:rPr>
      </w:pPr>
      <w:r w:rsidRPr="00790A86">
        <w:rPr>
          <w:rFonts w:ascii="Times New Roman" w:hAnsi="Times New Roman"/>
          <w:bCs/>
        </w:rPr>
        <w:t>сельского поселения Кадошкинского</w:t>
      </w:r>
    </w:p>
    <w:p w:rsidR="00650167" w:rsidRPr="00790A86" w:rsidRDefault="00650167" w:rsidP="00650167">
      <w:pPr>
        <w:pStyle w:val="a3"/>
        <w:tabs>
          <w:tab w:val="left" w:pos="9360"/>
        </w:tabs>
        <w:ind w:firstLine="709"/>
        <w:jc w:val="both"/>
        <w:rPr>
          <w:rFonts w:ascii="Times New Roman" w:hAnsi="Times New Roman"/>
          <w:bCs/>
        </w:rPr>
      </w:pPr>
      <w:r w:rsidRPr="00790A86">
        <w:rPr>
          <w:rFonts w:ascii="Times New Roman" w:hAnsi="Times New Roman"/>
          <w:bCs/>
        </w:rPr>
        <w:t>муниципального района</w:t>
      </w:r>
    </w:p>
    <w:p w:rsidR="00650167" w:rsidRPr="00790A86" w:rsidRDefault="00650167" w:rsidP="00650167">
      <w:pPr>
        <w:pStyle w:val="a3"/>
        <w:ind w:firstLine="709"/>
        <w:jc w:val="both"/>
        <w:rPr>
          <w:rFonts w:ascii="Times New Roman" w:hAnsi="Times New Roman"/>
          <w:b/>
          <w:bCs/>
        </w:rPr>
      </w:pPr>
    </w:p>
    <w:p w:rsidR="00650167" w:rsidRPr="00790A86" w:rsidRDefault="00650167" w:rsidP="00650167">
      <w:pPr>
        <w:pStyle w:val="a5"/>
        <w:ind w:firstLine="709"/>
        <w:jc w:val="both"/>
        <w:rPr>
          <w:rFonts w:ascii="Times New Roman" w:hAnsi="Times New Roman" w:cs="Times New Roman"/>
          <w:sz w:val="28"/>
          <w:szCs w:val="28"/>
        </w:rPr>
      </w:pPr>
      <w:r w:rsidRPr="00790A86">
        <w:rPr>
          <w:rFonts w:ascii="Times New Roman" w:hAnsi="Times New Roman" w:cs="Times New Roman"/>
          <w:sz w:val="28"/>
          <w:szCs w:val="28"/>
        </w:rPr>
        <w:t xml:space="preserve">В соответствии со статьей 28 Федерального закона от 6 октября </w:t>
      </w:r>
      <w:smartTag w:uri="urn:schemas-microsoft-com:office:smarttags" w:element="metricconverter">
        <w:smartTagPr>
          <w:attr w:name="ProductID" w:val="2003 г"/>
        </w:smartTagPr>
        <w:r w:rsidRPr="00790A86">
          <w:rPr>
            <w:rFonts w:ascii="Times New Roman" w:hAnsi="Times New Roman" w:cs="Times New Roman"/>
            <w:sz w:val="28"/>
            <w:szCs w:val="28"/>
          </w:rPr>
          <w:t>2003 г</w:t>
        </w:r>
      </w:smartTag>
      <w:r w:rsidRPr="00790A8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Совет депутатов Паевского </w:t>
      </w:r>
      <w:r w:rsidRPr="00790A86">
        <w:rPr>
          <w:rFonts w:ascii="Times New Roman" w:hAnsi="Times New Roman"/>
          <w:sz w:val="28"/>
          <w:szCs w:val="28"/>
        </w:rPr>
        <w:t>сельского поселения Кадошкинского муниципального района,</w:t>
      </w:r>
    </w:p>
    <w:p w:rsidR="00650167" w:rsidRPr="00790A86" w:rsidRDefault="00650167" w:rsidP="00650167">
      <w:pPr>
        <w:pStyle w:val="a5"/>
        <w:ind w:firstLine="709"/>
        <w:jc w:val="center"/>
        <w:rPr>
          <w:rFonts w:ascii="Times New Roman" w:hAnsi="Times New Roman" w:cs="Times New Roman"/>
          <w:b/>
          <w:bCs/>
          <w:sz w:val="28"/>
          <w:szCs w:val="28"/>
        </w:rPr>
      </w:pPr>
      <w:r w:rsidRPr="00790A86">
        <w:rPr>
          <w:rFonts w:ascii="Times New Roman" w:hAnsi="Times New Roman" w:cs="Times New Roman"/>
          <w:b/>
          <w:sz w:val="28"/>
          <w:szCs w:val="28"/>
        </w:rPr>
        <w:t>РЕШИЛ:</w:t>
      </w:r>
    </w:p>
    <w:p w:rsidR="00650167" w:rsidRPr="00790A86" w:rsidRDefault="00650167" w:rsidP="00650167">
      <w:pPr>
        <w:pStyle w:val="a3"/>
        <w:ind w:firstLine="709"/>
        <w:jc w:val="both"/>
        <w:rPr>
          <w:rFonts w:ascii="Times New Roman" w:hAnsi="Times New Roman"/>
          <w:b/>
          <w:bCs/>
        </w:rPr>
      </w:pPr>
    </w:p>
    <w:p w:rsidR="00650167" w:rsidRPr="00790A86" w:rsidRDefault="00650167" w:rsidP="00650167">
      <w:pPr>
        <w:pStyle w:val="a3"/>
        <w:tabs>
          <w:tab w:val="left" w:pos="9360"/>
        </w:tabs>
        <w:ind w:firstLine="709"/>
        <w:jc w:val="both"/>
        <w:rPr>
          <w:rFonts w:ascii="Times New Roman" w:hAnsi="Times New Roman"/>
        </w:rPr>
      </w:pPr>
      <w:r w:rsidRPr="00790A86">
        <w:rPr>
          <w:rFonts w:ascii="Times New Roman" w:hAnsi="Times New Roman"/>
          <w:bCs/>
        </w:rPr>
        <w:t xml:space="preserve">1. </w:t>
      </w:r>
      <w:r w:rsidRPr="00790A86">
        <w:rPr>
          <w:rFonts w:ascii="Times New Roman" w:hAnsi="Times New Roman"/>
        </w:rPr>
        <w:t xml:space="preserve">Утвердить </w:t>
      </w:r>
      <w:r w:rsidRPr="00790A86">
        <w:rPr>
          <w:rFonts w:ascii="Times New Roman" w:hAnsi="Times New Roman"/>
          <w:bCs/>
        </w:rPr>
        <w:t>Порядок организации и проведения публичных слушаний на территории Паевского сельского поселения Кадошкинского муниципального района</w:t>
      </w:r>
      <w:r w:rsidRPr="00790A86">
        <w:rPr>
          <w:rFonts w:ascii="Times New Roman" w:hAnsi="Times New Roman"/>
        </w:rPr>
        <w:t>.</w:t>
      </w:r>
    </w:p>
    <w:p w:rsidR="00650167" w:rsidRPr="00790A86" w:rsidRDefault="00650167" w:rsidP="00650167">
      <w:pPr>
        <w:autoSpaceDE w:val="0"/>
        <w:autoSpaceDN w:val="0"/>
        <w:adjustRightInd w:val="0"/>
        <w:ind w:firstLine="709"/>
        <w:jc w:val="both"/>
        <w:rPr>
          <w:szCs w:val="28"/>
        </w:rPr>
      </w:pPr>
      <w:r w:rsidRPr="00790A86">
        <w:rPr>
          <w:szCs w:val="28"/>
        </w:rPr>
        <w:t>5. Настоящее решение вступает в силу со дня его официального опубликования.</w:t>
      </w:r>
    </w:p>
    <w:p w:rsidR="00650167" w:rsidRPr="00790A86" w:rsidRDefault="00650167" w:rsidP="00650167">
      <w:pPr>
        <w:jc w:val="both"/>
        <w:rPr>
          <w:szCs w:val="28"/>
        </w:rPr>
      </w:pPr>
    </w:p>
    <w:p w:rsidR="00650167" w:rsidRPr="00790A86" w:rsidRDefault="00650167" w:rsidP="00650167">
      <w:pPr>
        <w:autoSpaceDE w:val="0"/>
        <w:rPr>
          <w:rFonts w:ascii="Times New Roman CYR" w:eastAsia="Times New Roman CYR" w:hAnsi="Times New Roman CYR" w:cs="Times New Roman CYR"/>
          <w:szCs w:val="28"/>
        </w:rPr>
      </w:pPr>
    </w:p>
    <w:p w:rsidR="00650167" w:rsidRPr="00790A86" w:rsidRDefault="00650167" w:rsidP="00650167">
      <w:pPr>
        <w:autoSpaceDE w:val="0"/>
        <w:jc w:val="both"/>
        <w:rPr>
          <w:rFonts w:ascii="Times New Roman CYR" w:eastAsia="Times New Roman CYR" w:hAnsi="Times New Roman CYR" w:cs="Times New Roman CYR"/>
          <w:szCs w:val="28"/>
        </w:rPr>
      </w:pPr>
    </w:p>
    <w:p w:rsidR="00650167" w:rsidRPr="00790A86" w:rsidRDefault="00650167" w:rsidP="00650167">
      <w:pPr>
        <w:autoSpaceDE w:val="0"/>
        <w:jc w:val="both"/>
        <w:rPr>
          <w:rFonts w:ascii="Times New Roman CYR" w:eastAsia="Times New Roman CYR" w:hAnsi="Times New Roman CYR" w:cs="Times New Roman CYR"/>
          <w:szCs w:val="28"/>
        </w:rPr>
      </w:pPr>
    </w:p>
    <w:p w:rsidR="00650167" w:rsidRPr="00790A86" w:rsidRDefault="00650167" w:rsidP="00650167">
      <w:pPr>
        <w:autoSpaceDE w:val="0"/>
        <w:jc w:val="both"/>
        <w:rPr>
          <w:rFonts w:ascii="Times New Roman CYR" w:eastAsia="Times New Roman CYR" w:hAnsi="Times New Roman CYR" w:cs="Times New Roman CYR"/>
          <w:szCs w:val="28"/>
        </w:rPr>
      </w:pPr>
      <w:r w:rsidRPr="00790A86">
        <w:rPr>
          <w:rFonts w:ascii="Times New Roman CYR" w:eastAsia="Times New Roman CYR" w:hAnsi="Times New Roman CYR" w:cs="Times New Roman CYR"/>
          <w:szCs w:val="28"/>
        </w:rPr>
        <w:t xml:space="preserve">Глава Паевского </w:t>
      </w:r>
    </w:p>
    <w:p w:rsidR="00650167" w:rsidRPr="00790A86" w:rsidRDefault="00650167" w:rsidP="00650167">
      <w:pPr>
        <w:rPr>
          <w:rFonts w:ascii="Times New Roman CYR" w:eastAsia="Times New Roman CYR" w:hAnsi="Times New Roman CYR" w:cs="Times New Roman CYR"/>
          <w:szCs w:val="28"/>
        </w:rPr>
      </w:pPr>
      <w:r w:rsidRPr="00790A86">
        <w:rPr>
          <w:rFonts w:ascii="Times New Roman CYR" w:eastAsia="Times New Roman CYR" w:hAnsi="Times New Roman CYR" w:cs="Times New Roman CYR"/>
          <w:szCs w:val="28"/>
        </w:rPr>
        <w:t>сельского поселения                                                      В.П. Келин</w:t>
      </w:r>
    </w:p>
    <w:p w:rsidR="00650167" w:rsidRPr="00790A86" w:rsidRDefault="00650167" w:rsidP="00650167">
      <w:pPr>
        <w:spacing w:after="200" w:line="276" w:lineRule="auto"/>
      </w:pPr>
      <w:r w:rsidRPr="00790A86">
        <w:br w:type="page"/>
      </w:r>
    </w:p>
    <w:tbl>
      <w:tblPr>
        <w:tblW w:w="0" w:type="auto"/>
        <w:tblInd w:w="5353" w:type="dxa"/>
        <w:tblLook w:val="04A0" w:firstRow="1" w:lastRow="0" w:firstColumn="1" w:lastColumn="0" w:noHBand="0" w:noVBand="1"/>
      </w:tblPr>
      <w:tblGrid>
        <w:gridCol w:w="4001"/>
      </w:tblGrid>
      <w:tr w:rsidR="00650167" w:rsidRPr="00790A86" w:rsidTr="00E86102">
        <w:tc>
          <w:tcPr>
            <w:tcW w:w="4111" w:type="dxa"/>
          </w:tcPr>
          <w:p w:rsidR="00650167" w:rsidRPr="00790A86" w:rsidRDefault="00650167" w:rsidP="00E86102">
            <w:pPr>
              <w:rPr>
                <w:szCs w:val="28"/>
              </w:rPr>
            </w:pPr>
            <w:r w:rsidRPr="00790A86">
              <w:rPr>
                <w:szCs w:val="28"/>
              </w:rPr>
              <w:lastRenderedPageBreak/>
              <w:t xml:space="preserve">Приложение </w:t>
            </w:r>
          </w:p>
          <w:p w:rsidR="00650167" w:rsidRPr="00790A86" w:rsidRDefault="00650167" w:rsidP="00E86102">
            <w:pPr>
              <w:rPr>
                <w:szCs w:val="28"/>
              </w:rPr>
            </w:pPr>
            <w:r w:rsidRPr="00790A86">
              <w:rPr>
                <w:szCs w:val="28"/>
              </w:rPr>
              <w:t>к решению Совета депутатов Паевского</w:t>
            </w:r>
            <w:r w:rsidRPr="00790A86">
              <w:rPr>
                <w:b/>
                <w:bCs/>
                <w:sz w:val="22"/>
                <w:szCs w:val="22"/>
              </w:rPr>
              <w:t>_</w:t>
            </w:r>
            <w:r w:rsidRPr="00790A86">
              <w:rPr>
                <w:szCs w:val="28"/>
              </w:rPr>
              <w:t>сельского поселения</w:t>
            </w:r>
          </w:p>
          <w:p w:rsidR="00650167" w:rsidRPr="00790A86" w:rsidRDefault="00650167" w:rsidP="00E86102">
            <w:pPr>
              <w:rPr>
                <w:szCs w:val="28"/>
              </w:rPr>
            </w:pPr>
            <w:r w:rsidRPr="00790A86">
              <w:rPr>
                <w:bCs/>
                <w:szCs w:val="28"/>
              </w:rPr>
              <w:t>Кадошкинского</w:t>
            </w:r>
            <w:r w:rsidRPr="00790A86">
              <w:rPr>
                <w:b/>
                <w:bCs/>
                <w:szCs w:val="28"/>
              </w:rPr>
              <w:t xml:space="preserve"> </w:t>
            </w:r>
            <w:r w:rsidRPr="00790A86">
              <w:rPr>
                <w:szCs w:val="28"/>
              </w:rPr>
              <w:t>муниципального района</w:t>
            </w:r>
          </w:p>
          <w:p w:rsidR="00650167" w:rsidRPr="00790A86" w:rsidRDefault="00650167" w:rsidP="00E86102">
            <w:pPr>
              <w:rPr>
                <w:szCs w:val="28"/>
              </w:rPr>
            </w:pPr>
            <w:r w:rsidRPr="00790A86">
              <w:rPr>
                <w:szCs w:val="28"/>
              </w:rPr>
              <w:t>от 19 сентября 2019 г. № 4</w:t>
            </w:r>
          </w:p>
          <w:p w:rsidR="00650167" w:rsidRPr="00790A86" w:rsidRDefault="00650167" w:rsidP="00E86102">
            <w:pPr>
              <w:rPr>
                <w:szCs w:val="28"/>
              </w:rPr>
            </w:pPr>
          </w:p>
        </w:tc>
      </w:tr>
    </w:tbl>
    <w:p w:rsidR="00650167" w:rsidRPr="00790A86" w:rsidRDefault="00650167" w:rsidP="00650167">
      <w:pPr>
        <w:ind w:left="900" w:hanging="540"/>
        <w:jc w:val="both"/>
      </w:pPr>
    </w:p>
    <w:p w:rsidR="00650167" w:rsidRPr="00790A86" w:rsidRDefault="00650167" w:rsidP="00650167">
      <w:pPr>
        <w:jc w:val="center"/>
        <w:rPr>
          <w:b/>
          <w:szCs w:val="28"/>
        </w:rPr>
      </w:pPr>
      <w:r w:rsidRPr="00790A86">
        <w:rPr>
          <w:b/>
          <w:szCs w:val="28"/>
        </w:rPr>
        <w:t>ПОРЯДОК</w:t>
      </w:r>
    </w:p>
    <w:p w:rsidR="00650167" w:rsidRPr="00790A86" w:rsidRDefault="00650167" w:rsidP="00650167">
      <w:pPr>
        <w:pStyle w:val="a3"/>
        <w:tabs>
          <w:tab w:val="left" w:pos="9360"/>
        </w:tabs>
        <w:ind w:right="-5"/>
        <w:rPr>
          <w:rFonts w:ascii="Times New Roman" w:hAnsi="Times New Roman"/>
          <w:b/>
          <w:bCs/>
        </w:rPr>
      </w:pPr>
      <w:r w:rsidRPr="00790A86">
        <w:rPr>
          <w:rFonts w:ascii="Times New Roman" w:hAnsi="Times New Roman"/>
          <w:b/>
          <w:bCs/>
        </w:rPr>
        <w:t>организации и проведения публичных слушаний на территории</w:t>
      </w:r>
    </w:p>
    <w:p w:rsidR="00650167" w:rsidRPr="00790A86" w:rsidRDefault="00650167" w:rsidP="00650167">
      <w:pPr>
        <w:pStyle w:val="a3"/>
        <w:tabs>
          <w:tab w:val="left" w:pos="9360"/>
        </w:tabs>
        <w:ind w:right="-5"/>
        <w:rPr>
          <w:rFonts w:ascii="Times New Roman" w:hAnsi="Times New Roman"/>
          <w:b/>
          <w:bCs/>
        </w:rPr>
      </w:pPr>
      <w:r w:rsidRPr="00790A86">
        <w:rPr>
          <w:rFonts w:ascii="Times New Roman" w:hAnsi="Times New Roman"/>
          <w:b/>
          <w:bCs/>
        </w:rPr>
        <w:t>Паевского сельского поселения</w:t>
      </w:r>
    </w:p>
    <w:p w:rsidR="00650167" w:rsidRPr="00790A86" w:rsidRDefault="00650167" w:rsidP="00650167">
      <w:pPr>
        <w:pStyle w:val="a3"/>
        <w:tabs>
          <w:tab w:val="left" w:pos="9360"/>
        </w:tabs>
        <w:ind w:right="-5"/>
        <w:rPr>
          <w:rFonts w:ascii="Times New Roman" w:hAnsi="Times New Roman"/>
          <w:b/>
          <w:bCs/>
        </w:rPr>
      </w:pPr>
      <w:r w:rsidRPr="00790A86">
        <w:rPr>
          <w:rFonts w:ascii="Times New Roman" w:hAnsi="Times New Roman"/>
          <w:b/>
          <w:bCs/>
        </w:rPr>
        <w:t>Кадошкинского муниципального района</w:t>
      </w:r>
    </w:p>
    <w:p w:rsidR="00650167" w:rsidRPr="00790A86" w:rsidRDefault="00650167" w:rsidP="00650167">
      <w:pPr>
        <w:pStyle w:val="a7"/>
      </w:pPr>
    </w:p>
    <w:p w:rsidR="00650167" w:rsidRPr="00790A86" w:rsidRDefault="00650167" w:rsidP="00650167">
      <w:pPr>
        <w:pStyle w:val="a7"/>
        <w:ind w:firstLine="709"/>
        <w:jc w:val="both"/>
        <w:rPr>
          <w:szCs w:val="28"/>
        </w:rPr>
      </w:pPr>
    </w:p>
    <w:p w:rsidR="00650167" w:rsidRDefault="00650167" w:rsidP="00650167">
      <w:bookmarkStart w:id="0" w:name="sub_1100"/>
    </w:p>
    <w:p w:rsidR="00650167" w:rsidRDefault="00650167" w:rsidP="00650167">
      <w:pPr>
        <w:jc w:val="both"/>
      </w:pPr>
      <w:r>
        <w:t xml:space="preserve">Настоящее Положение разработано в соответствии с </w:t>
      </w:r>
      <w:hyperlink r:id="rId4" w:history="1">
        <w:r w:rsidRPr="007B3638">
          <w:rPr>
            <w:rStyle w:val="ab"/>
            <w:b w:val="0"/>
            <w:color w:val="000000"/>
          </w:rPr>
          <w:t>Федеральным законом</w:t>
        </w:r>
      </w:hyperlink>
      <w:r>
        <w:t xml:space="preserve"> от 06.10.2003 г. N 131-ФЗ "Об общих принципах организации местного самоуправления в Российской Федерации", иными федеральными законами,  и устанавливает порядок назначения, организации, подготовки и проведения публичных слушаний в Паевском сельском поселении Кадошкинского муниципального района Республики Мордовия.</w:t>
      </w:r>
    </w:p>
    <w:p w:rsidR="00650167" w:rsidRDefault="00650167" w:rsidP="00650167"/>
    <w:p w:rsidR="00650167" w:rsidRDefault="00650167" w:rsidP="00650167">
      <w:pPr>
        <w:pStyle w:val="1"/>
        <w:jc w:val="center"/>
      </w:pPr>
      <w:bookmarkStart w:id="1" w:name="sub_110"/>
      <w:r>
        <w:t>1. Общие положения</w:t>
      </w:r>
    </w:p>
    <w:bookmarkEnd w:id="1"/>
    <w:p w:rsidR="00650167" w:rsidRDefault="00650167" w:rsidP="00650167"/>
    <w:p w:rsidR="00650167" w:rsidRDefault="00650167" w:rsidP="00650167">
      <w:pPr>
        <w:jc w:val="both"/>
      </w:pPr>
      <w:r>
        <w:t>В публичных слушаниях вправе участвовать жители Паевского сельского поселения и их представители, органы местного самоуправления, представители средств массовой информации, иных организаций, эксперты (специалисты), обладающие специальными познаниями по вопросам публичных слушаний.</w:t>
      </w:r>
    </w:p>
    <w:p w:rsidR="00650167" w:rsidRDefault="00650167" w:rsidP="00650167"/>
    <w:p w:rsidR="00650167" w:rsidRDefault="00650167" w:rsidP="00650167">
      <w:pPr>
        <w:pStyle w:val="1"/>
        <w:jc w:val="center"/>
      </w:pPr>
      <w:bookmarkStart w:id="2" w:name="sub_120"/>
      <w:r>
        <w:t>2. Вопросы публичных слушаний</w:t>
      </w:r>
    </w:p>
    <w:bookmarkEnd w:id="2"/>
    <w:p w:rsidR="00650167" w:rsidRDefault="00650167" w:rsidP="00650167"/>
    <w:p w:rsidR="00650167" w:rsidRDefault="00650167" w:rsidP="00650167">
      <w:pPr>
        <w:jc w:val="both"/>
      </w:pPr>
      <w:bookmarkStart w:id="3" w:name="sub_21"/>
      <w:r>
        <w:t>2.1. На публичные слушания в обязательном порядке выносятся:</w:t>
      </w:r>
    </w:p>
    <w:bookmarkEnd w:id="3"/>
    <w:p w:rsidR="00650167" w:rsidRDefault="00650167" w:rsidP="00650167">
      <w:pPr>
        <w:jc w:val="both"/>
      </w:pPr>
      <w:r>
        <w:t xml:space="preserve">а) проект </w:t>
      </w:r>
      <w:hyperlink r:id="rId5" w:history="1">
        <w:r w:rsidRPr="007B3638">
          <w:rPr>
            <w:rStyle w:val="ab"/>
            <w:b w:val="0"/>
            <w:color w:val="000000"/>
          </w:rPr>
          <w:t>Устава</w:t>
        </w:r>
      </w:hyperlink>
      <w:r>
        <w:t xml:space="preserve"> Паевского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Паевского сельского поселения вносятся изменения в форме точного воспроизведения положений </w:t>
      </w:r>
      <w:hyperlink r:id="rId6" w:history="1">
        <w:r w:rsidRPr="007B3638">
          <w:rPr>
            <w:rStyle w:val="ab"/>
            <w:b w:val="0"/>
            <w:color w:val="000000"/>
          </w:rPr>
          <w:t>Конституции</w:t>
        </w:r>
      </w:hyperlink>
      <w:r>
        <w:t xml:space="preserve"> Российской Федерации, федеральных законов, </w:t>
      </w:r>
      <w:hyperlink r:id="rId7" w:history="1">
        <w:r w:rsidRPr="007B3638">
          <w:rPr>
            <w:rStyle w:val="ab"/>
            <w:b w:val="0"/>
            <w:color w:val="000000"/>
          </w:rPr>
          <w:t>Конституции</w:t>
        </w:r>
      </w:hyperlink>
      <w:r>
        <w:t xml:space="preserve"> или законов Республики Мордовия в целях приведения Устава Паевского сельского поселения в соответствие с этими нормативными правовыми актами;</w:t>
      </w:r>
    </w:p>
    <w:p w:rsidR="00650167" w:rsidRDefault="00650167" w:rsidP="00650167">
      <w:pPr>
        <w:jc w:val="both"/>
      </w:pPr>
      <w:r>
        <w:t>б) проект бюджета Паевского сельского поселения Кадошкинского муниципального района и отчет о его исполнении;</w:t>
      </w:r>
    </w:p>
    <w:p w:rsidR="00650167" w:rsidRDefault="00650167" w:rsidP="00650167">
      <w:pPr>
        <w:jc w:val="both"/>
      </w:pPr>
      <w:r>
        <w:lastRenderedPageBreak/>
        <w:t>в) проект стратегии социально-экономического развития Паевского сельского поселения;</w:t>
      </w:r>
    </w:p>
    <w:p w:rsidR="00650167" w:rsidRDefault="00650167" w:rsidP="00650167">
      <w:pPr>
        <w:jc w:val="both"/>
      </w:pPr>
      <w:r>
        <w:t xml:space="preserve">г) вопросы о преобразовании Паевского сельского поселения, за исключением случаев, если в соответствии со </w:t>
      </w:r>
      <w:hyperlink r:id="rId8" w:history="1">
        <w:r w:rsidRPr="007B3638">
          <w:rPr>
            <w:rStyle w:val="ab"/>
            <w:b w:val="0"/>
            <w:color w:val="000000"/>
          </w:rPr>
          <w:t>статьей 13</w:t>
        </w:r>
      </w:hyperlink>
      <w:r>
        <w:t xml:space="preserve"> Федерального закона N 131-ФЗ для преобразования городского поселения Рузаевка требуется получение согласия населения муниципального образования, выраженного путем голосования либо на сходах граждан.</w:t>
      </w:r>
    </w:p>
    <w:p w:rsidR="00650167" w:rsidRDefault="00650167" w:rsidP="00650167">
      <w:pPr>
        <w:jc w:val="both"/>
      </w:pPr>
      <w:bookmarkStart w:id="4" w:name="sub_22"/>
      <w:r>
        <w:t xml:space="preserve">2.2.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Паевского сельского поселения с учетом положений </w:t>
      </w:r>
      <w:hyperlink r:id="rId9" w:history="1">
        <w:r w:rsidRPr="007B3638">
          <w:rPr>
            <w:rStyle w:val="ab"/>
            <w:b w:val="0"/>
            <w:color w:val="000000"/>
          </w:rPr>
          <w:t>законодательства</w:t>
        </w:r>
      </w:hyperlink>
      <w:r>
        <w:t xml:space="preserve"> о градостроительной деятельности.</w:t>
      </w:r>
    </w:p>
    <w:p w:rsidR="00650167" w:rsidRDefault="00650167" w:rsidP="00650167">
      <w:pPr>
        <w:jc w:val="both"/>
      </w:pPr>
      <w:bookmarkStart w:id="5" w:name="sub_23"/>
      <w:bookmarkEnd w:id="4"/>
      <w:r>
        <w:t>2.3. Иные вопросы выносятся на публичные слушания в порядке, установленном настоящим Положением.</w:t>
      </w:r>
    </w:p>
    <w:p w:rsidR="00650167" w:rsidRDefault="00650167" w:rsidP="00650167">
      <w:pPr>
        <w:jc w:val="both"/>
      </w:pPr>
      <w:bookmarkStart w:id="6" w:name="sub_24"/>
      <w:bookmarkEnd w:id="5"/>
      <w:r>
        <w:t>2.4. Допускается одновременное проведение публичных слушаний по нескольким вопросам, если это не препятствует всестороннему и полному обсуждению каждого вопроса и не противоречит законодательству.</w:t>
      </w:r>
    </w:p>
    <w:bookmarkEnd w:id="6"/>
    <w:p w:rsidR="00650167" w:rsidRDefault="00650167" w:rsidP="00650167">
      <w:pPr>
        <w:jc w:val="both"/>
      </w:pPr>
    </w:p>
    <w:p w:rsidR="00650167" w:rsidRDefault="00650167" w:rsidP="00650167">
      <w:pPr>
        <w:pStyle w:val="1"/>
        <w:jc w:val="center"/>
      </w:pPr>
      <w:bookmarkStart w:id="7" w:name="sub_130"/>
      <w:r>
        <w:t>3. Назначение слушаний</w:t>
      </w:r>
    </w:p>
    <w:bookmarkEnd w:id="7"/>
    <w:p w:rsidR="00650167" w:rsidRDefault="00650167" w:rsidP="00650167">
      <w:pPr>
        <w:jc w:val="both"/>
      </w:pPr>
    </w:p>
    <w:p w:rsidR="00650167" w:rsidRDefault="00650167" w:rsidP="00650167">
      <w:pPr>
        <w:jc w:val="both"/>
      </w:pPr>
      <w:bookmarkStart w:id="8" w:name="sub_31"/>
      <w:r>
        <w:t>3.1. В соответствии с федеральным законодательством публичные слушания проводятся по инициативе:</w:t>
      </w:r>
    </w:p>
    <w:bookmarkEnd w:id="8"/>
    <w:p w:rsidR="00650167" w:rsidRDefault="00650167" w:rsidP="00650167">
      <w:pPr>
        <w:jc w:val="both"/>
      </w:pPr>
      <w:r>
        <w:t>- населения Паевского сельского поселения;</w:t>
      </w:r>
    </w:p>
    <w:p w:rsidR="00650167" w:rsidRDefault="00650167" w:rsidP="00650167">
      <w:pPr>
        <w:jc w:val="both"/>
      </w:pPr>
      <w:r>
        <w:t>- Главы Паевского сельского поселения;</w:t>
      </w:r>
    </w:p>
    <w:p w:rsidR="00650167" w:rsidRDefault="00650167" w:rsidP="00650167">
      <w:pPr>
        <w:jc w:val="both"/>
      </w:pPr>
      <w:r>
        <w:t>- Совета депутатов Паевского сельского поселения.</w:t>
      </w:r>
    </w:p>
    <w:p w:rsidR="00650167" w:rsidRDefault="00650167" w:rsidP="00650167">
      <w:pPr>
        <w:jc w:val="both"/>
      </w:pPr>
      <w:bookmarkStart w:id="9" w:name="sub_32"/>
      <w:r>
        <w:t>3.2. В целях обеспечения представительства и интересов жителей Паевского сельского поселения, организаций, органов местного самоуправления при подготовке и проведении публичных слушаний органом (должностным лицом), принимающим решение о назначении публичных слушаний создается рабочая группа по подготовке и проведению публичных слушаний (далее - рабочая группа).</w:t>
      </w:r>
    </w:p>
    <w:bookmarkEnd w:id="9"/>
    <w:p w:rsidR="00650167" w:rsidRDefault="00650167" w:rsidP="00650167">
      <w:pPr>
        <w:jc w:val="both"/>
      </w:pPr>
      <w:r>
        <w:t>В состав рабочей группы входят:</w:t>
      </w:r>
    </w:p>
    <w:p w:rsidR="00650167" w:rsidRDefault="00650167" w:rsidP="00650167">
      <w:pPr>
        <w:jc w:val="both"/>
      </w:pPr>
      <w:r>
        <w:t>1) Лица, уполномоченные представлять интересы Совета депутатов Паевского сельского поселения;</w:t>
      </w:r>
    </w:p>
    <w:p w:rsidR="00650167" w:rsidRDefault="00650167" w:rsidP="00650167">
      <w:pPr>
        <w:jc w:val="both"/>
      </w:pPr>
      <w:bookmarkStart w:id="10" w:name="sub_322"/>
      <w:r>
        <w:lastRenderedPageBreak/>
        <w:t>2) Представители администрации Паевского сельского поселения.</w:t>
      </w:r>
    </w:p>
    <w:p w:rsidR="00650167" w:rsidRDefault="00650167" w:rsidP="00650167">
      <w:pPr>
        <w:jc w:val="both"/>
      </w:pPr>
      <w:bookmarkStart w:id="11" w:name="sub_33"/>
      <w:bookmarkEnd w:id="10"/>
      <w:r>
        <w:t>3.3. В состав рабочей группы могут входить представители органов исполнительной власти Республики Мордовия, органов государственного надзора, организаций, находящихся на территории Паевского сельского поселения.</w:t>
      </w:r>
    </w:p>
    <w:bookmarkEnd w:id="11"/>
    <w:p w:rsidR="00650167" w:rsidRDefault="00650167" w:rsidP="00650167">
      <w:pPr>
        <w:jc w:val="both"/>
      </w:pPr>
      <w:r>
        <w:t>В состав рабочей группы по желанию инициаторов публичных слушаний - группы граждан, указанному в ходатайстве о проведении публичных слушаний, должны быть включены представители инициаторов с учетом установленной настоящим Положением предельной численности членов рабочей группы.</w:t>
      </w:r>
    </w:p>
    <w:p w:rsidR="00650167" w:rsidRDefault="00650167" w:rsidP="00650167">
      <w:pPr>
        <w:jc w:val="both"/>
      </w:pPr>
      <w:bookmarkStart w:id="12" w:name="sub_34"/>
      <w:r>
        <w:t>3.4. Численность членов рабочей группы составляет не более 10 человек.</w:t>
      </w:r>
    </w:p>
    <w:p w:rsidR="00650167" w:rsidRPr="007B3638" w:rsidRDefault="00650167" w:rsidP="00650167">
      <w:pPr>
        <w:jc w:val="both"/>
        <w:rPr>
          <w:b/>
          <w:color w:val="000000"/>
        </w:rPr>
      </w:pPr>
      <w:bookmarkStart w:id="13" w:name="sub_35"/>
      <w:bookmarkEnd w:id="12"/>
      <w:r>
        <w:t xml:space="preserve">3.5. Предельное число членов рабочей группы, указанных в </w:t>
      </w:r>
      <w:hyperlink w:anchor="sub_322" w:history="1">
        <w:r w:rsidRPr="007B3638">
          <w:rPr>
            <w:rStyle w:val="ab"/>
            <w:b w:val="0"/>
            <w:color w:val="000000"/>
          </w:rPr>
          <w:t>подпункте 2 абзаца 2 пункта 3.2</w:t>
        </w:r>
      </w:hyperlink>
      <w:r w:rsidRPr="007B3638">
        <w:rPr>
          <w:b/>
          <w:color w:val="000000"/>
        </w:rPr>
        <w:t xml:space="preserve">, </w:t>
      </w:r>
      <w:r w:rsidRPr="007B3638">
        <w:rPr>
          <w:color w:val="000000"/>
        </w:rPr>
        <w:t>- две трети от установленного числа членов рабочей группы.</w:t>
      </w:r>
    </w:p>
    <w:p w:rsidR="00650167" w:rsidRDefault="00650167" w:rsidP="00650167">
      <w:pPr>
        <w:jc w:val="both"/>
      </w:pPr>
      <w:bookmarkStart w:id="14" w:name="sub_36"/>
      <w:bookmarkEnd w:id="13"/>
      <w:r>
        <w:t>3.6. Руководство деятельностью рабочей группы осуществляется председателем рабочей группы, который назначается органом (должностным лицом) Паевского сельского поселения, принявшим решение о назначении публичных слушаний при формировании рабочей группы.</w:t>
      </w:r>
    </w:p>
    <w:p w:rsidR="00650167" w:rsidRDefault="00650167" w:rsidP="00650167">
      <w:pPr>
        <w:jc w:val="both"/>
      </w:pPr>
      <w:bookmarkStart w:id="15" w:name="sub_37"/>
      <w:bookmarkEnd w:id="14"/>
      <w:r>
        <w:t>3.7. Заседания рабочей группы правомочны, если на них присутствует не менее двух третей от установленного числа членов рабочей группы.</w:t>
      </w:r>
    </w:p>
    <w:p w:rsidR="00650167" w:rsidRDefault="00650167" w:rsidP="00650167">
      <w:pPr>
        <w:jc w:val="both"/>
      </w:pPr>
      <w:bookmarkStart w:id="16" w:name="sub_38"/>
      <w:bookmarkEnd w:id="15"/>
      <w:r>
        <w:t>3.8. Решения рабочей группы принимаются большинством голосов от установленного числа членов рабочей группы.</w:t>
      </w:r>
    </w:p>
    <w:p w:rsidR="00650167" w:rsidRDefault="00650167" w:rsidP="00650167">
      <w:pPr>
        <w:jc w:val="both"/>
      </w:pPr>
      <w:bookmarkStart w:id="17" w:name="sub_39"/>
      <w:bookmarkEnd w:id="16"/>
      <w:r>
        <w:t>3.9. На заседании рабочей группы ведется протокол, в котором фиксируются вопросы, вынесенные на рассмотрение рабочей группы, а также принятые по ним решения. Протокол подписывается председателем рабочей группы.</w:t>
      </w:r>
    </w:p>
    <w:p w:rsidR="00650167" w:rsidRDefault="00650167" w:rsidP="00650167">
      <w:pPr>
        <w:jc w:val="both"/>
      </w:pPr>
      <w:bookmarkStart w:id="18" w:name="sub_310"/>
      <w:bookmarkEnd w:id="17"/>
      <w:r>
        <w:t>3.10. Организационное, правовое, документационное и материально-техническое обеспечение деятельности рабочей группы осуществляется администрацией Паевского сельского поселения.</w:t>
      </w:r>
    </w:p>
    <w:bookmarkEnd w:id="18"/>
    <w:p w:rsidR="00650167" w:rsidRDefault="00650167" w:rsidP="00650167">
      <w:pPr>
        <w:jc w:val="both"/>
      </w:pPr>
    </w:p>
    <w:p w:rsidR="00650167" w:rsidRDefault="00650167" w:rsidP="00650167">
      <w:pPr>
        <w:pStyle w:val="1"/>
      </w:pPr>
      <w:bookmarkStart w:id="19" w:name="sub_140"/>
      <w:r>
        <w:t>4. Назначение публичных слушаний по инициативе населения</w:t>
      </w:r>
    </w:p>
    <w:p w:rsidR="00650167" w:rsidRDefault="00650167" w:rsidP="00650167">
      <w:pPr>
        <w:pStyle w:val="1"/>
        <w:jc w:val="center"/>
      </w:pPr>
      <w:r>
        <w:t>Паевского сельского поселения</w:t>
      </w:r>
    </w:p>
    <w:bookmarkEnd w:id="19"/>
    <w:p w:rsidR="00650167" w:rsidRDefault="00650167" w:rsidP="00650167">
      <w:pPr>
        <w:jc w:val="both"/>
      </w:pPr>
    </w:p>
    <w:p w:rsidR="00650167" w:rsidRDefault="00650167" w:rsidP="00650167">
      <w:pPr>
        <w:jc w:val="both"/>
      </w:pPr>
      <w:bookmarkStart w:id="20" w:name="sub_41"/>
      <w:r>
        <w:t>4.1. Публичные слушания могут проводиться по инициативе группы жителей численностью не менее 100 человек (инициативная группа), обладающих избирательным правом.</w:t>
      </w:r>
    </w:p>
    <w:p w:rsidR="00650167" w:rsidRDefault="00650167" w:rsidP="00650167">
      <w:pPr>
        <w:jc w:val="both"/>
      </w:pPr>
      <w:bookmarkStart w:id="21" w:name="sub_42"/>
      <w:bookmarkEnd w:id="20"/>
      <w:r>
        <w:t>4.2. Инициативная группа готовит ходатайство о проведении публичных слушаний, проект муниципального правового акта по вопросам местного значения, проводит сбор подписей граждан в поддержку ходатайства о проведении публичных слушаний (не менее двух процентов подписей жителей Паевского сельского поселения).</w:t>
      </w:r>
    </w:p>
    <w:bookmarkEnd w:id="21"/>
    <w:p w:rsidR="00650167" w:rsidRDefault="00650167" w:rsidP="00650167">
      <w:pPr>
        <w:jc w:val="both"/>
      </w:pPr>
      <w:r>
        <w:t>Подписанное гражданами ходатайство и подготовленный проект правового акта подаются в Совет депутатов Паевского сельского поселения (далее - Совет депутатов).</w:t>
      </w:r>
    </w:p>
    <w:p w:rsidR="00650167" w:rsidRDefault="00650167" w:rsidP="00650167">
      <w:pPr>
        <w:jc w:val="both"/>
      </w:pPr>
      <w:bookmarkStart w:id="22" w:name="sub_43"/>
      <w:r>
        <w:t xml:space="preserve">4.3. В ходатайстве указывается проект муниципального правового акта, выносимого на публичные слушания, и обоснование необходимости </w:t>
      </w:r>
      <w:r>
        <w:lastRenderedPageBreak/>
        <w:t>вынесения этого вопроса. К ходатайству прилагается список жителей (с указанием фамилии, имени, отчества, места жительства, паспортных данных), поддержавших ходатайство. К ходатайству должны быть приложены данные (фамилия, имя, отчество, паспортные данные, место жительства, контактные телефоны) официального представителя (представителей) инициативной группы.</w:t>
      </w:r>
    </w:p>
    <w:p w:rsidR="00650167" w:rsidRDefault="00650167" w:rsidP="00650167">
      <w:pPr>
        <w:jc w:val="both"/>
      </w:pPr>
      <w:bookmarkStart w:id="23" w:name="sub_44"/>
      <w:bookmarkEnd w:id="22"/>
      <w:r>
        <w:t>4.4. Вопрос о назначении публичных слушаний по инициативе населения рассматривается на заседании Совета депутатов не позднее чем через 30 дней со дня представления ходатайства инициативной группы. По результатам рассмотрения ходатайства Совет депутатов принимает решение о назначении публичных слушаний либо об отказе в назначении публичных слушаний.</w:t>
      </w:r>
    </w:p>
    <w:bookmarkEnd w:id="23"/>
    <w:p w:rsidR="00650167" w:rsidRDefault="00650167" w:rsidP="00650167">
      <w:pPr>
        <w:jc w:val="both"/>
      </w:pPr>
      <w:r>
        <w:t>Отказ в назначении публичных слушаний должен быть мотивирован и возможен в случае нарушения инициаторами слушаний порядка выдвижения инициативы, предусмотренного настоящим Положением.</w:t>
      </w:r>
    </w:p>
    <w:p w:rsidR="00650167" w:rsidRDefault="00650167" w:rsidP="00650167">
      <w:pPr>
        <w:jc w:val="both"/>
      </w:pPr>
      <w:r>
        <w:t>В решении о назначении публичных слушаний указывается дата, время, место их проведения, выносимый на публичные слушания вопрос и состав рабочей группы по подготовке и проведению публичных слушаний.</w:t>
      </w:r>
    </w:p>
    <w:p w:rsidR="00650167" w:rsidRDefault="00650167" w:rsidP="00650167">
      <w:pPr>
        <w:jc w:val="both"/>
      </w:pPr>
    </w:p>
    <w:p w:rsidR="00650167" w:rsidRDefault="00650167" w:rsidP="00650167">
      <w:pPr>
        <w:pStyle w:val="1"/>
      </w:pPr>
      <w:bookmarkStart w:id="24" w:name="sub_150"/>
      <w:r>
        <w:t xml:space="preserve">5. Назначение публичных слушаний по инициативе Совета депутатов </w:t>
      </w:r>
    </w:p>
    <w:p w:rsidR="00650167" w:rsidRDefault="00650167" w:rsidP="00650167">
      <w:pPr>
        <w:pStyle w:val="1"/>
        <w:jc w:val="center"/>
      </w:pPr>
      <w:r>
        <w:t>Паевского сельского поселения</w:t>
      </w:r>
    </w:p>
    <w:bookmarkEnd w:id="24"/>
    <w:p w:rsidR="00650167" w:rsidRDefault="00650167" w:rsidP="00650167">
      <w:pPr>
        <w:jc w:val="both"/>
      </w:pPr>
    </w:p>
    <w:p w:rsidR="00650167" w:rsidRDefault="00650167" w:rsidP="00650167">
      <w:pPr>
        <w:jc w:val="both"/>
      </w:pPr>
      <w:bookmarkStart w:id="25" w:name="sub_51"/>
      <w:r>
        <w:t>5.1. Публичные слушания могут быть назначены Советом депутатов по письменному ходатайству не менее одной трети депутатов от установленной численности депутатов Совета депутатов.</w:t>
      </w:r>
    </w:p>
    <w:p w:rsidR="00650167" w:rsidRDefault="00650167" w:rsidP="00650167">
      <w:pPr>
        <w:jc w:val="both"/>
      </w:pPr>
      <w:bookmarkStart w:id="26" w:name="sub_52"/>
      <w:bookmarkEnd w:id="25"/>
      <w:r>
        <w:t>5.2. Вопрос о назначении публичных слушаний рассматривается на заседании Совета депутатов. По результатам рассмотрения принимается решение о назначении публичных слушаний или об отказе в назначении публичных слушаний. В решении о назначении публичных слушаний указывается дата, время, место их проведения, выносимый на публичные слушания проект правового акта и состав рабочей группы по подготовке и проведению публичных слушаний.</w:t>
      </w:r>
    </w:p>
    <w:bookmarkEnd w:id="26"/>
    <w:p w:rsidR="00650167" w:rsidRDefault="00650167" w:rsidP="00650167">
      <w:pPr>
        <w:jc w:val="both"/>
      </w:pPr>
    </w:p>
    <w:p w:rsidR="00650167" w:rsidRDefault="00650167" w:rsidP="00650167">
      <w:pPr>
        <w:pStyle w:val="1"/>
        <w:jc w:val="center"/>
      </w:pPr>
      <w:bookmarkStart w:id="27" w:name="sub_160"/>
      <w:r>
        <w:t>6. Назначение публичных слушаний по инициативе Главы Паевского сельского поселения</w:t>
      </w:r>
    </w:p>
    <w:bookmarkEnd w:id="27"/>
    <w:p w:rsidR="00650167" w:rsidRDefault="00650167" w:rsidP="00650167">
      <w:pPr>
        <w:jc w:val="both"/>
      </w:pPr>
    </w:p>
    <w:p w:rsidR="00650167" w:rsidRDefault="00650167" w:rsidP="00650167">
      <w:pPr>
        <w:jc w:val="both"/>
      </w:pPr>
      <w:bookmarkStart w:id="28" w:name="sub_61"/>
      <w:r>
        <w:t>6.1. Для проведения публичных слушаний Главой Паевского сельского поселения издается постановление о назначении публичных слушаний, в котором определяется дата, время, место их проведения, выносимый на публичные слушания вопрос, состав рабочей группы по подготовке и проведению публичных слушаний.</w:t>
      </w:r>
    </w:p>
    <w:bookmarkEnd w:id="28"/>
    <w:p w:rsidR="00650167" w:rsidRDefault="00650167" w:rsidP="00650167">
      <w:pPr>
        <w:jc w:val="both"/>
      </w:pPr>
    </w:p>
    <w:p w:rsidR="00650167" w:rsidRDefault="00650167" w:rsidP="00650167">
      <w:pPr>
        <w:pStyle w:val="1"/>
        <w:jc w:val="center"/>
      </w:pPr>
      <w:bookmarkStart w:id="29" w:name="sub_170"/>
      <w:r>
        <w:t>7. Опубликование (обнародование) информации о назначении публичных слушаний</w:t>
      </w:r>
    </w:p>
    <w:bookmarkEnd w:id="29"/>
    <w:p w:rsidR="00650167" w:rsidRDefault="00650167" w:rsidP="00650167">
      <w:pPr>
        <w:jc w:val="center"/>
      </w:pPr>
    </w:p>
    <w:p w:rsidR="00650167" w:rsidRDefault="00650167" w:rsidP="00650167">
      <w:pPr>
        <w:jc w:val="both"/>
      </w:pPr>
      <w:bookmarkStart w:id="30" w:name="sub_71"/>
      <w:r>
        <w:lastRenderedPageBreak/>
        <w:t>7.1. Проекты, а также необходимые документы по вопросам, выносимым на публичные слушания, должны быть опубликованы в средствах массовой информации одновременно с опубликованием правового акта о назначении публичных слушаний, не позднее, чем за 5 дней до дня проведения публичных слушаний. Публикация осуществляется Главой Паевского сельского поселения независимо от того, по чьей инициативе назначены публичные слушания.</w:t>
      </w:r>
    </w:p>
    <w:bookmarkEnd w:id="30"/>
    <w:p w:rsidR="00650167" w:rsidRDefault="00650167" w:rsidP="00650167">
      <w:pPr>
        <w:jc w:val="both"/>
      </w:pPr>
      <w:r>
        <w:t>Сроки обсуждения населением Паевского сельского поселения проектов муниципальных правовых актов не могут быть менее пяти календарных дней и более двух месяцев.</w:t>
      </w:r>
    </w:p>
    <w:p w:rsidR="00650167" w:rsidRDefault="00650167" w:rsidP="00650167">
      <w:pPr>
        <w:jc w:val="both"/>
      </w:pPr>
      <w:bookmarkStart w:id="31" w:name="sub_72"/>
      <w:r>
        <w:t>7.2. Вместе с проектами, документами по вопросам, выносимым на публичные слушания, публикуется состав рабочей группы, а также место нахождения, приемные дни и часы, контактные телефоны указанной рабочей группы.</w:t>
      </w:r>
    </w:p>
    <w:p w:rsidR="00650167" w:rsidRDefault="00650167" w:rsidP="00650167">
      <w:pPr>
        <w:jc w:val="both"/>
      </w:pPr>
      <w:bookmarkStart w:id="32" w:name="sub_73"/>
      <w:bookmarkEnd w:id="31"/>
      <w:r>
        <w:t>7.3. Форма и порядок учета предложений и замечаний по проектам, выносимым на публичные слушания, определяется в решении о назначении публичных слушаний.</w:t>
      </w:r>
    </w:p>
    <w:bookmarkEnd w:id="32"/>
    <w:p w:rsidR="00650167" w:rsidRDefault="00650167" w:rsidP="00650167">
      <w:pPr>
        <w:jc w:val="both"/>
      </w:pPr>
    </w:p>
    <w:p w:rsidR="00650167" w:rsidRDefault="00650167" w:rsidP="00650167">
      <w:pPr>
        <w:pStyle w:val="1"/>
        <w:jc w:val="center"/>
      </w:pPr>
      <w:bookmarkStart w:id="33" w:name="sub_180"/>
      <w:r>
        <w:t>8. Подготовка к проведению публичных слушаний</w:t>
      </w:r>
    </w:p>
    <w:bookmarkEnd w:id="33"/>
    <w:p w:rsidR="00650167" w:rsidRDefault="00650167" w:rsidP="00650167">
      <w:pPr>
        <w:jc w:val="both"/>
      </w:pPr>
    </w:p>
    <w:p w:rsidR="00650167" w:rsidRDefault="00650167" w:rsidP="00650167">
      <w:pPr>
        <w:jc w:val="both"/>
      </w:pPr>
      <w:bookmarkStart w:id="34" w:name="sub_81"/>
      <w:r>
        <w:t>8.1. Рабочая группа разрабатывает повестку дня публичных слушаний.</w:t>
      </w:r>
    </w:p>
    <w:p w:rsidR="00650167" w:rsidRDefault="00650167" w:rsidP="00650167">
      <w:pPr>
        <w:jc w:val="both"/>
      </w:pPr>
      <w:bookmarkStart w:id="35" w:name="sub_82"/>
      <w:bookmarkEnd w:id="34"/>
      <w:r>
        <w:t>8.2. Житель Паевского сельского поселения,  желающий выступать в публичных слушаниях, обязан зарегистрироваться в качестве выступающего. Рабочая группа проводит регистрацию выступающего, которому объявляется о времени, установленном для выступления.</w:t>
      </w:r>
    </w:p>
    <w:bookmarkEnd w:id="35"/>
    <w:p w:rsidR="00650167" w:rsidRDefault="00650167" w:rsidP="00650167">
      <w:pPr>
        <w:jc w:val="both"/>
      </w:pPr>
      <w:r>
        <w:t>8.3. В качестве выступающих на публичных слушаниях могут быть зарегистрированы должностные лица либо иные представители органов местного самоуправления, а также представители юридических лиц, действующих на территории Паевского сельского поселения в сфере, соответствующей теме слушаний.</w:t>
      </w:r>
    </w:p>
    <w:p w:rsidR="00650167" w:rsidRDefault="00650167" w:rsidP="00650167">
      <w:pPr>
        <w:jc w:val="both"/>
      </w:pPr>
      <w:bookmarkStart w:id="36" w:name="sub_84"/>
      <w:r>
        <w:t>8.4. Регистрация выступающих прекращается за три рабочих дня до дня проведения публичных слушаний.</w:t>
      </w:r>
    </w:p>
    <w:p w:rsidR="00650167" w:rsidRDefault="00650167" w:rsidP="00650167">
      <w:pPr>
        <w:jc w:val="both"/>
      </w:pPr>
      <w:bookmarkStart w:id="37" w:name="sub_85"/>
      <w:bookmarkEnd w:id="36"/>
      <w:r>
        <w:t xml:space="preserve">8.5. Выступающие на публичных слушаниях жители Паевского сельского поселения и иные заинтересованные лица вправе представить в рабочую группу письменные предложения и замечания для включения их в </w:t>
      </w:r>
      <w:hyperlink w:anchor="sub_200" w:history="1">
        <w:r w:rsidRPr="00B93A2F">
          <w:rPr>
            <w:rStyle w:val="ab"/>
            <w:b w:val="0"/>
            <w:color w:val="000000"/>
          </w:rPr>
          <w:t>протокол</w:t>
        </w:r>
      </w:hyperlink>
      <w:r>
        <w:t xml:space="preserve"> публичных слушаний.</w:t>
      </w:r>
    </w:p>
    <w:bookmarkEnd w:id="37"/>
    <w:p w:rsidR="00650167" w:rsidRDefault="00650167" w:rsidP="00650167">
      <w:pPr>
        <w:jc w:val="both"/>
      </w:pPr>
      <w:r>
        <w:t>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650167" w:rsidRDefault="00650167" w:rsidP="00650167">
      <w:pPr>
        <w:jc w:val="both"/>
      </w:pPr>
      <w:bookmarkStart w:id="38" w:name="sub_86"/>
      <w:r>
        <w:t>8.6. При назначении публичных слушаний Советом депутатов администрация Паевского сельского поселения оказывает рабочей группе организационно-техническую помощь.</w:t>
      </w:r>
    </w:p>
    <w:p w:rsidR="00650167" w:rsidRDefault="00650167" w:rsidP="00650167">
      <w:pPr>
        <w:jc w:val="both"/>
      </w:pPr>
      <w:bookmarkStart w:id="39" w:name="sub_87"/>
      <w:bookmarkEnd w:id="38"/>
      <w:r>
        <w:t>8.7. Рабочая группа, рабочий орган обязаны принять меры для обеспечения охраны прав, свобод и законных интересов участников публичных слушаний.</w:t>
      </w:r>
    </w:p>
    <w:bookmarkEnd w:id="39"/>
    <w:p w:rsidR="00650167" w:rsidRDefault="00650167" w:rsidP="00650167">
      <w:pPr>
        <w:jc w:val="both"/>
      </w:pPr>
    </w:p>
    <w:p w:rsidR="00650167" w:rsidRDefault="00650167" w:rsidP="00650167">
      <w:pPr>
        <w:pStyle w:val="1"/>
        <w:jc w:val="center"/>
      </w:pPr>
      <w:bookmarkStart w:id="40" w:name="sub_190"/>
      <w:r>
        <w:lastRenderedPageBreak/>
        <w:t>9. Проведение публичных слушаний</w:t>
      </w:r>
    </w:p>
    <w:bookmarkEnd w:id="40"/>
    <w:p w:rsidR="00650167" w:rsidRDefault="00650167" w:rsidP="00650167">
      <w:pPr>
        <w:jc w:val="both"/>
      </w:pPr>
    </w:p>
    <w:p w:rsidR="00650167" w:rsidRDefault="00650167" w:rsidP="00650167">
      <w:pPr>
        <w:jc w:val="both"/>
      </w:pPr>
      <w:bookmarkStart w:id="41" w:name="sub_91"/>
      <w:r>
        <w:t>9.1. Публичные слушания открывает председатель рабочей группы.</w:t>
      </w:r>
    </w:p>
    <w:p w:rsidR="00650167" w:rsidRDefault="00650167" w:rsidP="00650167">
      <w:pPr>
        <w:jc w:val="both"/>
      </w:pPr>
      <w:bookmarkStart w:id="42" w:name="sub_92"/>
      <w:bookmarkEnd w:id="41"/>
      <w:r>
        <w:t>9.2. Председатель информирует о порядке проведения публичных слушаний, объявляет о вопросе, вынесенном на публичные слушания.</w:t>
      </w:r>
    </w:p>
    <w:p w:rsidR="00650167" w:rsidRDefault="00650167" w:rsidP="00650167">
      <w:pPr>
        <w:jc w:val="both"/>
      </w:pPr>
      <w:bookmarkStart w:id="43" w:name="sub_93"/>
      <w:bookmarkEnd w:id="42"/>
      <w:r>
        <w:t>9.3. После выступления председательствующего слово предоставляется выступающим. Время для выступления предоставляется не более 10 минут. В исключительных случаях, по решению председателя рабочей группы, время выступления может быть продлено.</w:t>
      </w:r>
    </w:p>
    <w:p w:rsidR="00650167" w:rsidRDefault="00650167" w:rsidP="00650167">
      <w:pPr>
        <w:jc w:val="both"/>
      </w:pPr>
      <w:bookmarkStart w:id="44" w:name="sub_94"/>
      <w:bookmarkEnd w:id="43"/>
      <w:r>
        <w:t xml:space="preserve">9.4. Выступающий вправе передать председателю рабочей группы текст своего выступления, материалы для обоснования своего мнения, письменные предложения и замечания для включения их в </w:t>
      </w:r>
      <w:hyperlink w:anchor="sub_200" w:history="1">
        <w:r w:rsidRPr="00B93A2F">
          <w:rPr>
            <w:rStyle w:val="ab"/>
            <w:b w:val="0"/>
            <w:color w:val="000000"/>
          </w:rPr>
          <w:t>протокол</w:t>
        </w:r>
      </w:hyperlink>
      <w:r w:rsidRPr="00B93A2F">
        <w:rPr>
          <w:b/>
          <w:color w:val="000000"/>
        </w:rPr>
        <w:t xml:space="preserve"> </w:t>
      </w:r>
      <w:r>
        <w:t>публичных слушаний.</w:t>
      </w:r>
    </w:p>
    <w:p w:rsidR="00650167" w:rsidRDefault="00650167" w:rsidP="00650167">
      <w:pPr>
        <w:jc w:val="both"/>
      </w:pPr>
      <w:bookmarkStart w:id="45" w:name="sub_95"/>
      <w:bookmarkEnd w:id="44"/>
      <w:r>
        <w:t>9.5. По окончании выступлений председатель рабочей группы подводит предварительный итог публичных слушаний.</w:t>
      </w:r>
    </w:p>
    <w:p w:rsidR="00650167" w:rsidRDefault="00650167" w:rsidP="00650167">
      <w:pPr>
        <w:jc w:val="both"/>
      </w:pPr>
      <w:bookmarkStart w:id="46" w:name="sub_96"/>
      <w:bookmarkEnd w:id="45"/>
      <w:r>
        <w:t>9.6. Ход публичных слушаний и выступления протоколируются. К протоколу прилагаются письменные предложения и замечания заинтересованных лиц.</w:t>
      </w:r>
    </w:p>
    <w:p w:rsidR="00650167" w:rsidRDefault="00650167" w:rsidP="00650167">
      <w:pPr>
        <w:jc w:val="both"/>
      </w:pPr>
      <w:bookmarkStart w:id="47" w:name="sub_97"/>
      <w:bookmarkEnd w:id="46"/>
      <w:r>
        <w:t>9.7. Председатель рабочей группы вправе в любой момент объявить перерыв публичных слушаний с указанием времени перерыва.</w:t>
      </w:r>
    </w:p>
    <w:bookmarkEnd w:id="47"/>
    <w:p w:rsidR="00650167" w:rsidRDefault="00650167" w:rsidP="00650167">
      <w:pPr>
        <w:jc w:val="both"/>
      </w:pPr>
    </w:p>
    <w:p w:rsidR="00650167" w:rsidRDefault="00650167" w:rsidP="00650167">
      <w:pPr>
        <w:pStyle w:val="1"/>
        <w:jc w:val="center"/>
      </w:pPr>
      <w:bookmarkStart w:id="48" w:name="sub_1010"/>
      <w:r>
        <w:t>10. Результаты публичных слушаний</w:t>
      </w:r>
    </w:p>
    <w:bookmarkEnd w:id="48"/>
    <w:p w:rsidR="00650167" w:rsidRDefault="00650167" w:rsidP="00650167">
      <w:pPr>
        <w:jc w:val="both"/>
      </w:pPr>
    </w:p>
    <w:p w:rsidR="00650167" w:rsidRDefault="00650167" w:rsidP="00650167">
      <w:pPr>
        <w:jc w:val="both"/>
      </w:pPr>
      <w:r>
        <w:t xml:space="preserve">10.1. По результатам публичных слушаний рабочая группа в течение 3 рабочих дней составляет и подписывает </w:t>
      </w:r>
      <w:hyperlink w:anchor="sub_300" w:history="1">
        <w:r w:rsidRPr="00B93A2F">
          <w:rPr>
            <w:rStyle w:val="ab"/>
            <w:b w:val="0"/>
          </w:rPr>
          <w:t>заключение</w:t>
        </w:r>
      </w:hyperlink>
      <w:r>
        <w:t xml:space="preserve"> о результатах публичных слушаний, в котором указываются:</w:t>
      </w:r>
    </w:p>
    <w:p w:rsidR="00650167" w:rsidRDefault="00650167" w:rsidP="00650167">
      <w:pPr>
        <w:jc w:val="both"/>
      </w:pPr>
      <w:r>
        <w:t>а) проект муниципального правового акта, рассмотренного на публичных слушаниях;</w:t>
      </w:r>
    </w:p>
    <w:p w:rsidR="00650167" w:rsidRDefault="00650167" w:rsidP="00650167">
      <w:pPr>
        <w:jc w:val="both"/>
      </w:pPr>
      <w:r>
        <w:t>б) инициатор проведения публичных слушаний;</w:t>
      </w:r>
    </w:p>
    <w:p w:rsidR="00650167" w:rsidRDefault="00650167" w:rsidP="00650167">
      <w:pPr>
        <w:jc w:val="both"/>
      </w:pPr>
      <w:r>
        <w:t>в) дата, номер и наименование правового акта о назначении публичных слушаний, а также наименование средства массовой информации и дата его опубликования (сведения об обнародовании акта о назначении публичных слушаний);</w:t>
      </w:r>
    </w:p>
    <w:p w:rsidR="00650167" w:rsidRDefault="00650167" w:rsidP="00650167">
      <w:pPr>
        <w:jc w:val="both"/>
      </w:pPr>
      <w:r>
        <w:t>г) дата, время и место проведения публичных слушаний;</w:t>
      </w:r>
    </w:p>
    <w:p w:rsidR="00650167" w:rsidRDefault="00650167" w:rsidP="00650167">
      <w:pPr>
        <w:jc w:val="both"/>
      </w:pPr>
      <w:r>
        <w:t>д) информация об экспертах публичных слушаний, количестве участников публичных слушаний и выступавших участниках публичных слушаний;</w:t>
      </w:r>
    </w:p>
    <w:p w:rsidR="00650167" w:rsidRDefault="00650167" w:rsidP="00650167">
      <w:pPr>
        <w:jc w:val="both"/>
      </w:pPr>
      <w:r>
        <w:t>е) сведения в обобщенном виде о поступивших предложениях и рекомендациях по вопросам публичных слушаний, за исключением предложений и рекомендаций, снятых подавшими (высказавшими) их экспертами и участниками публичных слушаний;</w:t>
      </w:r>
    </w:p>
    <w:p w:rsidR="00650167" w:rsidRDefault="00650167" w:rsidP="00650167">
      <w:pPr>
        <w:jc w:val="both"/>
      </w:pPr>
      <w:r>
        <w:t>ж) предложения рабочей группы по учету поступивших предложений и рекомендации по проектам, вынесенным на публичные слушания;</w:t>
      </w:r>
    </w:p>
    <w:p w:rsidR="00650167" w:rsidRDefault="00650167" w:rsidP="00650167">
      <w:pPr>
        <w:jc w:val="both"/>
      </w:pPr>
      <w:r>
        <w:t>з) иные сведения о результатах публичных слушаний.</w:t>
      </w:r>
    </w:p>
    <w:p w:rsidR="00650167" w:rsidRDefault="00650167" w:rsidP="00650167">
      <w:pPr>
        <w:jc w:val="both"/>
      </w:pPr>
      <w:r>
        <w:t>10.2. Заключение о результатах публичных слушаний публикуется (обнародуется) в порядке, установленном для официального опубликования муниципальных правовых актов в течение 10 дней со дня его составления.</w:t>
      </w:r>
    </w:p>
    <w:p w:rsidR="00650167" w:rsidRDefault="00650167" w:rsidP="00650167">
      <w:pPr>
        <w:jc w:val="both"/>
      </w:pPr>
      <w:r>
        <w:lastRenderedPageBreak/>
        <w:t xml:space="preserve">10.3. Заключение о результатах публичных слушаний, </w:t>
      </w:r>
      <w:hyperlink w:anchor="sub_200" w:history="1">
        <w:r w:rsidRPr="00B93A2F">
          <w:rPr>
            <w:rStyle w:val="ab"/>
            <w:b w:val="0"/>
          </w:rPr>
          <w:t>протокол</w:t>
        </w:r>
      </w:hyperlink>
      <w:r>
        <w:t xml:space="preserve"> публичных слушаний и материалы, собранные в ходе подготовки и проведения публичных слушаний, хранятся в администрации Паевского сельского поселения.</w:t>
      </w:r>
    </w:p>
    <w:p w:rsidR="00650167" w:rsidRDefault="00650167" w:rsidP="00650167">
      <w:pPr>
        <w:jc w:val="both"/>
      </w:pPr>
      <w:r>
        <w:t>10.4. Результаты публичных слушаний, изложенные в заключении, принимаются во внимание при принятии органами местного самоуправления Паевского сельского поселения решения по вопросам, которые были предметом обсуждения на публичных слушаниях.</w:t>
      </w:r>
    </w:p>
    <w:p w:rsidR="00650167" w:rsidRDefault="00650167" w:rsidP="00650167">
      <w:pPr>
        <w:jc w:val="both"/>
      </w:pPr>
      <w:r>
        <w:t>10.5. Результаты публичных слушаний, изложенные в заключении, могут быть приняты во внимание при принятии органами местного самоуправления Паевского сельского поселения решения по вопросам, аналогичным тем вопросам, которые являлись предметом обсуждения на публичных слушаниях.</w:t>
      </w:r>
    </w:p>
    <w:p w:rsidR="00650167" w:rsidRDefault="00650167" w:rsidP="00650167">
      <w:pPr>
        <w:jc w:val="both"/>
      </w:pPr>
      <w:r>
        <w:t xml:space="preserve">10.6. При проведении публичных слушаний, по вопросам градостроительной деятельности сроки проведения публичных слушаний, общественных обсуждений и подготовки </w:t>
      </w:r>
      <w:hyperlink w:anchor="sub_600" w:history="1">
        <w:r w:rsidRPr="00B93A2F">
          <w:rPr>
            <w:rStyle w:val="ab"/>
            <w:b w:val="0"/>
          </w:rPr>
          <w:t>заключения</w:t>
        </w:r>
      </w:hyperlink>
      <w:r>
        <w:t xml:space="preserve"> о результатах общественных обсуждений и публичных слушаний, должны быть скорректированы таким образом, чтобы не нарушать сроков, установленных </w:t>
      </w:r>
      <w:hyperlink w:anchor="sub_1011" w:history="1">
        <w:r w:rsidRPr="00B93A2F">
          <w:rPr>
            <w:rStyle w:val="ab"/>
            <w:b w:val="0"/>
          </w:rPr>
          <w:t>частью 11</w:t>
        </w:r>
      </w:hyperlink>
      <w:r w:rsidRPr="00B93A2F">
        <w:rPr>
          <w:b/>
        </w:rPr>
        <w:t xml:space="preserve"> </w:t>
      </w:r>
      <w:r>
        <w:t>настоящего Положения.</w:t>
      </w:r>
    </w:p>
    <w:p w:rsidR="00650167" w:rsidRDefault="00650167" w:rsidP="00650167">
      <w:pPr>
        <w:jc w:val="both"/>
      </w:pPr>
      <w:bookmarkStart w:id="49" w:name="sub_107"/>
      <w:r>
        <w:t>10.7. Общественные обсуждения или публичные слушания по вопросам градостроительства проводятся в порядке определенным настоящим Положением, с особенностями, установленными федеральным законодательством и законодательством Республики Мордовия.</w:t>
      </w:r>
    </w:p>
    <w:bookmarkEnd w:id="49"/>
    <w:p w:rsidR="00650167" w:rsidRDefault="00650167" w:rsidP="00650167">
      <w:pPr>
        <w:jc w:val="center"/>
      </w:pPr>
    </w:p>
    <w:p w:rsidR="00650167" w:rsidRDefault="00650167" w:rsidP="00650167">
      <w:pPr>
        <w:pStyle w:val="1"/>
        <w:jc w:val="center"/>
      </w:pPr>
      <w:r>
        <w:t>11. Организация и проведение общественных обсуждений, публичных слушаний по вопросам градостроительства</w:t>
      </w:r>
    </w:p>
    <w:p w:rsidR="00650167" w:rsidRDefault="00650167" w:rsidP="00650167">
      <w:pPr>
        <w:jc w:val="center"/>
      </w:pPr>
    </w:p>
    <w:p w:rsidR="00650167" w:rsidRDefault="00650167" w:rsidP="00650167">
      <w:pPr>
        <w:jc w:val="both"/>
      </w:pPr>
      <w:bookmarkStart w:id="50" w:name="sub_111"/>
      <w:r>
        <w:t xml:space="preserve">11.1.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(далее - проекты) в соответствии с настоящим Положением и с учетом положений </w:t>
      </w:r>
      <w:hyperlink r:id="rId10" w:history="1">
        <w:r w:rsidRPr="00B93A2F">
          <w:rPr>
            <w:rStyle w:val="ab"/>
            <w:b w:val="0"/>
          </w:rPr>
          <w:t>Градостроительного кодекса</w:t>
        </w:r>
      </w:hyperlink>
      <w:r w:rsidRPr="00B93A2F">
        <w:rPr>
          <w:b/>
        </w:rPr>
        <w:t xml:space="preserve"> </w:t>
      </w:r>
      <w:r>
        <w:t>Российской Федерации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bookmarkEnd w:id="50"/>
    <w:p w:rsidR="00650167" w:rsidRDefault="00650167" w:rsidP="00650167">
      <w:pPr>
        <w:jc w:val="both"/>
      </w:pPr>
      <w:r>
        <w:t xml:space="preserve">11.2. Участниками общественных обсуждений или публичных слушаний по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w:t>
      </w:r>
      <w:r>
        <w:lastRenderedPageBreak/>
        <w:t>правообладатели помещений, являющихся частью указанных объектов капитального строительства.</w:t>
      </w:r>
    </w:p>
    <w:p w:rsidR="00650167" w:rsidRDefault="00650167" w:rsidP="00650167">
      <w:pPr>
        <w:jc w:val="both"/>
      </w:pPr>
      <w:r>
        <w:t>11.3. Процедура проведения общественных обсуждений состоит из следующих этапов:</w:t>
      </w:r>
    </w:p>
    <w:p w:rsidR="00650167" w:rsidRDefault="00650167" w:rsidP="00650167">
      <w:pPr>
        <w:jc w:val="both"/>
      </w:pPr>
      <w:r>
        <w:t xml:space="preserve">1) </w:t>
      </w:r>
      <w:hyperlink w:anchor="sub_400" w:history="1">
        <w:r w:rsidRPr="00B93A2F">
          <w:rPr>
            <w:rStyle w:val="ab"/>
            <w:b w:val="0"/>
          </w:rPr>
          <w:t>оповещение</w:t>
        </w:r>
      </w:hyperlink>
      <w:r>
        <w:t xml:space="preserve"> о начале общественных обсуждений;</w:t>
      </w:r>
    </w:p>
    <w:p w:rsidR="00650167" w:rsidRDefault="00650167" w:rsidP="00650167">
      <w:pPr>
        <w:jc w:val="both"/>
      </w:pPr>
      <w:bookmarkStart w:id="51" w:name="sub_1132"/>
      <w:r>
        <w:t xml:space="preserve">2) размещение проекта, подлежащего рассмотрению на общественных обсуждениях, и информационных материалов к нему на </w:t>
      </w:r>
      <w:hyperlink r:id="rId11" w:history="1">
        <w:r w:rsidRPr="00B93A2F">
          <w:rPr>
            <w:rStyle w:val="ab"/>
            <w:b w:val="0"/>
          </w:rPr>
          <w:t>официальном сайте</w:t>
        </w:r>
      </w:hyperlink>
      <w:r>
        <w:t xml:space="preserve"> Кадошкинского муниципального района в информационно-телекоммуникационной сети "Интернет" (далее - официальный сайт) и (или) на </w:t>
      </w:r>
      <w:hyperlink r:id="rId12" w:history="1">
        <w:r w:rsidRPr="00B93A2F">
          <w:rPr>
            <w:rStyle w:val="ab"/>
            <w:b w:val="0"/>
          </w:rPr>
          <w:t>региональном портале</w:t>
        </w:r>
      </w:hyperlink>
      <w:r>
        <w:t xml:space="preserve"> государственных и муниципальных услуг (далее - информационные системы) и открытие экспозиции или экспозиций такого проекта;</w:t>
      </w:r>
    </w:p>
    <w:bookmarkEnd w:id="51"/>
    <w:p w:rsidR="00650167" w:rsidRDefault="00650167" w:rsidP="00650167">
      <w:pPr>
        <w:jc w:val="both"/>
      </w:pPr>
      <w:r>
        <w:t>3) проведение экспозиции или экспозиций проекта, подлежащего рассмотрению на общественных обсуждениях;</w:t>
      </w:r>
    </w:p>
    <w:p w:rsidR="00650167" w:rsidRDefault="00650167" w:rsidP="00650167">
      <w:pPr>
        <w:jc w:val="both"/>
      </w:pPr>
      <w:r>
        <w:t xml:space="preserve">4) подготовка и оформление </w:t>
      </w:r>
      <w:hyperlink w:anchor="sub_500" w:history="1">
        <w:r w:rsidRPr="00B93A2F">
          <w:rPr>
            <w:rStyle w:val="ab"/>
            <w:b w:val="0"/>
          </w:rPr>
          <w:t>протокола</w:t>
        </w:r>
      </w:hyperlink>
      <w:r>
        <w:t xml:space="preserve"> общественных обсуждений;</w:t>
      </w:r>
    </w:p>
    <w:p w:rsidR="00650167" w:rsidRDefault="00650167" w:rsidP="00650167">
      <w:pPr>
        <w:jc w:val="both"/>
      </w:pPr>
      <w:r>
        <w:t>5) подготовка и опубликование заключения о результатах общественных обсуждений.</w:t>
      </w:r>
    </w:p>
    <w:p w:rsidR="00650167" w:rsidRDefault="00650167" w:rsidP="00650167">
      <w:pPr>
        <w:jc w:val="both"/>
      </w:pPr>
      <w:r>
        <w:t>11.4. Процедура проведения публичных слушаний состоит из следующих этапов:</w:t>
      </w:r>
    </w:p>
    <w:p w:rsidR="00650167" w:rsidRDefault="00650167" w:rsidP="00650167">
      <w:pPr>
        <w:jc w:val="both"/>
      </w:pPr>
      <w:r>
        <w:t xml:space="preserve">1) </w:t>
      </w:r>
      <w:hyperlink w:anchor="sub_100" w:history="1">
        <w:r w:rsidRPr="00B93A2F">
          <w:rPr>
            <w:rStyle w:val="ab"/>
            <w:b w:val="0"/>
          </w:rPr>
          <w:t>оповещение</w:t>
        </w:r>
      </w:hyperlink>
      <w:r>
        <w:t xml:space="preserve"> о начале публичных слушаний;</w:t>
      </w:r>
    </w:p>
    <w:p w:rsidR="00650167" w:rsidRDefault="00650167" w:rsidP="00650167">
      <w:pPr>
        <w:jc w:val="both"/>
      </w:pPr>
      <w:bookmarkStart w:id="52" w:name="sub_1142"/>
      <w:r>
        <w:t xml:space="preserve">2) размещение проекта, подлежащего рассмотрению на публичных слушаниях, и информационных материалов к нему на </w:t>
      </w:r>
      <w:hyperlink r:id="rId13" w:history="1">
        <w:r w:rsidRPr="00B93A2F">
          <w:rPr>
            <w:rStyle w:val="ab"/>
            <w:b w:val="0"/>
          </w:rPr>
          <w:t>официальном сайте</w:t>
        </w:r>
      </w:hyperlink>
      <w:r>
        <w:t xml:space="preserve"> и открытие экспозиции или экспозиций такого проекта;</w:t>
      </w:r>
    </w:p>
    <w:bookmarkEnd w:id="52"/>
    <w:p w:rsidR="00650167" w:rsidRDefault="00650167" w:rsidP="00650167">
      <w:pPr>
        <w:jc w:val="both"/>
      </w:pPr>
      <w:r>
        <w:t>3) проведение экспозиции или экспозиций проекта, подлежащего рассмотрению на публичных слушаниях;</w:t>
      </w:r>
    </w:p>
    <w:p w:rsidR="00650167" w:rsidRDefault="00650167" w:rsidP="00650167">
      <w:pPr>
        <w:jc w:val="both"/>
      </w:pPr>
      <w:r>
        <w:t>4) проведение собрания или собраний участников публичных слушаний;</w:t>
      </w:r>
    </w:p>
    <w:p w:rsidR="00650167" w:rsidRDefault="00650167" w:rsidP="00650167">
      <w:pPr>
        <w:jc w:val="both"/>
      </w:pPr>
      <w:r>
        <w:t xml:space="preserve">5) подготовка и оформление </w:t>
      </w:r>
      <w:hyperlink w:anchor="sub_200" w:history="1">
        <w:r w:rsidRPr="00B93A2F">
          <w:rPr>
            <w:rStyle w:val="ab"/>
            <w:b w:val="0"/>
          </w:rPr>
          <w:t>протокола</w:t>
        </w:r>
      </w:hyperlink>
      <w:r>
        <w:t xml:space="preserve"> публичных слушаний;</w:t>
      </w:r>
    </w:p>
    <w:p w:rsidR="00650167" w:rsidRDefault="00650167" w:rsidP="00650167">
      <w:pPr>
        <w:jc w:val="both"/>
      </w:pPr>
      <w:r>
        <w:t>6) подготовка и опубликование заключения о результатах публичных слушаний.</w:t>
      </w:r>
    </w:p>
    <w:p w:rsidR="00650167" w:rsidRDefault="00650167" w:rsidP="00650167">
      <w:pPr>
        <w:jc w:val="both"/>
      </w:pPr>
      <w:bookmarkStart w:id="53" w:name="sub_115"/>
      <w:r>
        <w:t xml:space="preserve">11.5. </w:t>
      </w:r>
      <w:hyperlink w:anchor="sub_400" w:history="1">
        <w:r w:rsidRPr="00B93A2F">
          <w:rPr>
            <w:rStyle w:val="ab"/>
            <w:b w:val="0"/>
          </w:rPr>
          <w:t>Оповещение</w:t>
        </w:r>
      </w:hyperlink>
      <w:r w:rsidRPr="00B93A2F">
        <w:rPr>
          <w:b/>
        </w:rPr>
        <w:t xml:space="preserve"> </w:t>
      </w:r>
      <w:r>
        <w:t>о начале общественных обсуждений или публичных слушаний должно содержать:</w:t>
      </w:r>
    </w:p>
    <w:bookmarkEnd w:id="53"/>
    <w:p w:rsidR="00650167" w:rsidRDefault="00650167" w:rsidP="00650167">
      <w:pPr>
        <w:jc w:val="both"/>
      </w:pPr>
      <w: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650167" w:rsidRDefault="00650167" w:rsidP="00650167">
      <w:pPr>
        <w:jc w:val="both"/>
      </w:pPr>
      <w: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650167" w:rsidRDefault="00650167" w:rsidP="00650167">
      <w:pPr>
        <w:jc w:val="both"/>
      </w:pPr>
      <w: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650167" w:rsidRDefault="00650167" w:rsidP="00650167">
      <w:pPr>
        <w:jc w:val="both"/>
      </w:pPr>
      <w:r>
        <w:t xml:space="preserve">4) информацию о порядке, сроке и форме внесения участниками общественных обсуждений или публичных слушаний предложений и </w:t>
      </w:r>
      <w:r>
        <w:lastRenderedPageBreak/>
        <w:t>замечаний, касающихся проекта, подлежащего рассмотрению на общественных обсуждениях или публичных слушаниях.</w:t>
      </w:r>
    </w:p>
    <w:p w:rsidR="00650167" w:rsidRDefault="00650167" w:rsidP="00650167">
      <w:pPr>
        <w:jc w:val="both"/>
      </w:pPr>
      <w:bookmarkStart w:id="54" w:name="sub_116"/>
      <w:r>
        <w:t xml:space="preserve">11.6. </w:t>
      </w:r>
      <w:hyperlink w:anchor="sub_400" w:history="1">
        <w:r w:rsidRPr="00B93A2F">
          <w:rPr>
            <w:rStyle w:val="ab"/>
            <w:b w:val="0"/>
          </w:rPr>
          <w:t>Оповещение</w:t>
        </w:r>
      </w:hyperlink>
      <w:r>
        <w:t xml:space="preserve"> о начале общественных обсуждений также должно содержать информацию об </w:t>
      </w:r>
      <w:hyperlink r:id="rId14" w:history="1">
        <w:r w:rsidRPr="00B93A2F">
          <w:rPr>
            <w:rStyle w:val="ab"/>
            <w:b w:val="0"/>
          </w:rPr>
          <w:t>официальном сайте</w:t>
        </w:r>
      </w:hyperlink>
      <w:r w:rsidRPr="00B93A2F">
        <w:rPr>
          <w:b/>
        </w:rPr>
        <w:t>,</w:t>
      </w:r>
      <w:r>
        <w:t xml:space="preserve">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w:t>
      </w:r>
      <w:hyperlink w:anchor="sub_100" w:history="1">
        <w:r w:rsidRPr="00B93A2F">
          <w:rPr>
            <w:rStyle w:val="ab"/>
            <w:b w:val="0"/>
          </w:rPr>
          <w:t>Оповещение</w:t>
        </w:r>
      </w:hyperlink>
      <w:r>
        <w:t xml:space="preserve">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650167" w:rsidRDefault="00650167" w:rsidP="00650167">
      <w:pPr>
        <w:jc w:val="both"/>
      </w:pPr>
      <w:bookmarkStart w:id="55" w:name="sub_117"/>
      <w:bookmarkEnd w:id="54"/>
      <w:r>
        <w:t xml:space="preserve">11.7. </w:t>
      </w:r>
      <w:hyperlink w:anchor="sub_400" w:history="1">
        <w:r w:rsidRPr="00B93A2F">
          <w:rPr>
            <w:rStyle w:val="ab"/>
            <w:b w:val="0"/>
          </w:rPr>
          <w:t>Оповещение</w:t>
        </w:r>
      </w:hyperlink>
      <w:r>
        <w:t xml:space="preserve"> о начале общественных обсуждений или публичных слушаний:</w:t>
      </w:r>
    </w:p>
    <w:bookmarkEnd w:id="55"/>
    <w:p w:rsidR="00650167" w:rsidRDefault="00650167" w:rsidP="00650167">
      <w:pPr>
        <w:jc w:val="both"/>
      </w:pPr>
      <w:r>
        <w:t xml:space="preserve">1) не позднее, чем за семь дней до дня размещения на </w:t>
      </w:r>
      <w:hyperlink r:id="rId15" w:history="1">
        <w:r w:rsidRPr="00B93A2F">
          <w:rPr>
            <w:rStyle w:val="ab"/>
            <w:b w:val="0"/>
          </w:rPr>
          <w:t>официальном сайте</w:t>
        </w:r>
      </w:hyperlink>
      <w:r>
        <w:t xml:space="preserve">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650167" w:rsidRDefault="00650167" w:rsidP="00650167">
      <w:pPr>
        <w:jc w:val="both"/>
      </w:pPr>
      <w: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sub_112" w:history="1">
        <w:r w:rsidRPr="00B93A2F">
          <w:rPr>
            <w:rStyle w:val="ab"/>
            <w:b w:val="0"/>
          </w:rPr>
          <w:t>пункте 11.2</w:t>
        </w:r>
      </w:hyperlink>
      <w:r>
        <w:t xml:space="preserve">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650167" w:rsidRDefault="00650167" w:rsidP="00650167">
      <w:pPr>
        <w:jc w:val="both"/>
      </w:pPr>
      <w:bookmarkStart w:id="56" w:name="sub_118"/>
      <w:r>
        <w:t xml:space="preserve">11.8. В течение всего периода размещения в соответствии с </w:t>
      </w:r>
      <w:hyperlink w:anchor="sub_1132" w:history="1">
        <w:r w:rsidRPr="00B93A2F">
          <w:rPr>
            <w:rStyle w:val="ab"/>
            <w:b w:val="0"/>
          </w:rPr>
          <w:t>подпунктом 2 пункта 11.3</w:t>
        </w:r>
      </w:hyperlink>
      <w:r>
        <w:t xml:space="preserve"> и </w:t>
      </w:r>
      <w:hyperlink w:anchor="sub_1142" w:history="1">
        <w:r w:rsidRPr="00B93A2F">
          <w:rPr>
            <w:rStyle w:val="ab"/>
            <w:b w:val="0"/>
          </w:rPr>
          <w:t>подпунктом 2 пункта 11.4</w:t>
        </w:r>
      </w:hyperlink>
      <w:r>
        <w:t xml:space="preserve">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w:t>
      </w:r>
    </w:p>
    <w:bookmarkEnd w:id="56"/>
    <w:p w:rsidR="00650167" w:rsidRDefault="00650167" w:rsidP="00650167">
      <w:pPr>
        <w:jc w:val="both"/>
      </w:pPr>
      <w:r>
        <w:t>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w:t>
      </w:r>
    </w:p>
    <w:p w:rsidR="00650167" w:rsidRDefault="00650167" w:rsidP="00650167">
      <w:pPr>
        <w:jc w:val="both"/>
      </w:pPr>
      <w:r>
        <w:t>Консультирование посетителей экспозиции осуществляется представителями администрации городского поселения Рузаевка (далее - организатор), рабочей группы и (или) разработчика проекта, подлежащего рассмотрению на общественных обсуждениях или публичных слушаниях.</w:t>
      </w:r>
    </w:p>
    <w:p w:rsidR="00650167" w:rsidRDefault="00650167" w:rsidP="00650167">
      <w:pPr>
        <w:jc w:val="both"/>
      </w:pPr>
      <w:bookmarkStart w:id="57" w:name="sub_119"/>
      <w:r>
        <w:lastRenderedPageBreak/>
        <w:t xml:space="preserve">11.9. В период размещения в соответствии с </w:t>
      </w:r>
      <w:hyperlink w:anchor="sub_1132" w:history="1">
        <w:r w:rsidRPr="00B93A2F">
          <w:rPr>
            <w:rStyle w:val="ab"/>
            <w:b w:val="0"/>
          </w:rPr>
          <w:t>подпунктом 2 пункта 11.3</w:t>
        </w:r>
      </w:hyperlink>
      <w:r w:rsidRPr="00B93A2F">
        <w:rPr>
          <w:b/>
        </w:rPr>
        <w:t xml:space="preserve"> </w:t>
      </w:r>
      <w:r w:rsidRPr="00B93A2F">
        <w:t xml:space="preserve">и </w:t>
      </w:r>
      <w:hyperlink w:anchor="sub_1142" w:history="1">
        <w:r w:rsidRPr="00B93A2F">
          <w:rPr>
            <w:rStyle w:val="ab"/>
            <w:b w:val="0"/>
          </w:rPr>
          <w:t>подпунктом 2 пункта 11.4</w:t>
        </w:r>
      </w:hyperlink>
      <w:r>
        <w:t xml:space="preserve">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sub_1111" w:history="1">
        <w:r w:rsidRPr="00B93A2F">
          <w:rPr>
            <w:rStyle w:val="ab"/>
            <w:b w:val="0"/>
          </w:rPr>
          <w:t>пунктом 11.11</w:t>
        </w:r>
      </w:hyperlink>
      <w:r w:rsidRPr="00B93A2F">
        <w:rPr>
          <w:b/>
        </w:rPr>
        <w:t xml:space="preserve"> </w:t>
      </w:r>
      <w:r>
        <w:t>идентификацию, имеют право вносить предложения и замечания, касающиеся такого проекта:</w:t>
      </w:r>
    </w:p>
    <w:bookmarkEnd w:id="57"/>
    <w:p w:rsidR="00650167" w:rsidRDefault="00650167" w:rsidP="00650167">
      <w:pPr>
        <w:jc w:val="both"/>
      </w:pPr>
      <w:r>
        <w:t xml:space="preserve">1) посредством </w:t>
      </w:r>
      <w:hyperlink r:id="rId16" w:history="1">
        <w:r w:rsidRPr="00B93A2F">
          <w:rPr>
            <w:rStyle w:val="ab"/>
            <w:b w:val="0"/>
          </w:rPr>
          <w:t>официального сайта</w:t>
        </w:r>
      </w:hyperlink>
      <w:r>
        <w:t xml:space="preserve"> или информационных систем (в случае проведения общественных обсуждений);</w:t>
      </w:r>
    </w:p>
    <w:p w:rsidR="00650167" w:rsidRDefault="00650167" w:rsidP="00650167">
      <w:pPr>
        <w:jc w:val="both"/>
      </w:pPr>
      <w: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650167" w:rsidRDefault="00650167" w:rsidP="00650167">
      <w:pPr>
        <w:jc w:val="both"/>
      </w:pPr>
      <w:r>
        <w:t>3) в письменной форме в адрес рабочей группы общественных обсуждений или публичных слушаний;</w:t>
      </w:r>
    </w:p>
    <w:p w:rsidR="00650167" w:rsidRDefault="00650167" w:rsidP="00650167">
      <w:pPr>
        <w:jc w:val="both"/>
      </w:pPr>
      <w: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650167" w:rsidRDefault="00650167" w:rsidP="00650167">
      <w:pPr>
        <w:jc w:val="both"/>
      </w:pPr>
      <w:r>
        <w:t xml:space="preserve">11.10. Предложения и замечания, внесенные в соответствии с </w:t>
      </w:r>
      <w:hyperlink w:anchor="sub_119" w:history="1">
        <w:r w:rsidRPr="00B93A2F">
          <w:rPr>
            <w:rStyle w:val="ab"/>
            <w:b w:val="0"/>
          </w:rPr>
          <w:t>пунктом 11.9</w:t>
        </w:r>
      </w:hyperlink>
      <w:r>
        <w:t xml:space="preserve"> настоящего Положения, подлежат регистрации, а также обязательному рассмотрению, рабочей группой общественных обсуждений или публичных слушаний, за исключением случая, предусмотренного </w:t>
      </w:r>
      <w:hyperlink w:anchor="sub_1114" w:history="1">
        <w:r w:rsidRPr="00B93A2F">
          <w:rPr>
            <w:rStyle w:val="ab"/>
            <w:b w:val="0"/>
          </w:rPr>
          <w:t>пунктом 11.14</w:t>
        </w:r>
      </w:hyperlink>
      <w:r w:rsidRPr="00B93A2F">
        <w:rPr>
          <w:b/>
        </w:rPr>
        <w:t xml:space="preserve"> </w:t>
      </w:r>
      <w:r>
        <w:t>настоящего Положения.</w:t>
      </w:r>
    </w:p>
    <w:p w:rsidR="00650167" w:rsidRDefault="00650167" w:rsidP="00650167">
      <w:pPr>
        <w:jc w:val="both"/>
      </w:pPr>
      <w:r>
        <w:t>11.11.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650167" w:rsidRDefault="00650167" w:rsidP="00650167">
      <w:pPr>
        <w:jc w:val="both"/>
      </w:pPr>
      <w:bookmarkStart w:id="58" w:name="sub_1112"/>
      <w:r>
        <w:t xml:space="preserve">11.12. Не требуется представление указанных </w:t>
      </w:r>
      <w:r w:rsidRPr="00B93A2F">
        <w:rPr>
          <w:b/>
        </w:rPr>
        <w:t xml:space="preserve">в </w:t>
      </w:r>
      <w:hyperlink w:anchor="sub_1111" w:history="1">
        <w:r w:rsidRPr="00B93A2F">
          <w:rPr>
            <w:rStyle w:val="ab"/>
            <w:b w:val="0"/>
          </w:rPr>
          <w:t>пункте 11.11</w:t>
        </w:r>
      </w:hyperlink>
      <w:r>
        <w:t xml:space="preserve">.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w:t>
      </w:r>
      <w:r>
        <w:lastRenderedPageBreak/>
        <w:t xml:space="preserve">касающиеся проекта, подлежащего рассмотрению на общественных обсуждениях, посредством </w:t>
      </w:r>
      <w:hyperlink r:id="rId17" w:history="1">
        <w:r w:rsidRPr="00B93A2F">
          <w:rPr>
            <w:rStyle w:val="ab"/>
            <w:b w:val="0"/>
          </w:rPr>
          <w:t>официального сайта</w:t>
        </w:r>
      </w:hyperlink>
      <w:r>
        <w:t xml:space="preserve">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пункте 11.11., может использоваться единая система идентификации и аутентификации.</w:t>
      </w:r>
    </w:p>
    <w:p w:rsidR="00650167" w:rsidRDefault="00650167" w:rsidP="00650167">
      <w:pPr>
        <w:jc w:val="both"/>
      </w:pPr>
      <w:bookmarkStart w:id="59" w:name="sub_1113"/>
      <w:bookmarkEnd w:id="58"/>
      <w:r>
        <w:t xml:space="preserve">11.13. Обработка персональных данных участников общественных обсуждений или публичных слушаний осуществляется с учетом требований, установленных </w:t>
      </w:r>
      <w:hyperlink r:id="rId18" w:history="1">
        <w:r w:rsidRPr="00B93A2F">
          <w:rPr>
            <w:rStyle w:val="ab"/>
            <w:b w:val="0"/>
          </w:rPr>
          <w:t>Федеральным законом</w:t>
        </w:r>
      </w:hyperlink>
      <w:r w:rsidRPr="00B93A2F">
        <w:rPr>
          <w:b/>
        </w:rPr>
        <w:t xml:space="preserve"> </w:t>
      </w:r>
      <w:r>
        <w:t>от 27 июля 2006 года N 152-ФЗ "О персональных данных".</w:t>
      </w:r>
    </w:p>
    <w:p w:rsidR="00650167" w:rsidRDefault="00650167" w:rsidP="00650167">
      <w:pPr>
        <w:jc w:val="both"/>
      </w:pPr>
      <w:bookmarkStart w:id="60" w:name="sub_1114"/>
      <w:bookmarkEnd w:id="59"/>
      <w:r>
        <w:t xml:space="preserve">11.14. Предложения и замечания, внесенные в соответствии с </w:t>
      </w:r>
      <w:hyperlink w:anchor="sub_119" w:history="1">
        <w:r w:rsidRPr="00B93A2F">
          <w:rPr>
            <w:rStyle w:val="ab"/>
            <w:b w:val="0"/>
          </w:rPr>
          <w:t>пунктом 11.9.</w:t>
        </w:r>
      </w:hyperlink>
      <w:r w:rsidRPr="00B93A2F">
        <w:rPr>
          <w:b/>
        </w:rPr>
        <w:t>,</w:t>
      </w:r>
      <w:r>
        <w:t xml:space="preserve">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650167" w:rsidRDefault="00650167" w:rsidP="00650167">
      <w:pPr>
        <w:jc w:val="both"/>
      </w:pPr>
      <w:bookmarkStart w:id="61" w:name="sub_1115"/>
      <w:bookmarkEnd w:id="60"/>
      <w:r>
        <w:t xml:space="preserve">11.15. Рабочей группой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w:t>
      </w:r>
      <w:hyperlink r:id="rId19" w:history="1">
        <w:r w:rsidRPr="00B93A2F">
          <w:rPr>
            <w:rStyle w:val="ab"/>
            <w:b w:val="0"/>
          </w:rPr>
          <w:t>официальному сайту</w:t>
        </w:r>
      </w:hyperlink>
      <w:r>
        <w:t>,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Республики Мордовия, органов местного самоуправления, подведомственных им организаций).</w:t>
      </w:r>
    </w:p>
    <w:p w:rsidR="00650167" w:rsidRDefault="00650167" w:rsidP="00650167">
      <w:pPr>
        <w:jc w:val="both"/>
      </w:pPr>
      <w:bookmarkStart w:id="62" w:name="sub_1116"/>
      <w:bookmarkEnd w:id="61"/>
      <w:r>
        <w:t xml:space="preserve">11.16. </w:t>
      </w:r>
      <w:hyperlink r:id="rId20" w:history="1">
        <w:r w:rsidRPr="00B93A2F">
          <w:rPr>
            <w:rStyle w:val="ab"/>
            <w:b w:val="0"/>
          </w:rPr>
          <w:t>Официальный сайт</w:t>
        </w:r>
      </w:hyperlink>
      <w:r w:rsidRPr="00B93A2F">
        <w:rPr>
          <w:b/>
        </w:rPr>
        <w:t xml:space="preserve"> </w:t>
      </w:r>
      <w:r>
        <w:t>органов местного самоуправления Кадошкинского муниципального района должен обеспечивать возможность:</w:t>
      </w:r>
    </w:p>
    <w:bookmarkEnd w:id="62"/>
    <w:p w:rsidR="00650167" w:rsidRDefault="00650167" w:rsidP="00650167">
      <w:pPr>
        <w:jc w:val="both"/>
      </w:pPr>
      <w:r>
        <w:t>1) проверки участниками общественных обсуждений полноты и достоверности отражения на официальном сайте органов местного самоуправления Кадошкинского муниципального района и (или) в информационных системах внесенных ими предложений и замечаний;</w:t>
      </w:r>
    </w:p>
    <w:p w:rsidR="00650167" w:rsidRDefault="00650167" w:rsidP="00650167">
      <w:pPr>
        <w:jc w:val="both"/>
      </w:pPr>
      <w:r>
        <w:t>2) представления информации о результатах общественных обсуждений, количестве участников общественных обсуждений.</w:t>
      </w:r>
    </w:p>
    <w:p w:rsidR="00650167" w:rsidRDefault="00650167" w:rsidP="00650167">
      <w:pPr>
        <w:jc w:val="both"/>
      </w:pPr>
      <w:bookmarkStart w:id="63" w:name="sub_1117"/>
      <w:r>
        <w:t xml:space="preserve">11.17. Рабочая группа общественных обсуждений или публичных слушаний подготавливает и оформляет </w:t>
      </w:r>
      <w:hyperlink w:anchor="sub_500" w:history="1">
        <w:r w:rsidRPr="00ED4449">
          <w:rPr>
            <w:rStyle w:val="ab"/>
            <w:b w:val="0"/>
          </w:rPr>
          <w:t>протокол</w:t>
        </w:r>
      </w:hyperlink>
      <w:r>
        <w:t xml:space="preserve"> общественных обсуждений или публичных слушаний, в котором указываются:</w:t>
      </w:r>
    </w:p>
    <w:bookmarkEnd w:id="63"/>
    <w:p w:rsidR="00650167" w:rsidRDefault="00650167" w:rsidP="00650167">
      <w:pPr>
        <w:jc w:val="both"/>
      </w:pPr>
      <w:r>
        <w:t>1) дата оформления протокола общественных обсуждений или публичных слушаний;</w:t>
      </w:r>
    </w:p>
    <w:p w:rsidR="00650167" w:rsidRDefault="00650167" w:rsidP="00650167">
      <w:pPr>
        <w:jc w:val="both"/>
      </w:pPr>
      <w:r>
        <w:t>2) информация об организаторе общественных обсуждений или публичных слушаний;</w:t>
      </w:r>
    </w:p>
    <w:p w:rsidR="00650167" w:rsidRDefault="00650167" w:rsidP="00650167">
      <w:pPr>
        <w:jc w:val="both"/>
      </w:pPr>
      <w:r>
        <w:t xml:space="preserve">3) информация, содержащаяся в опубликованном </w:t>
      </w:r>
      <w:hyperlink w:anchor="sub_400" w:history="1">
        <w:r w:rsidRPr="00ED4449">
          <w:rPr>
            <w:rStyle w:val="ab"/>
            <w:b w:val="0"/>
          </w:rPr>
          <w:t>оповещении</w:t>
        </w:r>
      </w:hyperlink>
      <w:r>
        <w:t xml:space="preserve"> о начале общественных обсуждений или публичных слушаний, дата и источник его опубликования;</w:t>
      </w:r>
    </w:p>
    <w:p w:rsidR="00650167" w:rsidRDefault="00650167" w:rsidP="00650167">
      <w:pPr>
        <w:jc w:val="both"/>
      </w:pPr>
      <w: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650167" w:rsidRDefault="00650167" w:rsidP="00650167">
      <w:pPr>
        <w:jc w:val="both"/>
      </w:pPr>
      <w:r>
        <w:lastRenderedPageBreak/>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муниципального образования,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650167" w:rsidRDefault="00650167" w:rsidP="00650167">
      <w:pPr>
        <w:jc w:val="both"/>
      </w:pPr>
      <w:bookmarkStart w:id="64" w:name="sub_1118"/>
      <w:r>
        <w:t>11.18.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650167" w:rsidRDefault="00650167" w:rsidP="00650167">
      <w:pPr>
        <w:jc w:val="both"/>
      </w:pPr>
      <w:bookmarkStart w:id="65" w:name="sub_1119"/>
      <w:bookmarkEnd w:id="64"/>
      <w:r>
        <w:t xml:space="preserve">11.19.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w:t>
      </w:r>
      <w:hyperlink w:anchor="sub_500" w:history="1">
        <w:r w:rsidRPr="00E15EC3">
          <w:rPr>
            <w:rStyle w:val="ab"/>
            <w:b w:val="0"/>
          </w:rPr>
          <w:t>протокола</w:t>
        </w:r>
      </w:hyperlink>
      <w:r w:rsidRPr="00E15EC3">
        <w:rPr>
          <w:b/>
        </w:rPr>
        <w:t xml:space="preserve"> о</w:t>
      </w:r>
      <w:r>
        <w:t>бщественных обсуждений или публичных слушаний, содержащую внесенные этим участником предложения и замечания.</w:t>
      </w:r>
    </w:p>
    <w:p w:rsidR="00650167" w:rsidRDefault="00650167" w:rsidP="00650167">
      <w:pPr>
        <w:jc w:val="both"/>
      </w:pPr>
      <w:bookmarkStart w:id="66" w:name="sub_1120"/>
      <w:bookmarkEnd w:id="65"/>
      <w:r>
        <w:t xml:space="preserve">11.20. На основании протокола общественных обсуждений или публичных слушаний рабочая группа общественных обсуждений или публичных слушаний осуществляет подготовку </w:t>
      </w:r>
      <w:hyperlink w:anchor="sub_600" w:history="1">
        <w:r w:rsidRPr="00E15EC3">
          <w:rPr>
            <w:rStyle w:val="ab"/>
            <w:b w:val="0"/>
          </w:rPr>
          <w:t>заключения</w:t>
        </w:r>
      </w:hyperlink>
      <w:r>
        <w:t xml:space="preserve"> о результатах общественных обсуждений или публичных слушаний.</w:t>
      </w:r>
    </w:p>
    <w:p w:rsidR="00650167" w:rsidRDefault="00650167" w:rsidP="00650167">
      <w:pPr>
        <w:jc w:val="both"/>
      </w:pPr>
      <w:bookmarkStart w:id="67" w:name="sub_1121"/>
      <w:bookmarkEnd w:id="66"/>
      <w:r>
        <w:t>11.21. В заключении о результатах общественных обсуждений или публичных слушаний должны быть указаны:</w:t>
      </w:r>
    </w:p>
    <w:bookmarkEnd w:id="67"/>
    <w:p w:rsidR="00650167" w:rsidRDefault="00650167" w:rsidP="00650167">
      <w:pPr>
        <w:jc w:val="both"/>
      </w:pPr>
      <w:r>
        <w:t>1) дата оформления заключения о результатах общественных обсуждений или публичных слушаний;</w:t>
      </w:r>
    </w:p>
    <w:p w:rsidR="00650167" w:rsidRDefault="00650167" w:rsidP="00650167">
      <w:pPr>
        <w:jc w:val="both"/>
      </w:pPr>
      <w: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650167" w:rsidRDefault="00650167" w:rsidP="00650167">
      <w:pPr>
        <w:jc w:val="both"/>
      </w:pPr>
      <w: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650167" w:rsidRDefault="00650167" w:rsidP="00650167">
      <w:pPr>
        <w:jc w:val="both"/>
      </w:pPr>
      <w:r>
        <w:t xml:space="preserve">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w:t>
      </w:r>
      <w:r>
        <w:lastRenderedPageBreak/>
        <w:t>слушаний одинаковых предложений и замечаний допускается обобщение таких предложений и замечаний;</w:t>
      </w:r>
    </w:p>
    <w:p w:rsidR="00650167" w:rsidRDefault="00650167" w:rsidP="00650167">
      <w:pPr>
        <w:jc w:val="both"/>
      </w:pPr>
      <w:r>
        <w:t>5) аргументированные рекомендации рабочей группой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650167" w:rsidRDefault="00650167" w:rsidP="00650167">
      <w:pPr>
        <w:jc w:val="both"/>
      </w:pPr>
      <w:bookmarkStart w:id="68" w:name="sub_1122"/>
      <w:r>
        <w:t xml:space="preserve">11.22.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w:t>
      </w:r>
      <w:hyperlink r:id="rId21" w:history="1">
        <w:r w:rsidRPr="00ED4449">
          <w:rPr>
            <w:rStyle w:val="ab"/>
            <w:b w:val="0"/>
          </w:rPr>
          <w:t>официальном сайте</w:t>
        </w:r>
      </w:hyperlink>
      <w:r w:rsidRPr="00ED4449">
        <w:rPr>
          <w:b/>
        </w:rPr>
        <w:t xml:space="preserve"> о</w:t>
      </w:r>
      <w:r>
        <w:t>рганов местного самоуправления Кадошкинского муниципального района и (или) в информационных системах.</w:t>
      </w:r>
    </w:p>
    <w:p w:rsidR="00650167" w:rsidRDefault="00650167" w:rsidP="00650167">
      <w:pPr>
        <w:jc w:val="both"/>
      </w:pPr>
      <w:bookmarkStart w:id="69" w:name="sub_1123"/>
      <w:bookmarkEnd w:id="68"/>
      <w:r>
        <w:t xml:space="preserve">11.23. Общественные обсуждения или публичные слушания по проекту планировки территории и проекту межевания территории проводятся с учетом положений </w:t>
      </w:r>
      <w:hyperlink r:id="rId22" w:history="1">
        <w:r w:rsidRPr="00ED4449">
          <w:rPr>
            <w:rStyle w:val="ab"/>
            <w:b w:val="0"/>
          </w:rPr>
          <w:t>ст. 46</w:t>
        </w:r>
      </w:hyperlink>
      <w:r w:rsidRPr="00ED4449">
        <w:rPr>
          <w:b/>
        </w:rPr>
        <w:t xml:space="preserve"> </w:t>
      </w:r>
      <w:r>
        <w:t>Градостроительного кодекса РФ в двухмесячный срок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bookmarkEnd w:id="69"/>
    <w:p w:rsidR="00650167" w:rsidRDefault="00650167" w:rsidP="00650167">
      <w:pPr>
        <w:jc w:val="both"/>
      </w:pPr>
    </w:p>
    <w:p w:rsidR="00650167" w:rsidRDefault="00650167" w:rsidP="00650167">
      <w:pPr>
        <w:pStyle w:val="1"/>
        <w:jc w:val="center"/>
      </w:pPr>
      <w:r>
        <w:t>12. Особенности проведения публичных слушаний по проекту бюджета и отчета о его исполнении</w:t>
      </w:r>
    </w:p>
    <w:p w:rsidR="00650167" w:rsidRDefault="00650167" w:rsidP="00650167">
      <w:pPr>
        <w:jc w:val="both"/>
      </w:pPr>
    </w:p>
    <w:p w:rsidR="00650167" w:rsidRDefault="00650167" w:rsidP="00650167">
      <w:pPr>
        <w:jc w:val="both"/>
      </w:pPr>
      <w:bookmarkStart w:id="70" w:name="sub_121"/>
      <w:r>
        <w:t xml:space="preserve">12.1. Особенности проведения публичных слушаний по проекту бюджета и отчета о его исполнении определяются нормативными правовыми актами органов местного самоуправления согласно требованиям </w:t>
      </w:r>
      <w:hyperlink r:id="rId23" w:history="1">
        <w:r w:rsidRPr="00ED4449">
          <w:rPr>
            <w:rStyle w:val="ab"/>
            <w:b w:val="0"/>
          </w:rPr>
          <w:t>бюджетного законодательства</w:t>
        </w:r>
      </w:hyperlink>
      <w:r w:rsidRPr="00ED4449">
        <w:rPr>
          <w:b/>
        </w:rPr>
        <w:t xml:space="preserve"> </w:t>
      </w:r>
      <w:r>
        <w:t>Российской Федерации.</w:t>
      </w:r>
    </w:p>
    <w:bookmarkEnd w:id="70"/>
    <w:p w:rsidR="00650167" w:rsidRDefault="00650167" w:rsidP="00650167"/>
    <w:p w:rsidR="00650167" w:rsidRPr="00ED4449" w:rsidRDefault="00650167" w:rsidP="00650167">
      <w:pPr>
        <w:jc w:val="right"/>
        <w:rPr>
          <w:rStyle w:val="a9"/>
          <w:b w:val="0"/>
        </w:rPr>
      </w:pPr>
      <w:bookmarkStart w:id="71" w:name="sub_100"/>
      <w:r>
        <w:rPr>
          <w:rStyle w:val="a9"/>
          <w:rFonts w:ascii="Arial" w:hAnsi="Arial" w:cs="Arial"/>
        </w:rPr>
        <w:t>Приложение 1</w:t>
      </w:r>
      <w:r>
        <w:rPr>
          <w:rStyle w:val="a9"/>
          <w:rFonts w:ascii="Arial" w:hAnsi="Arial" w:cs="Arial"/>
        </w:rPr>
        <w:br/>
      </w:r>
      <w:r w:rsidRPr="00ED4449">
        <w:rPr>
          <w:rStyle w:val="a9"/>
          <w:b w:val="0"/>
        </w:rPr>
        <w:t xml:space="preserve">к </w:t>
      </w:r>
      <w:hyperlink w:anchor="sub_1000" w:history="1">
        <w:r w:rsidRPr="00ED4449">
          <w:rPr>
            <w:rStyle w:val="ab"/>
            <w:b w:val="0"/>
          </w:rPr>
          <w:t>Положению</w:t>
        </w:r>
      </w:hyperlink>
    </w:p>
    <w:bookmarkEnd w:id="71"/>
    <w:p w:rsidR="00650167" w:rsidRDefault="00650167" w:rsidP="00650167"/>
    <w:p w:rsidR="00650167" w:rsidRDefault="00650167" w:rsidP="00650167">
      <w:pPr>
        <w:pStyle w:val="a6"/>
      </w:pPr>
      <w:r>
        <w:t xml:space="preserve">                          </w:t>
      </w:r>
      <w:r>
        <w:rPr>
          <w:rStyle w:val="a9"/>
        </w:rPr>
        <w:t>Оповещение</w:t>
      </w:r>
    </w:p>
    <w:p w:rsidR="00650167" w:rsidRDefault="00650167" w:rsidP="00650167">
      <w:pPr>
        <w:pStyle w:val="a6"/>
      </w:pPr>
      <w:r>
        <w:rPr>
          <w:rStyle w:val="a9"/>
        </w:rPr>
        <w:t xml:space="preserve">                  о начале публичных слушаний</w:t>
      </w:r>
    </w:p>
    <w:p w:rsidR="00650167" w:rsidRDefault="00650167" w:rsidP="00650167"/>
    <w:p w:rsidR="00650167" w:rsidRDefault="00650167" w:rsidP="00650167">
      <w:pPr>
        <w:pStyle w:val="a6"/>
      </w:pPr>
      <w:r>
        <w:t xml:space="preserve">     В   соответствии   с ________________  от ________________ N _______</w:t>
      </w:r>
    </w:p>
    <w:p w:rsidR="00650167" w:rsidRDefault="00650167" w:rsidP="00650167">
      <w:pPr>
        <w:pStyle w:val="a6"/>
      </w:pPr>
      <w:r>
        <w:t>"О назначении публичных слушаний по проекту: ____________________________</w:t>
      </w:r>
    </w:p>
    <w:p w:rsidR="00650167" w:rsidRDefault="00650167" w:rsidP="00650167">
      <w:pPr>
        <w:pStyle w:val="a6"/>
      </w:pPr>
      <w:r>
        <w:t>информация  о  проекте,  подлежащем  рассмотрению на публичных слушаниях,</w:t>
      </w:r>
    </w:p>
    <w:p w:rsidR="00650167" w:rsidRDefault="00650167" w:rsidP="00650167">
      <w:pPr>
        <w:pStyle w:val="a6"/>
      </w:pPr>
      <w:r>
        <w:t>_________________________________________________________________________</w:t>
      </w:r>
    </w:p>
    <w:p w:rsidR="00650167" w:rsidRDefault="00650167" w:rsidP="00650167">
      <w:pPr>
        <w:pStyle w:val="a6"/>
      </w:pPr>
      <w:r>
        <w:t xml:space="preserve">            перечень информационных материалов к такому проекту</w:t>
      </w:r>
    </w:p>
    <w:p w:rsidR="00650167" w:rsidRDefault="00650167" w:rsidP="00650167">
      <w:pPr>
        <w:pStyle w:val="a6"/>
      </w:pPr>
      <w:r>
        <w:t>публичные слушания назначены на ____________________ с ____________ часов</w:t>
      </w:r>
    </w:p>
    <w:p w:rsidR="00650167" w:rsidRDefault="00650167" w:rsidP="00650167">
      <w:pPr>
        <w:pStyle w:val="a6"/>
      </w:pPr>
      <w:r>
        <w:t>до _______ часов в здании _____________________, расположенном по адресу:</w:t>
      </w:r>
    </w:p>
    <w:p w:rsidR="00650167" w:rsidRDefault="00650167" w:rsidP="00650167">
      <w:pPr>
        <w:pStyle w:val="a6"/>
      </w:pPr>
      <w:r>
        <w:t>________________________________________________________________________.</w:t>
      </w:r>
    </w:p>
    <w:p w:rsidR="00650167" w:rsidRDefault="00650167" w:rsidP="00650167">
      <w:pPr>
        <w:pStyle w:val="a6"/>
      </w:pPr>
      <w:r>
        <w:t xml:space="preserve">     Экспозиция проекта проходит в здании _______________________________</w:t>
      </w:r>
    </w:p>
    <w:p w:rsidR="00650167" w:rsidRDefault="00650167" w:rsidP="00650167">
      <w:pPr>
        <w:pStyle w:val="a6"/>
      </w:pPr>
      <w:r>
        <w:t>по адресу: ______________________________ с _____________ по ___________.</w:t>
      </w:r>
    </w:p>
    <w:p w:rsidR="00650167" w:rsidRDefault="00650167" w:rsidP="00650167">
      <w:pPr>
        <w:pStyle w:val="a6"/>
      </w:pPr>
      <w:r>
        <w:t xml:space="preserve">     Консультации по экспозиции проекта проводятся в ____________________</w:t>
      </w:r>
    </w:p>
    <w:p w:rsidR="00650167" w:rsidRDefault="00650167" w:rsidP="00650167">
      <w:pPr>
        <w:pStyle w:val="a6"/>
      </w:pPr>
      <w:r>
        <w:t>с _______ часов по __________ часов. дни недели.</w:t>
      </w:r>
    </w:p>
    <w:p w:rsidR="00650167" w:rsidRDefault="00650167" w:rsidP="00650167"/>
    <w:p w:rsidR="00650167" w:rsidRDefault="00650167" w:rsidP="00650167">
      <w:pPr>
        <w:pStyle w:val="a6"/>
      </w:pPr>
      <w:r>
        <w:t xml:space="preserve">     Предложения и замечания, касающиеся проекта, можно подавать в устной</w:t>
      </w:r>
    </w:p>
    <w:p w:rsidR="00650167" w:rsidRDefault="00650167" w:rsidP="00650167">
      <w:pPr>
        <w:pStyle w:val="a6"/>
      </w:pPr>
      <w:r>
        <w:t>и письменной  форме  в  ходе  проведения  собрания  участников  публичных</w:t>
      </w:r>
    </w:p>
    <w:p w:rsidR="00650167" w:rsidRDefault="00650167" w:rsidP="00650167">
      <w:pPr>
        <w:pStyle w:val="a6"/>
      </w:pPr>
      <w:r>
        <w:t>слушаний, в письменной форме в адрес рабочей группы с ___________________</w:t>
      </w:r>
    </w:p>
    <w:p w:rsidR="00650167" w:rsidRDefault="00650167" w:rsidP="00650167">
      <w:pPr>
        <w:pStyle w:val="a6"/>
      </w:pPr>
      <w:r>
        <w:lastRenderedPageBreak/>
        <w:t>по ______________ в будние дни с ________ часов по _______ часов в здании</w:t>
      </w:r>
    </w:p>
    <w:p w:rsidR="00650167" w:rsidRDefault="00650167" w:rsidP="00650167">
      <w:pPr>
        <w:pStyle w:val="a6"/>
      </w:pPr>
      <w:r>
        <w:t>___________________ по адресу: _________________________________________;</w:t>
      </w:r>
    </w:p>
    <w:p w:rsidR="00650167" w:rsidRDefault="00650167" w:rsidP="00650167">
      <w:pPr>
        <w:pStyle w:val="a6"/>
      </w:pPr>
      <w:r>
        <w:t>а  также   посредством  записи   в  книге  (журнале)  учета   посетителей</w:t>
      </w:r>
    </w:p>
    <w:p w:rsidR="00650167" w:rsidRDefault="00650167" w:rsidP="00650167">
      <w:pPr>
        <w:pStyle w:val="a6"/>
      </w:pPr>
      <w:r>
        <w:t>экспозиции проекта, подлежащего рассмотрению на публичных слушаниях.</w:t>
      </w:r>
    </w:p>
    <w:p w:rsidR="00650167" w:rsidRDefault="00650167" w:rsidP="00650167">
      <w:pPr>
        <w:pStyle w:val="a6"/>
      </w:pPr>
      <w:r>
        <w:t xml:space="preserve">     Проект,   подлежащий  рассмотрению   на   публичных   слушаниях,   и</w:t>
      </w:r>
    </w:p>
    <w:p w:rsidR="00650167" w:rsidRDefault="00650167" w:rsidP="00650167">
      <w:pPr>
        <w:pStyle w:val="a6"/>
      </w:pPr>
      <w:r>
        <w:t xml:space="preserve">информационные  материалы  к  нему  размещены  на  </w:t>
      </w:r>
      <w:hyperlink r:id="rId24" w:history="1">
        <w:r w:rsidRPr="00ED4449">
          <w:rPr>
            <w:rStyle w:val="ab"/>
          </w:rPr>
          <w:t>официальном  сайте</w:t>
        </w:r>
      </w:hyperlink>
      <w:r>
        <w:t xml:space="preserve">  по</w:t>
      </w:r>
    </w:p>
    <w:p w:rsidR="00650167" w:rsidRDefault="00650167" w:rsidP="00650167">
      <w:pPr>
        <w:pStyle w:val="a6"/>
      </w:pPr>
      <w:r>
        <w:t>следующему адресу: ______________________________________________________</w:t>
      </w:r>
    </w:p>
    <w:p w:rsidR="00650167" w:rsidRDefault="00650167" w:rsidP="00650167">
      <w:pPr>
        <w:pStyle w:val="a6"/>
      </w:pPr>
      <w:r>
        <w:t>Участники   публичных   слушаний   обязаны   иметь   при  себе документы,</w:t>
      </w:r>
    </w:p>
    <w:p w:rsidR="00650167" w:rsidRDefault="00650167" w:rsidP="00650167">
      <w:pPr>
        <w:pStyle w:val="a6"/>
      </w:pPr>
      <w:r>
        <w:t>удостоверяющие    личность,    документы,    подтверждающие    полномочия</w:t>
      </w:r>
    </w:p>
    <w:p w:rsidR="00650167" w:rsidRDefault="00650167" w:rsidP="00650167">
      <w:pPr>
        <w:pStyle w:val="a6"/>
      </w:pPr>
      <w:r>
        <w:t>представителя, и документы, устанавливающие или удостоверяющие  их  права</w:t>
      </w:r>
    </w:p>
    <w:p w:rsidR="00650167" w:rsidRDefault="00650167" w:rsidP="00650167">
      <w:pPr>
        <w:pStyle w:val="a6"/>
      </w:pPr>
      <w:r>
        <w:t>на  земельные  участки,  объекты  капитального  строительства, помещения,</w:t>
      </w:r>
    </w:p>
    <w:p w:rsidR="00650167" w:rsidRDefault="00650167" w:rsidP="00650167">
      <w:pPr>
        <w:pStyle w:val="a6"/>
      </w:pPr>
      <w:r>
        <w:t>являющиеся частью указанных объектов капитального строительства.</w:t>
      </w:r>
    </w:p>
    <w:p w:rsidR="00650167" w:rsidRDefault="00650167" w:rsidP="00650167"/>
    <w:p w:rsidR="00650167" w:rsidRPr="00ED4449" w:rsidRDefault="00650167" w:rsidP="00650167">
      <w:pPr>
        <w:jc w:val="right"/>
        <w:rPr>
          <w:rStyle w:val="a9"/>
        </w:rPr>
      </w:pPr>
      <w:bookmarkStart w:id="72" w:name="sub_200"/>
      <w:r>
        <w:rPr>
          <w:rStyle w:val="a9"/>
          <w:rFonts w:ascii="Arial" w:hAnsi="Arial" w:cs="Arial"/>
        </w:rPr>
        <w:t>Приложение 2</w:t>
      </w:r>
      <w:r>
        <w:rPr>
          <w:rStyle w:val="a9"/>
          <w:rFonts w:ascii="Arial" w:hAnsi="Arial" w:cs="Arial"/>
        </w:rPr>
        <w:br/>
        <w:t xml:space="preserve">к </w:t>
      </w:r>
      <w:hyperlink w:anchor="sub_1000" w:history="1">
        <w:r w:rsidRPr="00ED4449">
          <w:rPr>
            <w:rStyle w:val="ab"/>
          </w:rPr>
          <w:t>Положению</w:t>
        </w:r>
      </w:hyperlink>
    </w:p>
    <w:bookmarkEnd w:id="72"/>
    <w:p w:rsidR="00650167" w:rsidRDefault="00650167" w:rsidP="00650167"/>
    <w:p w:rsidR="00650167" w:rsidRDefault="00650167" w:rsidP="00650167">
      <w:pPr>
        <w:pStyle w:val="a6"/>
      </w:pPr>
      <w:r>
        <w:t xml:space="preserve">                                </w:t>
      </w:r>
      <w:r>
        <w:rPr>
          <w:rStyle w:val="a9"/>
        </w:rPr>
        <w:t>Протокол</w:t>
      </w:r>
    </w:p>
    <w:p w:rsidR="00650167" w:rsidRDefault="00650167" w:rsidP="00650167">
      <w:pPr>
        <w:pStyle w:val="a6"/>
      </w:pPr>
      <w:r>
        <w:rPr>
          <w:rStyle w:val="a9"/>
        </w:rPr>
        <w:t xml:space="preserve">                           публичных слушаний</w:t>
      </w:r>
    </w:p>
    <w:p w:rsidR="00650167" w:rsidRDefault="00650167" w:rsidP="00650167"/>
    <w:p w:rsidR="00650167" w:rsidRDefault="00650167" w:rsidP="00650167">
      <w:pPr>
        <w:pStyle w:val="a6"/>
      </w:pPr>
      <w:r>
        <w:t xml:space="preserve">     "___" ____________ 20__ г.</w:t>
      </w:r>
    </w:p>
    <w:p w:rsidR="00650167" w:rsidRDefault="00650167" w:rsidP="00650167"/>
    <w:p w:rsidR="00650167" w:rsidRDefault="00650167" w:rsidP="00650167">
      <w:pPr>
        <w:pStyle w:val="a6"/>
      </w:pPr>
      <w:r>
        <w:t xml:space="preserve">     ______________________ проведены публичные слушания в соответствии с</w:t>
      </w:r>
    </w:p>
    <w:p w:rsidR="00650167" w:rsidRDefault="00650167" w:rsidP="00650167">
      <w:pPr>
        <w:pStyle w:val="a6"/>
      </w:pPr>
      <w:r>
        <w:t>(наименование правового акта) _________ от _________ N _____ о назначении</w:t>
      </w:r>
    </w:p>
    <w:p w:rsidR="00650167" w:rsidRDefault="00650167" w:rsidP="00650167">
      <w:pPr>
        <w:pStyle w:val="a6"/>
      </w:pPr>
      <w:r>
        <w:t>публичных слушаний по проекту:___________________________________________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 xml:space="preserve">             информация о проекте, подлежащем рассмотрению на</w:t>
      </w:r>
    </w:p>
    <w:p w:rsidR="00650167" w:rsidRDefault="00650167" w:rsidP="00650167">
      <w:pPr>
        <w:pStyle w:val="a6"/>
      </w:pPr>
      <w:r>
        <w:t xml:space="preserve">                           публичных слушаниях,</w:t>
      </w:r>
    </w:p>
    <w:p w:rsidR="00650167" w:rsidRDefault="00650167" w:rsidP="00650167">
      <w:pPr>
        <w:pStyle w:val="a6"/>
      </w:pPr>
      <w:r>
        <w:t>_________________________________________________________________________</w:t>
      </w:r>
    </w:p>
    <w:p w:rsidR="00650167" w:rsidRDefault="00650167" w:rsidP="00650167">
      <w:pPr>
        <w:pStyle w:val="a6"/>
      </w:pPr>
      <w:r>
        <w:t xml:space="preserve">           перечень информационных материалов к такому проекту</w:t>
      </w:r>
    </w:p>
    <w:p w:rsidR="00650167" w:rsidRDefault="00650167" w:rsidP="00650167">
      <w:pPr>
        <w:pStyle w:val="a6"/>
      </w:pPr>
      <w:r>
        <w:t>публичные  слушания проведены "___" ______________ 20__ с _________ часов</w:t>
      </w:r>
    </w:p>
    <w:p w:rsidR="00650167" w:rsidRDefault="00650167" w:rsidP="00650167">
      <w:pPr>
        <w:pStyle w:val="a6"/>
      </w:pPr>
      <w:r>
        <w:t>до ______часов в здании _______________________, расположенном по адресу:</w:t>
      </w:r>
    </w:p>
    <w:p w:rsidR="00650167" w:rsidRDefault="00650167" w:rsidP="00650167">
      <w:pPr>
        <w:pStyle w:val="a6"/>
      </w:pPr>
      <w:r>
        <w:t>________________________________________________________________________.</w:t>
      </w:r>
    </w:p>
    <w:p w:rsidR="00650167" w:rsidRDefault="00650167" w:rsidP="00650167"/>
    <w:p w:rsidR="00650167" w:rsidRDefault="00650167" w:rsidP="00650167">
      <w:pPr>
        <w:pStyle w:val="a6"/>
      </w:pPr>
      <w:r>
        <w:t xml:space="preserve">     Оповещение о начале публичных слушаний опубликовано в ______________</w:t>
      </w:r>
    </w:p>
    <w:p w:rsidR="00650167" w:rsidRDefault="00650167" w:rsidP="00650167">
      <w:pPr>
        <w:pStyle w:val="a6"/>
      </w:pPr>
      <w:r>
        <w:t xml:space="preserve">"___" ______________ 20___ г. N _________; размещено на </w:t>
      </w:r>
      <w:hyperlink r:id="rId25" w:history="1">
        <w:r w:rsidRPr="00ED4449">
          <w:rPr>
            <w:rStyle w:val="ab"/>
          </w:rPr>
          <w:t>официальном сайте</w:t>
        </w:r>
      </w:hyperlink>
    </w:p>
    <w:p w:rsidR="00650167" w:rsidRDefault="00650167" w:rsidP="00650167">
      <w:pPr>
        <w:pStyle w:val="a6"/>
      </w:pPr>
      <w:r>
        <w:t>"___" ____________ 20___ г.</w:t>
      </w:r>
    </w:p>
    <w:p w:rsidR="00650167" w:rsidRDefault="00650167" w:rsidP="00650167">
      <w:pPr>
        <w:pStyle w:val="a6"/>
      </w:pPr>
      <w:r>
        <w:t xml:space="preserve">     Предложения и замечания, касающиеся проекта, были поданы в устной  и</w:t>
      </w:r>
    </w:p>
    <w:p w:rsidR="00650167" w:rsidRDefault="00650167" w:rsidP="00650167">
      <w:pPr>
        <w:pStyle w:val="a6"/>
      </w:pPr>
      <w:r>
        <w:t>письменной  форме   в  ходе  проведения  собрания   участников  публичных</w:t>
      </w:r>
    </w:p>
    <w:p w:rsidR="00650167" w:rsidRDefault="00650167" w:rsidP="00650167">
      <w:pPr>
        <w:pStyle w:val="a6"/>
      </w:pPr>
      <w:r>
        <w:t>слушаний, в письменной форме в адрес рабочей группы с ___________________</w:t>
      </w:r>
    </w:p>
    <w:p w:rsidR="00650167" w:rsidRDefault="00650167" w:rsidP="00650167">
      <w:pPr>
        <w:pStyle w:val="a6"/>
      </w:pPr>
      <w:r>
        <w:t>по __________________ в будние дни с ________ часов по __________ часов в</w:t>
      </w:r>
    </w:p>
    <w:p w:rsidR="00650167" w:rsidRDefault="00650167" w:rsidP="00650167">
      <w:pPr>
        <w:pStyle w:val="a6"/>
      </w:pPr>
      <w:r>
        <w:t>здании ___________________ по адресу: __________________________________.</w:t>
      </w:r>
    </w:p>
    <w:p w:rsidR="00650167" w:rsidRDefault="00650167" w:rsidP="00650167"/>
    <w:p w:rsidR="00650167" w:rsidRDefault="00650167" w:rsidP="00650167">
      <w:pPr>
        <w:pStyle w:val="a6"/>
      </w:pPr>
      <w:r>
        <w:t xml:space="preserve">     В  период  проведения   публичных   слушаний   были поданы следующие</w:t>
      </w:r>
    </w:p>
    <w:p w:rsidR="00650167" w:rsidRDefault="00650167" w:rsidP="00650167">
      <w:pPr>
        <w:pStyle w:val="a6"/>
      </w:pPr>
      <w:r>
        <w:t>замечания и предложения от участников публичных слушаний:</w:t>
      </w:r>
    </w:p>
    <w:p w:rsidR="00650167" w:rsidRDefault="00650167" w:rsidP="00650167">
      <w:pPr>
        <w:pStyle w:val="a6"/>
      </w:pPr>
      <w:r>
        <w:t xml:space="preserve">     1) от  участников  публичных  слушаний,  постоянно  проживающих   на</w:t>
      </w:r>
    </w:p>
    <w:p w:rsidR="00650167" w:rsidRDefault="00650167" w:rsidP="00650167">
      <w:pPr>
        <w:pStyle w:val="a6"/>
      </w:pPr>
      <w:r>
        <w:t>территории, в пределах которой проводятся публичные слушания: ___________</w:t>
      </w:r>
    </w:p>
    <w:p w:rsidR="00650167" w:rsidRDefault="00650167" w:rsidP="00650167">
      <w:pPr>
        <w:pStyle w:val="a6"/>
      </w:pPr>
      <w:r>
        <w:t>_________________________________________________________________________</w:t>
      </w:r>
    </w:p>
    <w:p w:rsidR="00650167" w:rsidRDefault="00650167" w:rsidP="00650167">
      <w:pPr>
        <w:pStyle w:val="a6"/>
      </w:pPr>
      <w:r>
        <w:t xml:space="preserve">     2) от иных участников публичных слушаний:</w:t>
      </w:r>
    </w:p>
    <w:p w:rsidR="00650167" w:rsidRDefault="00650167" w:rsidP="00650167"/>
    <w:p w:rsidR="00650167" w:rsidRDefault="00650167" w:rsidP="00650167">
      <w:pPr>
        <w:pStyle w:val="a6"/>
      </w:pPr>
      <w:r>
        <w:t>Председатель _________________________</w:t>
      </w:r>
    </w:p>
    <w:p w:rsidR="00650167" w:rsidRDefault="00650167" w:rsidP="00650167"/>
    <w:p w:rsidR="00650167" w:rsidRDefault="00650167" w:rsidP="00650167">
      <w:pPr>
        <w:pStyle w:val="a6"/>
      </w:pPr>
      <w:r>
        <w:t>Секретарь _________________________</w:t>
      </w:r>
    </w:p>
    <w:p w:rsidR="00650167" w:rsidRDefault="00650167" w:rsidP="00650167"/>
    <w:p w:rsidR="00650167" w:rsidRDefault="00650167" w:rsidP="00650167">
      <w:pPr>
        <w:jc w:val="right"/>
        <w:rPr>
          <w:rStyle w:val="a9"/>
          <w:rFonts w:ascii="Arial" w:hAnsi="Arial" w:cs="Arial"/>
        </w:rPr>
      </w:pPr>
      <w:bookmarkStart w:id="73" w:name="sub_201"/>
      <w:r>
        <w:rPr>
          <w:rStyle w:val="a9"/>
          <w:rFonts w:ascii="Arial" w:hAnsi="Arial" w:cs="Arial"/>
        </w:rPr>
        <w:t>Приложение</w:t>
      </w:r>
      <w:r>
        <w:rPr>
          <w:rStyle w:val="a9"/>
          <w:rFonts w:ascii="Arial" w:hAnsi="Arial" w:cs="Arial"/>
        </w:rPr>
        <w:br/>
        <w:t xml:space="preserve">к </w:t>
      </w:r>
      <w:hyperlink w:anchor="sub_200" w:history="1">
        <w:r w:rsidRPr="00ED4449">
          <w:rPr>
            <w:rStyle w:val="ab"/>
            <w:rFonts w:ascii="Arial" w:hAnsi="Arial" w:cs="Arial"/>
          </w:rPr>
          <w:t>протоколу</w:t>
        </w:r>
      </w:hyperlink>
    </w:p>
    <w:bookmarkEnd w:id="73"/>
    <w:p w:rsidR="00650167" w:rsidRDefault="00650167" w:rsidP="00650167"/>
    <w:p w:rsidR="00650167" w:rsidRDefault="00650167" w:rsidP="00650167">
      <w:pPr>
        <w:pStyle w:val="1"/>
      </w:pPr>
      <w:r>
        <w:lastRenderedPageBreak/>
        <w:t>Список</w:t>
      </w:r>
      <w:r>
        <w:br/>
        <w:t>участников публичных слушаний</w:t>
      </w:r>
    </w:p>
    <w:p w:rsidR="00650167" w:rsidRDefault="00650167" w:rsidP="006501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8960"/>
      </w:tblGrid>
      <w:tr w:rsidR="00650167" w:rsidRPr="00931D2A" w:rsidTr="00E86102">
        <w:tblPrEx>
          <w:tblCellMar>
            <w:top w:w="0" w:type="dxa"/>
            <w:bottom w:w="0" w:type="dxa"/>
          </w:tblCellMar>
        </w:tblPrEx>
        <w:tc>
          <w:tcPr>
            <w:tcW w:w="840" w:type="dxa"/>
            <w:tcBorders>
              <w:top w:val="single" w:sz="4" w:space="0" w:color="auto"/>
              <w:bottom w:val="single" w:sz="4" w:space="0" w:color="auto"/>
              <w:right w:val="single" w:sz="4" w:space="0" w:color="auto"/>
            </w:tcBorders>
          </w:tcPr>
          <w:p w:rsidR="00650167" w:rsidRPr="00931D2A" w:rsidRDefault="00650167" w:rsidP="00E86102">
            <w:pPr>
              <w:pStyle w:val="ac"/>
              <w:jc w:val="center"/>
            </w:pPr>
            <w:r w:rsidRPr="00931D2A">
              <w:t>N</w:t>
            </w:r>
            <w:r w:rsidRPr="00931D2A">
              <w:br/>
              <w:t>п/п</w:t>
            </w:r>
          </w:p>
        </w:tc>
        <w:tc>
          <w:tcPr>
            <w:tcW w:w="8960" w:type="dxa"/>
            <w:tcBorders>
              <w:top w:val="single" w:sz="4" w:space="0" w:color="auto"/>
              <w:left w:val="single" w:sz="4" w:space="0" w:color="auto"/>
              <w:bottom w:val="single" w:sz="4" w:space="0" w:color="auto"/>
            </w:tcBorders>
          </w:tcPr>
          <w:p w:rsidR="00650167" w:rsidRPr="00931D2A" w:rsidRDefault="00650167" w:rsidP="00E86102">
            <w:pPr>
              <w:pStyle w:val="ac"/>
              <w:jc w:val="center"/>
            </w:pPr>
            <w:r w:rsidRPr="00931D2A">
              <w:t>Сведения об участниках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tc>
      </w:tr>
      <w:tr w:rsidR="00650167" w:rsidRPr="00931D2A" w:rsidTr="00E86102">
        <w:tblPrEx>
          <w:tblCellMar>
            <w:top w:w="0" w:type="dxa"/>
            <w:bottom w:w="0" w:type="dxa"/>
          </w:tblCellMar>
        </w:tblPrEx>
        <w:tc>
          <w:tcPr>
            <w:tcW w:w="840" w:type="dxa"/>
            <w:tcBorders>
              <w:top w:val="single" w:sz="4" w:space="0" w:color="auto"/>
              <w:bottom w:val="single" w:sz="4" w:space="0" w:color="auto"/>
              <w:right w:val="single" w:sz="4" w:space="0" w:color="auto"/>
            </w:tcBorders>
          </w:tcPr>
          <w:p w:rsidR="00650167" w:rsidRPr="00931D2A" w:rsidRDefault="00650167" w:rsidP="00E86102">
            <w:pPr>
              <w:pStyle w:val="ac"/>
              <w:jc w:val="center"/>
            </w:pPr>
            <w:r w:rsidRPr="00931D2A">
              <w:t>1.</w:t>
            </w:r>
          </w:p>
        </w:tc>
        <w:tc>
          <w:tcPr>
            <w:tcW w:w="8960" w:type="dxa"/>
            <w:tcBorders>
              <w:top w:val="single" w:sz="4" w:space="0" w:color="auto"/>
              <w:left w:val="single" w:sz="4" w:space="0" w:color="auto"/>
              <w:bottom w:val="single" w:sz="4" w:space="0" w:color="auto"/>
            </w:tcBorders>
          </w:tcPr>
          <w:p w:rsidR="00650167" w:rsidRPr="00931D2A" w:rsidRDefault="00650167" w:rsidP="00E86102">
            <w:pPr>
              <w:pStyle w:val="ac"/>
            </w:pPr>
          </w:p>
        </w:tc>
      </w:tr>
    </w:tbl>
    <w:p w:rsidR="00650167" w:rsidRDefault="00650167" w:rsidP="00650167"/>
    <w:p w:rsidR="00650167" w:rsidRPr="00ED4449" w:rsidRDefault="00650167" w:rsidP="00650167">
      <w:pPr>
        <w:jc w:val="right"/>
        <w:rPr>
          <w:rStyle w:val="a9"/>
          <w:rFonts w:ascii="Arial" w:hAnsi="Arial" w:cs="Arial"/>
        </w:rPr>
      </w:pPr>
      <w:bookmarkStart w:id="74" w:name="sub_300"/>
      <w:r>
        <w:rPr>
          <w:rStyle w:val="a9"/>
          <w:rFonts w:ascii="Arial" w:hAnsi="Arial" w:cs="Arial"/>
        </w:rPr>
        <w:t>Приложение 3</w:t>
      </w:r>
      <w:r>
        <w:rPr>
          <w:rStyle w:val="a9"/>
          <w:rFonts w:ascii="Arial" w:hAnsi="Arial" w:cs="Arial"/>
        </w:rPr>
        <w:br/>
        <w:t xml:space="preserve">к </w:t>
      </w:r>
      <w:hyperlink w:anchor="sub_1000" w:history="1">
        <w:r w:rsidRPr="00ED4449">
          <w:rPr>
            <w:rStyle w:val="ab"/>
            <w:rFonts w:ascii="Arial" w:hAnsi="Arial" w:cs="Arial"/>
          </w:rPr>
          <w:t>Положению</w:t>
        </w:r>
      </w:hyperlink>
    </w:p>
    <w:bookmarkEnd w:id="74"/>
    <w:p w:rsidR="00650167" w:rsidRDefault="00650167" w:rsidP="00650167"/>
    <w:p w:rsidR="00650167" w:rsidRDefault="00650167" w:rsidP="00650167">
      <w:pPr>
        <w:pStyle w:val="a6"/>
      </w:pPr>
      <w:r>
        <w:t xml:space="preserve">                            </w:t>
      </w:r>
      <w:r>
        <w:rPr>
          <w:rStyle w:val="a9"/>
        </w:rPr>
        <w:t>Заключение</w:t>
      </w:r>
    </w:p>
    <w:p w:rsidR="00650167" w:rsidRDefault="00650167" w:rsidP="00650167">
      <w:pPr>
        <w:pStyle w:val="a6"/>
      </w:pPr>
      <w:r>
        <w:rPr>
          <w:rStyle w:val="a9"/>
        </w:rPr>
        <w:t xml:space="preserve">               о результатах публичных слушаний</w:t>
      </w:r>
    </w:p>
    <w:p w:rsidR="00650167" w:rsidRDefault="00650167" w:rsidP="00650167"/>
    <w:p w:rsidR="00650167" w:rsidRDefault="00650167" w:rsidP="00650167">
      <w:pPr>
        <w:pStyle w:val="a6"/>
      </w:pPr>
      <w:r>
        <w:t xml:space="preserve">     "___" ___________ 20___ г.</w:t>
      </w:r>
    </w:p>
    <w:p w:rsidR="00650167" w:rsidRDefault="00650167" w:rsidP="00650167"/>
    <w:p w:rsidR="00650167" w:rsidRDefault="00650167" w:rsidP="00650167">
      <w:pPr>
        <w:pStyle w:val="a6"/>
      </w:pPr>
      <w:r>
        <w:t xml:space="preserve">     Публичные слушания назначены наименование документа от _____________</w:t>
      </w:r>
    </w:p>
    <w:p w:rsidR="00650167" w:rsidRDefault="00650167" w:rsidP="00650167">
      <w:pPr>
        <w:pStyle w:val="a6"/>
      </w:pPr>
      <w:r>
        <w:t>___________________ N ____</w:t>
      </w:r>
    </w:p>
    <w:p w:rsidR="00650167" w:rsidRDefault="00650167" w:rsidP="00650167">
      <w:pPr>
        <w:pStyle w:val="a6"/>
      </w:pPr>
      <w:r>
        <w:t xml:space="preserve">     Тема публичных слушаний:</w:t>
      </w:r>
    </w:p>
    <w:p w:rsidR="00650167" w:rsidRDefault="00650167" w:rsidP="00650167">
      <w:pPr>
        <w:pStyle w:val="a6"/>
      </w:pPr>
      <w:r>
        <w:t>_________________________________________________________________________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 xml:space="preserve">     Дата и время проведения ________ Место проведения __________________</w:t>
      </w:r>
    </w:p>
    <w:p w:rsidR="00650167" w:rsidRDefault="00650167" w:rsidP="00650167">
      <w:pPr>
        <w:pStyle w:val="a6"/>
      </w:pPr>
      <w:r>
        <w:t xml:space="preserve">     Состав рабочей группы ______________________________________________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 xml:space="preserve">    фамилия, имя, отчество, занимаемая должность члена рабочей группы</w:t>
      </w:r>
    </w:p>
    <w:p w:rsidR="00650167" w:rsidRDefault="00650167" w:rsidP="00650167">
      <w:pPr>
        <w:pStyle w:val="a6"/>
      </w:pPr>
      <w:r>
        <w:t xml:space="preserve">                        (рабочего органа)</w:t>
      </w:r>
    </w:p>
    <w:p w:rsidR="00650167" w:rsidRDefault="00650167" w:rsidP="006501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1680"/>
        <w:gridCol w:w="1820"/>
        <w:gridCol w:w="1960"/>
        <w:gridCol w:w="2520"/>
        <w:gridCol w:w="1540"/>
      </w:tblGrid>
      <w:tr w:rsidR="00650167" w:rsidRPr="00931D2A" w:rsidTr="00E86102">
        <w:tblPrEx>
          <w:tblCellMar>
            <w:top w:w="0" w:type="dxa"/>
            <w:bottom w:w="0" w:type="dxa"/>
          </w:tblCellMar>
        </w:tblPrEx>
        <w:tc>
          <w:tcPr>
            <w:tcW w:w="700" w:type="dxa"/>
            <w:tcBorders>
              <w:top w:val="single" w:sz="4" w:space="0" w:color="auto"/>
              <w:bottom w:val="single" w:sz="4" w:space="0" w:color="auto"/>
              <w:right w:val="single" w:sz="4" w:space="0" w:color="auto"/>
            </w:tcBorders>
          </w:tcPr>
          <w:p w:rsidR="00650167" w:rsidRPr="00931D2A" w:rsidRDefault="00650167" w:rsidP="00E86102">
            <w:pPr>
              <w:pStyle w:val="ac"/>
              <w:jc w:val="center"/>
            </w:pPr>
            <w:r w:rsidRPr="00931D2A">
              <w:t>N</w:t>
            </w:r>
            <w:r w:rsidRPr="00931D2A">
              <w:br/>
              <w:t>п/п</w:t>
            </w:r>
          </w:p>
        </w:tc>
        <w:tc>
          <w:tcPr>
            <w:tcW w:w="168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jc w:val="center"/>
            </w:pPr>
            <w:r w:rsidRPr="00931D2A">
              <w:t>Вопросы, вынесенные на обсуждение</w:t>
            </w:r>
          </w:p>
        </w:tc>
        <w:tc>
          <w:tcPr>
            <w:tcW w:w="182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jc w:val="center"/>
            </w:pPr>
            <w:r w:rsidRPr="00931D2A">
              <w:t>Номер рекомендации</w:t>
            </w:r>
          </w:p>
        </w:tc>
        <w:tc>
          <w:tcPr>
            <w:tcW w:w="196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jc w:val="center"/>
            </w:pPr>
            <w:r w:rsidRPr="00931D2A">
              <w:t>Предложения и рекомендации членов рабочей группы (рабочего органа)</w:t>
            </w:r>
          </w:p>
        </w:tc>
        <w:tc>
          <w:tcPr>
            <w:tcW w:w="252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jc w:val="center"/>
            </w:pPr>
            <w:r w:rsidRPr="00931D2A">
              <w:t>Предложение внесено (поддержано)</w:t>
            </w:r>
          </w:p>
        </w:tc>
        <w:tc>
          <w:tcPr>
            <w:tcW w:w="1540" w:type="dxa"/>
            <w:tcBorders>
              <w:top w:val="single" w:sz="4" w:space="0" w:color="auto"/>
              <w:left w:val="single" w:sz="4" w:space="0" w:color="auto"/>
              <w:bottom w:val="single" w:sz="4" w:space="0" w:color="auto"/>
            </w:tcBorders>
          </w:tcPr>
          <w:p w:rsidR="00650167" w:rsidRPr="00931D2A" w:rsidRDefault="00650167" w:rsidP="00E86102">
            <w:pPr>
              <w:pStyle w:val="ac"/>
              <w:jc w:val="center"/>
            </w:pPr>
            <w:r w:rsidRPr="00931D2A">
              <w:t>Примечание</w:t>
            </w:r>
          </w:p>
        </w:tc>
      </w:tr>
      <w:tr w:rsidR="00650167" w:rsidRPr="00931D2A" w:rsidTr="00E86102">
        <w:tblPrEx>
          <w:tblCellMar>
            <w:top w:w="0" w:type="dxa"/>
            <w:bottom w:w="0" w:type="dxa"/>
          </w:tblCellMar>
        </w:tblPrEx>
        <w:tc>
          <w:tcPr>
            <w:tcW w:w="700" w:type="dxa"/>
            <w:vMerge w:val="restart"/>
            <w:tcBorders>
              <w:top w:val="single" w:sz="4" w:space="0" w:color="auto"/>
              <w:bottom w:val="single" w:sz="4" w:space="0" w:color="auto"/>
              <w:right w:val="single" w:sz="4" w:space="0" w:color="auto"/>
            </w:tcBorders>
          </w:tcPr>
          <w:p w:rsidR="00650167" w:rsidRPr="00931D2A" w:rsidRDefault="00650167" w:rsidP="00E86102">
            <w:pPr>
              <w:pStyle w:val="ac"/>
              <w:jc w:val="center"/>
            </w:pPr>
            <w:r w:rsidRPr="00931D2A">
              <w:t>1.</w:t>
            </w:r>
          </w:p>
        </w:tc>
        <w:tc>
          <w:tcPr>
            <w:tcW w:w="1680" w:type="dxa"/>
            <w:vMerge w:val="restart"/>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pPr>
            <w:r w:rsidRPr="00931D2A">
              <w:t>Формулировка вопроса</w:t>
            </w:r>
          </w:p>
        </w:tc>
        <w:tc>
          <w:tcPr>
            <w:tcW w:w="182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jc w:val="center"/>
            </w:pPr>
            <w:r w:rsidRPr="00931D2A">
              <w:t>1.1.</w:t>
            </w:r>
          </w:p>
        </w:tc>
        <w:tc>
          <w:tcPr>
            <w:tcW w:w="196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pPr>
            <w:r w:rsidRPr="00931D2A">
              <w:t>Текст рекомендации (предложения)</w:t>
            </w:r>
          </w:p>
        </w:tc>
        <w:tc>
          <w:tcPr>
            <w:tcW w:w="252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pPr>
            <w:r w:rsidRPr="00931D2A">
              <w:t>Ф. И. О. члена (ов) рабочей группы (органа)</w:t>
            </w:r>
          </w:p>
        </w:tc>
        <w:tc>
          <w:tcPr>
            <w:tcW w:w="1540" w:type="dxa"/>
            <w:tcBorders>
              <w:top w:val="single" w:sz="4" w:space="0" w:color="auto"/>
              <w:left w:val="single" w:sz="4" w:space="0" w:color="auto"/>
              <w:bottom w:val="single" w:sz="4" w:space="0" w:color="auto"/>
            </w:tcBorders>
          </w:tcPr>
          <w:p w:rsidR="00650167" w:rsidRPr="00931D2A" w:rsidRDefault="00650167" w:rsidP="00E86102">
            <w:pPr>
              <w:pStyle w:val="ac"/>
            </w:pPr>
          </w:p>
        </w:tc>
      </w:tr>
      <w:tr w:rsidR="00650167" w:rsidRPr="00931D2A" w:rsidTr="00E86102">
        <w:tblPrEx>
          <w:tblCellMar>
            <w:top w:w="0" w:type="dxa"/>
            <w:bottom w:w="0" w:type="dxa"/>
          </w:tblCellMar>
        </w:tblPrEx>
        <w:tc>
          <w:tcPr>
            <w:tcW w:w="700" w:type="dxa"/>
            <w:vMerge/>
            <w:tcBorders>
              <w:top w:val="single" w:sz="4" w:space="0" w:color="auto"/>
              <w:bottom w:val="single" w:sz="4" w:space="0" w:color="auto"/>
              <w:right w:val="single" w:sz="4" w:space="0" w:color="auto"/>
            </w:tcBorders>
          </w:tcPr>
          <w:p w:rsidR="00650167" w:rsidRPr="00931D2A" w:rsidRDefault="00650167" w:rsidP="00E86102">
            <w:pPr>
              <w:pStyle w:val="ac"/>
            </w:pPr>
          </w:p>
        </w:tc>
        <w:tc>
          <w:tcPr>
            <w:tcW w:w="1680" w:type="dxa"/>
            <w:vMerge/>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pPr>
          </w:p>
        </w:tc>
        <w:tc>
          <w:tcPr>
            <w:tcW w:w="182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jc w:val="center"/>
            </w:pPr>
            <w:r w:rsidRPr="00931D2A">
              <w:t>1.2.</w:t>
            </w:r>
          </w:p>
        </w:tc>
        <w:tc>
          <w:tcPr>
            <w:tcW w:w="196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pPr>
            <w:r w:rsidRPr="00931D2A">
              <w:t>Текст рекомендации (предложения)</w:t>
            </w:r>
          </w:p>
        </w:tc>
        <w:tc>
          <w:tcPr>
            <w:tcW w:w="2520" w:type="dxa"/>
            <w:tcBorders>
              <w:top w:val="single" w:sz="4" w:space="0" w:color="auto"/>
              <w:left w:val="single" w:sz="4" w:space="0" w:color="auto"/>
              <w:bottom w:val="single" w:sz="4" w:space="0" w:color="auto"/>
              <w:right w:val="single" w:sz="4" w:space="0" w:color="auto"/>
            </w:tcBorders>
          </w:tcPr>
          <w:p w:rsidR="00650167" w:rsidRPr="00931D2A" w:rsidRDefault="00650167" w:rsidP="00E86102">
            <w:pPr>
              <w:pStyle w:val="ac"/>
            </w:pPr>
            <w:r w:rsidRPr="00931D2A">
              <w:t>Ф. И. О. члена (ов) рабочей группы (органа)</w:t>
            </w:r>
          </w:p>
        </w:tc>
        <w:tc>
          <w:tcPr>
            <w:tcW w:w="1540" w:type="dxa"/>
            <w:tcBorders>
              <w:top w:val="single" w:sz="4" w:space="0" w:color="auto"/>
              <w:left w:val="single" w:sz="4" w:space="0" w:color="auto"/>
              <w:bottom w:val="single" w:sz="4" w:space="0" w:color="auto"/>
            </w:tcBorders>
          </w:tcPr>
          <w:p w:rsidR="00650167" w:rsidRPr="00931D2A" w:rsidRDefault="00650167" w:rsidP="00E86102">
            <w:pPr>
              <w:pStyle w:val="ac"/>
            </w:pPr>
          </w:p>
        </w:tc>
      </w:tr>
    </w:tbl>
    <w:p w:rsidR="00650167" w:rsidRDefault="00650167" w:rsidP="00650167"/>
    <w:p w:rsidR="00650167" w:rsidRDefault="00650167" w:rsidP="00650167">
      <w:pPr>
        <w:pStyle w:val="a6"/>
      </w:pPr>
      <w:r>
        <w:t xml:space="preserve">     Решение рабочей группы (рабочего органа), в том числе мотивированное</w:t>
      </w:r>
    </w:p>
    <w:p w:rsidR="00650167" w:rsidRDefault="00650167" w:rsidP="00650167">
      <w:pPr>
        <w:pStyle w:val="a6"/>
      </w:pPr>
      <w:r>
        <w:t>обоснование его принятия ________________________________________________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_________________________________________________________________________</w:t>
      </w:r>
    </w:p>
    <w:p w:rsidR="00650167" w:rsidRDefault="00650167" w:rsidP="00650167"/>
    <w:p w:rsidR="00650167" w:rsidRDefault="00650167" w:rsidP="00650167">
      <w:pPr>
        <w:pStyle w:val="a6"/>
      </w:pPr>
      <w:r>
        <w:t>Председатель ____________________</w:t>
      </w:r>
    </w:p>
    <w:p w:rsidR="00650167" w:rsidRDefault="00650167" w:rsidP="00650167"/>
    <w:p w:rsidR="00650167" w:rsidRDefault="00650167" w:rsidP="00650167">
      <w:pPr>
        <w:pStyle w:val="a6"/>
      </w:pPr>
      <w:r>
        <w:t>Секретарь ______________________.</w:t>
      </w:r>
    </w:p>
    <w:p w:rsidR="00650167" w:rsidRDefault="00650167" w:rsidP="00650167"/>
    <w:p w:rsidR="00650167" w:rsidRDefault="00650167" w:rsidP="00650167">
      <w:pPr>
        <w:jc w:val="right"/>
        <w:rPr>
          <w:rStyle w:val="a9"/>
          <w:rFonts w:ascii="Arial" w:hAnsi="Arial" w:cs="Arial"/>
        </w:rPr>
      </w:pPr>
      <w:bookmarkStart w:id="75" w:name="sub_400"/>
      <w:r>
        <w:rPr>
          <w:rStyle w:val="a9"/>
          <w:rFonts w:ascii="Arial" w:hAnsi="Arial" w:cs="Arial"/>
        </w:rPr>
        <w:t>Приложение 4</w:t>
      </w:r>
      <w:r>
        <w:rPr>
          <w:rStyle w:val="a9"/>
          <w:rFonts w:ascii="Arial" w:hAnsi="Arial" w:cs="Arial"/>
        </w:rPr>
        <w:br/>
        <w:t xml:space="preserve">к </w:t>
      </w:r>
      <w:hyperlink w:anchor="sub_1000" w:history="1">
        <w:r w:rsidRPr="00ED4449">
          <w:rPr>
            <w:rStyle w:val="ab"/>
            <w:rFonts w:ascii="Arial" w:hAnsi="Arial" w:cs="Arial"/>
          </w:rPr>
          <w:t>Положению</w:t>
        </w:r>
      </w:hyperlink>
    </w:p>
    <w:bookmarkEnd w:id="75"/>
    <w:p w:rsidR="00650167" w:rsidRDefault="00650167" w:rsidP="00650167"/>
    <w:p w:rsidR="00650167" w:rsidRDefault="00650167" w:rsidP="00650167">
      <w:pPr>
        <w:pStyle w:val="a6"/>
      </w:pPr>
      <w:r>
        <w:t xml:space="preserve">                              </w:t>
      </w:r>
      <w:r>
        <w:rPr>
          <w:rStyle w:val="a9"/>
        </w:rPr>
        <w:t>Оповещение</w:t>
      </w:r>
    </w:p>
    <w:p w:rsidR="00650167" w:rsidRDefault="00650167" w:rsidP="00650167">
      <w:pPr>
        <w:pStyle w:val="a6"/>
      </w:pPr>
      <w:r>
        <w:rPr>
          <w:rStyle w:val="a9"/>
        </w:rPr>
        <w:t xml:space="preserve">                   о начале общественных обсуждений</w:t>
      </w:r>
    </w:p>
    <w:p w:rsidR="00650167" w:rsidRDefault="00650167" w:rsidP="00650167"/>
    <w:p w:rsidR="00650167" w:rsidRDefault="00650167" w:rsidP="00650167">
      <w:pPr>
        <w:pStyle w:val="a6"/>
      </w:pPr>
      <w:r>
        <w:t xml:space="preserve">     В соответствии с ______________ от __________________ N ____________</w:t>
      </w:r>
    </w:p>
    <w:p w:rsidR="00650167" w:rsidRDefault="00650167" w:rsidP="00650167">
      <w:pPr>
        <w:pStyle w:val="a6"/>
      </w:pPr>
      <w:r>
        <w:t>о назначении общественных обсуждений по проекту: ________________________</w:t>
      </w:r>
    </w:p>
    <w:p w:rsidR="00650167" w:rsidRDefault="00650167" w:rsidP="00650167">
      <w:pPr>
        <w:pStyle w:val="a6"/>
      </w:pPr>
      <w:r>
        <w:t>информация   о   проекте,   подлежащем   рассмотрению   на   общественных</w:t>
      </w:r>
    </w:p>
    <w:p w:rsidR="00650167" w:rsidRDefault="00650167" w:rsidP="00650167">
      <w:pPr>
        <w:pStyle w:val="a6"/>
      </w:pPr>
      <w:r>
        <w:t>обсуждениях, ____________________________________________________________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 xml:space="preserve">         перечень информационных материалов к такому проекту</w:t>
      </w:r>
    </w:p>
    <w:p w:rsidR="00650167" w:rsidRDefault="00650167" w:rsidP="00650167">
      <w:pPr>
        <w:pStyle w:val="a6"/>
      </w:pPr>
      <w:r>
        <w:t>общественные обсуждения проводятся с "__" ______ 20__ по "__" ______ 20__</w:t>
      </w:r>
    </w:p>
    <w:p w:rsidR="00650167" w:rsidRPr="00ED4449" w:rsidRDefault="00650167" w:rsidP="00650167">
      <w:pPr>
        <w:pStyle w:val="a6"/>
      </w:pPr>
      <w:r>
        <w:t xml:space="preserve">на </w:t>
      </w:r>
      <w:hyperlink r:id="rId26" w:history="1">
        <w:r w:rsidRPr="00ED4449">
          <w:rPr>
            <w:rStyle w:val="ab"/>
          </w:rPr>
          <w:t>официальном сайте</w:t>
        </w:r>
      </w:hyperlink>
      <w:r w:rsidRPr="00ED4449">
        <w:t xml:space="preserve"> по адресу: ________________________________________.</w:t>
      </w:r>
    </w:p>
    <w:p w:rsidR="00650167" w:rsidRPr="00ED4449" w:rsidRDefault="00650167" w:rsidP="00650167">
      <w:pPr>
        <w:pStyle w:val="a6"/>
      </w:pPr>
      <w:r w:rsidRPr="00ED4449">
        <w:t xml:space="preserve">     Экспозиция проекта проходит в здании ____________________________ по</w:t>
      </w:r>
    </w:p>
    <w:p w:rsidR="00650167" w:rsidRPr="00ED4449" w:rsidRDefault="00650167" w:rsidP="00650167">
      <w:pPr>
        <w:pStyle w:val="a6"/>
      </w:pPr>
      <w:r w:rsidRPr="00ED4449">
        <w:t>адресу: __________ с _____________ по _____________.</w:t>
      </w:r>
    </w:p>
    <w:p w:rsidR="00650167" w:rsidRPr="00ED4449" w:rsidRDefault="00650167" w:rsidP="00650167">
      <w:pPr>
        <w:pStyle w:val="a6"/>
      </w:pPr>
      <w:r w:rsidRPr="00ED4449">
        <w:t xml:space="preserve">     Консультации по экспозиции проекта проводятся в __________________ с</w:t>
      </w:r>
    </w:p>
    <w:p w:rsidR="00650167" w:rsidRPr="00ED4449" w:rsidRDefault="00650167" w:rsidP="00650167">
      <w:pPr>
        <w:pStyle w:val="a6"/>
      </w:pPr>
      <w:r w:rsidRPr="00ED4449">
        <w:t>_______ часов по __________ часов, дни недели.</w:t>
      </w:r>
    </w:p>
    <w:p w:rsidR="00650167" w:rsidRPr="00ED4449" w:rsidRDefault="00650167" w:rsidP="00650167">
      <w:pPr>
        <w:pStyle w:val="a6"/>
      </w:pPr>
      <w:r w:rsidRPr="00ED4449">
        <w:t xml:space="preserve">     Предложения  и  замечания,  касающиеся   проекта,   можно   подавать</w:t>
      </w:r>
    </w:p>
    <w:p w:rsidR="00650167" w:rsidRDefault="00650167" w:rsidP="00650167">
      <w:pPr>
        <w:pStyle w:val="a6"/>
      </w:pPr>
      <w:r w:rsidRPr="00ED4449">
        <w:t xml:space="preserve">посредством </w:t>
      </w:r>
      <w:hyperlink r:id="rId27" w:history="1">
        <w:r w:rsidRPr="00ED4449">
          <w:rPr>
            <w:rStyle w:val="ab"/>
          </w:rPr>
          <w:t>официального сайта</w:t>
        </w:r>
      </w:hyperlink>
      <w:r>
        <w:t xml:space="preserve"> органов местного самоуправления городского</w:t>
      </w:r>
    </w:p>
    <w:p w:rsidR="00650167" w:rsidRDefault="00650167" w:rsidP="00650167">
      <w:pPr>
        <w:pStyle w:val="a6"/>
      </w:pPr>
      <w:r>
        <w:t>поселения Рузаевка в письменной форме в адрес рабочей группы с __________</w:t>
      </w:r>
    </w:p>
    <w:p w:rsidR="00650167" w:rsidRDefault="00650167" w:rsidP="00650167">
      <w:pPr>
        <w:pStyle w:val="a6"/>
      </w:pPr>
      <w:r>
        <w:t>по _______________ в будние дни с ________ часов по ______ часов в здании</w:t>
      </w:r>
    </w:p>
    <w:p w:rsidR="00650167" w:rsidRDefault="00650167" w:rsidP="00650167">
      <w:pPr>
        <w:pStyle w:val="a6"/>
      </w:pPr>
      <w:r>
        <w:t>________________ по адресу: ____________________________________________;</w:t>
      </w:r>
    </w:p>
    <w:p w:rsidR="00650167" w:rsidRDefault="00650167" w:rsidP="00650167">
      <w:pPr>
        <w:pStyle w:val="a6"/>
      </w:pPr>
      <w:r>
        <w:t>а также посредством записи в книге (журнале) учета посетителей экспозиции</w:t>
      </w:r>
    </w:p>
    <w:p w:rsidR="00650167" w:rsidRDefault="00650167" w:rsidP="00650167">
      <w:pPr>
        <w:pStyle w:val="a6"/>
      </w:pPr>
      <w:r>
        <w:t>проекта, подлежащего рассмотрению на общественных обсуждениях.</w:t>
      </w:r>
    </w:p>
    <w:p w:rsidR="00650167" w:rsidRDefault="00650167" w:rsidP="00650167">
      <w:pPr>
        <w:pStyle w:val="a6"/>
      </w:pPr>
      <w:r>
        <w:t xml:space="preserve">     Проект,   подлежащий   рассмотрению  на  общественных обсуждениях, и</w:t>
      </w:r>
    </w:p>
    <w:p w:rsidR="00650167" w:rsidRPr="00ED4449" w:rsidRDefault="00650167" w:rsidP="00650167">
      <w:pPr>
        <w:pStyle w:val="a6"/>
      </w:pPr>
      <w:r>
        <w:t xml:space="preserve">информационные  материалы  к  нему  размещены  </w:t>
      </w:r>
      <w:r w:rsidRPr="00ED4449">
        <w:t xml:space="preserve">на  </w:t>
      </w:r>
      <w:hyperlink r:id="rId28" w:history="1">
        <w:r w:rsidRPr="00ED4449">
          <w:rPr>
            <w:rStyle w:val="ab"/>
          </w:rPr>
          <w:t>официальном сайте</w:t>
        </w:r>
      </w:hyperlink>
      <w:r w:rsidRPr="00ED4449">
        <w:t xml:space="preserve">   по</w:t>
      </w:r>
    </w:p>
    <w:p w:rsidR="00650167" w:rsidRPr="00ED4449" w:rsidRDefault="00650167" w:rsidP="00650167">
      <w:pPr>
        <w:pStyle w:val="a6"/>
      </w:pPr>
      <w:r w:rsidRPr="00ED4449">
        <w:t>следующему адресу: _____________________________________________________.</w:t>
      </w:r>
    </w:p>
    <w:p w:rsidR="00650167" w:rsidRDefault="00650167" w:rsidP="00650167">
      <w:pPr>
        <w:pStyle w:val="a6"/>
      </w:pPr>
      <w:r>
        <w:t xml:space="preserve">     Участники    общественных  обсуждений  обязаны  указывать  следующие</w:t>
      </w:r>
    </w:p>
    <w:p w:rsidR="00650167" w:rsidRDefault="00650167" w:rsidP="00650167">
      <w:pPr>
        <w:pStyle w:val="a6"/>
      </w:pPr>
      <w:r>
        <w:t>сведения:</w:t>
      </w:r>
    </w:p>
    <w:p w:rsidR="00650167" w:rsidRDefault="00650167" w:rsidP="00650167">
      <w:pPr>
        <w:pStyle w:val="a6"/>
      </w:pPr>
      <w:r>
        <w:t xml:space="preserve">     фамилию,  имя,  отчество  (при  наличии), дату рождения, адрес места</w:t>
      </w:r>
    </w:p>
    <w:p w:rsidR="00650167" w:rsidRDefault="00650167" w:rsidP="00650167">
      <w:pPr>
        <w:pStyle w:val="a6"/>
      </w:pPr>
      <w:r>
        <w:t>жительства  (регистрации), реквизиты документа, удостоверяющего личность,</w:t>
      </w:r>
    </w:p>
    <w:p w:rsidR="00650167" w:rsidRDefault="00650167" w:rsidP="00650167">
      <w:pPr>
        <w:pStyle w:val="a6"/>
      </w:pPr>
      <w:r>
        <w:t>- для физических лиц,</w:t>
      </w:r>
    </w:p>
    <w:p w:rsidR="00650167" w:rsidRDefault="00650167" w:rsidP="00650167">
      <w:pPr>
        <w:pStyle w:val="a6"/>
      </w:pPr>
      <w:r>
        <w:t xml:space="preserve">     наименование,  основной государственный регистрационный номер, место</w:t>
      </w:r>
    </w:p>
    <w:p w:rsidR="00650167" w:rsidRDefault="00650167" w:rsidP="00650167">
      <w:pPr>
        <w:pStyle w:val="a6"/>
      </w:pPr>
      <w:r>
        <w:t>нахождения  и  адрес  -  для юридических лиц и документы, устанавливающие</w:t>
      </w:r>
    </w:p>
    <w:p w:rsidR="00650167" w:rsidRDefault="00650167" w:rsidP="00650167">
      <w:pPr>
        <w:pStyle w:val="a6"/>
      </w:pPr>
      <w:r>
        <w:t>или  удостоверяющие  их  права на земельные участки, объекты капитального</w:t>
      </w:r>
    </w:p>
    <w:p w:rsidR="00650167" w:rsidRDefault="00650167" w:rsidP="00650167">
      <w:pPr>
        <w:pStyle w:val="a6"/>
      </w:pPr>
      <w:r>
        <w:t>строительства,    помещения,    являющиеся    частью  указанных  объектов</w:t>
      </w:r>
    </w:p>
    <w:p w:rsidR="00650167" w:rsidRDefault="00650167" w:rsidP="00650167">
      <w:pPr>
        <w:pStyle w:val="a6"/>
      </w:pPr>
      <w:r>
        <w:t>капитального строительства.</w:t>
      </w:r>
    </w:p>
    <w:p w:rsidR="00650167" w:rsidRDefault="00650167" w:rsidP="00650167"/>
    <w:p w:rsidR="00650167" w:rsidRPr="00ED4449" w:rsidRDefault="00650167" w:rsidP="00650167">
      <w:pPr>
        <w:jc w:val="right"/>
        <w:rPr>
          <w:rStyle w:val="a9"/>
          <w:b w:val="0"/>
        </w:rPr>
      </w:pPr>
      <w:bookmarkStart w:id="76" w:name="sub_500"/>
      <w:r>
        <w:rPr>
          <w:rStyle w:val="a9"/>
          <w:rFonts w:ascii="Arial" w:hAnsi="Arial" w:cs="Arial"/>
        </w:rPr>
        <w:t>Приложение 5</w:t>
      </w:r>
      <w:r>
        <w:rPr>
          <w:rStyle w:val="a9"/>
          <w:rFonts w:ascii="Arial" w:hAnsi="Arial" w:cs="Arial"/>
        </w:rPr>
        <w:br/>
        <w:t xml:space="preserve">к </w:t>
      </w:r>
      <w:hyperlink w:anchor="sub_1000" w:history="1">
        <w:r w:rsidRPr="00ED4449">
          <w:rPr>
            <w:rStyle w:val="ab"/>
            <w:b w:val="0"/>
          </w:rPr>
          <w:t>Положению</w:t>
        </w:r>
      </w:hyperlink>
    </w:p>
    <w:bookmarkEnd w:id="76"/>
    <w:p w:rsidR="00650167" w:rsidRPr="00ED4449" w:rsidRDefault="00650167" w:rsidP="00650167"/>
    <w:p w:rsidR="00650167" w:rsidRDefault="00650167" w:rsidP="00650167">
      <w:pPr>
        <w:pStyle w:val="a6"/>
      </w:pPr>
      <w:r>
        <w:t xml:space="preserve">                                  </w:t>
      </w:r>
      <w:r>
        <w:rPr>
          <w:rStyle w:val="a9"/>
        </w:rPr>
        <w:t>Протокол</w:t>
      </w:r>
    </w:p>
    <w:p w:rsidR="00650167" w:rsidRDefault="00650167" w:rsidP="00650167">
      <w:pPr>
        <w:pStyle w:val="a6"/>
      </w:pPr>
      <w:r>
        <w:rPr>
          <w:rStyle w:val="a9"/>
        </w:rPr>
        <w:t xml:space="preserve">                           общественных обсуждений</w:t>
      </w:r>
    </w:p>
    <w:p w:rsidR="00650167" w:rsidRDefault="00650167" w:rsidP="00650167"/>
    <w:p w:rsidR="00650167" w:rsidRDefault="00650167" w:rsidP="00650167">
      <w:pPr>
        <w:pStyle w:val="a6"/>
      </w:pPr>
      <w:r>
        <w:t xml:space="preserve">     "___" ___________ 20___ г.</w:t>
      </w:r>
    </w:p>
    <w:p w:rsidR="00650167" w:rsidRDefault="00650167" w:rsidP="00650167"/>
    <w:p w:rsidR="00650167" w:rsidRDefault="00650167" w:rsidP="00650167">
      <w:pPr>
        <w:pStyle w:val="a6"/>
      </w:pPr>
      <w:r>
        <w:t xml:space="preserve">     _________________ проведены общественные обсуждения в соответствии с</w:t>
      </w:r>
    </w:p>
    <w:p w:rsidR="00650167" w:rsidRDefault="00650167" w:rsidP="00650167">
      <w:pPr>
        <w:pStyle w:val="a6"/>
      </w:pPr>
      <w:r>
        <w:t>__________ от __________________ N ____________ о назначении общественных</w:t>
      </w:r>
    </w:p>
    <w:p w:rsidR="00650167" w:rsidRDefault="00650167" w:rsidP="00650167">
      <w:pPr>
        <w:pStyle w:val="a6"/>
      </w:pPr>
      <w:r>
        <w:t>обсуждений по проекту: __________________________________________________</w:t>
      </w:r>
    </w:p>
    <w:p w:rsidR="00650167" w:rsidRDefault="00650167" w:rsidP="00650167">
      <w:pPr>
        <w:pStyle w:val="a6"/>
      </w:pPr>
      <w:r>
        <w:t>информация о проекте, подлежащем рассмотрению на общественных</w:t>
      </w:r>
    </w:p>
    <w:p w:rsidR="00650167" w:rsidRDefault="00650167" w:rsidP="00650167">
      <w:pPr>
        <w:pStyle w:val="a6"/>
      </w:pPr>
      <w:r>
        <w:t>обсуждениях, ____________________________________________________________</w:t>
      </w:r>
    </w:p>
    <w:p w:rsidR="00650167" w:rsidRDefault="00650167" w:rsidP="00650167">
      <w:pPr>
        <w:pStyle w:val="a6"/>
      </w:pPr>
      <w:r>
        <w:t>_________________________________________________________________________</w:t>
      </w:r>
    </w:p>
    <w:p w:rsidR="00650167" w:rsidRDefault="00650167" w:rsidP="00650167">
      <w:pPr>
        <w:pStyle w:val="a6"/>
      </w:pPr>
      <w:r>
        <w:t xml:space="preserve">          перечень информационных материалов к такому проекту</w:t>
      </w:r>
    </w:p>
    <w:p w:rsidR="00650167" w:rsidRDefault="00650167" w:rsidP="00650167">
      <w:pPr>
        <w:pStyle w:val="a6"/>
      </w:pPr>
      <w:r>
        <w:t>общественные обсуждения проведены в период с "__" _________ 20___ по "__"</w:t>
      </w:r>
    </w:p>
    <w:p w:rsidR="00650167" w:rsidRPr="00ED4449" w:rsidRDefault="00650167" w:rsidP="00650167">
      <w:pPr>
        <w:pStyle w:val="a6"/>
      </w:pPr>
      <w:r>
        <w:t xml:space="preserve">_________ 20__ </w:t>
      </w:r>
      <w:r w:rsidRPr="00ED4449">
        <w:t xml:space="preserve">на </w:t>
      </w:r>
      <w:hyperlink r:id="rId29" w:history="1">
        <w:r w:rsidRPr="00ED4449">
          <w:rPr>
            <w:rStyle w:val="ab"/>
          </w:rPr>
          <w:t>официальном сайте</w:t>
        </w:r>
      </w:hyperlink>
      <w:r w:rsidRPr="00ED4449">
        <w:t xml:space="preserve"> по адресу: _________________________.</w:t>
      </w:r>
    </w:p>
    <w:p w:rsidR="00650167" w:rsidRPr="00ED4449" w:rsidRDefault="00650167" w:rsidP="00650167">
      <w:pPr>
        <w:pStyle w:val="a6"/>
      </w:pPr>
      <w:r w:rsidRPr="00ED4449">
        <w:t xml:space="preserve">     Оповещение о начале общественных обсуждений опубликовано в _________</w:t>
      </w:r>
    </w:p>
    <w:p w:rsidR="00650167" w:rsidRPr="00ED4449" w:rsidRDefault="00650167" w:rsidP="00650167">
      <w:pPr>
        <w:pStyle w:val="a6"/>
      </w:pPr>
      <w:r w:rsidRPr="00ED4449">
        <w:t xml:space="preserve">"___" ________________ 20 г. N _________; размещено на </w:t>
      </w:r>
      <w:hyperlink r:id="rId30" w:history="1">
        <w:r w:rsidRPr="00ED4449">
          <w:rPr>
            <w:rStyle w:val="ab"/>
          </w:rPr>
          <w:t>официальном  сайте</w:t>
        </w:r>
      </w:hyperlink>
    </w:p>
    <w:p w:rsidR="00650167" w:rsidRPr="00ED4449" w:rsidRDefault="00650167" w:rsidP="00650167">
      <w:pPr>
        <w:pStyle w:val="a6"/>
      </w:pPr>
      <w:r w:rsidRPr="00ED4449">
        <w:lastRenderedPageBreak/>
        <w:t>"__" _______ 20__ г.</w:t>
      </w:r>
    </w:p>
    <w:p w:rsidR="00650167" w:rsidRPr="00ED4449" w:rsidRDefault="00650167" w:rsidP="00650167">
      <w:pPr>
        <w:pStyle w:val="a6"/>
      </w:pPr>
      <w:r w:rsidRPr="00ED4449">
        <w:t xml:space="preserve">     Предложения   и   замечания,   касающиеся   проекта,   были   поданы</w:t>
      </w:r>
    </w:p>
    <w:p w:rsidR="00650167" w:rsidRPr="00ED4449" w:rsidRDefault="00650167" w:rsidP="00650167">
      <w:pPr>
        <w:pStyle w:val="a6"/>
      </w:pPr>
      <w:r w:rsidRPr="00ED4449">
        <w:t xml:space="preserve">посредством </w:t>
      </w:r>
      <w:hyperlink r:id="rId31" w:history="1">
        <w:r w:rsidRPr="00ED4449">
          <w:rPr>
            <w:rStyle w:val="ab"/>
          </w:rPr>
          <w:t>официального сайта</w:t>
        </w:r>
      </w:hyperlink>
      <w:r w:rsidRPr="00ED4449">
        <w:t xml:space="preserve"> ____________ муниципального образования, в</w:t>
      </w:r>
    </w:p>
    <w:p w:rsidR="00650167" w:rsidRPr="00ED4449" w:rsidRDefault="00650167" w:rsidP="00650167">
      <w:pPr>
        <w:pStyle w:val="a6"/>
      </w:pPr>
      <w:r w:rsidRPr="00ED4449">
        <w:t>письменной форме в адрес рабочей группы с ______________ по _____________</w:t>
      </w:r>
    </w:p>
    <w:p w:rsidR="00650167" w:rsidRPr="00ED4449" w:rsidRDefault="00650167" w:rsidP="00650167">
      <w:pPr>
        <w:pStyle w:val="a6"/>
      </w:pPr>
      <w:r w:rsidRPr="00ED4449">
        <w:t>в будние дни - с _______ часов по _______ часов в здании ________________</w:t>
      </w:r>
    </w:p>
    <w:p w:rsidR="00650167" w:rsidRPr="00ED4449" w:rsidRDefault="00650167" w:rsidP="00650167">
      <w:pPr>
        <w:pStyle w:val="a6"/>
      </w:pPr>
      <w:r w:rsidRPr="00ED4449">
        <w:t>по адресу: __________________________; а также посредством записи в книге</w:t>
      </w:r>
    </w:p>
    <w:p w:rsidR="00650167" w:rsidRPr="00ED4449" w:rsidRDefault="00650167" w:rsidP="00650167">
      <w:pPr>
        <w:pStyle w:val="a6"/>
      </w:pPr>
      <w:r w:rsidRPr="00ED4449">
        <w:t>(журнале) учета посетителей экспозиции проекта, подлежащего  рассмотрению</w:t>
      </w:r>
    </w:p>
    <w:p w:rsidR="00650167" w:rsidRPr="00ED4449" w:rsidRDefault="00650167" w:rsidP="00650167">
      <w:pPr>
        <w:pStyle w:val="a6"/>
      </w:pPr>
      <w:r w:rsidRPr="00ED4449">
        <w:t>на общественных обсуждениях (нужное подчеркнуть).</w:t>
      </w:r>
    </w:p>
    <w:p w:rsidR="00650167" w:rsidRPr="00ED4449" w:rsidRDefault="00650167" w:rsidP="00650167">
      <w:pPr>
        <w:pStyle w:val="a6"/>
      </w:pPr>
      <w:r w:rsidRPr="00ED4449">
        <w:t xml:space="preserve">     В  период  проведения  общественных обсуждений были поданы следующие</w:t>
      </w:r>
    </w:p>
    <w:p w:rsidR="00650167" w:rsidRDefault="00650167" w:rsidP="00650167">
      <w:pPr>
        <w:pStyle w:val="a6"/>
      </w:pPr>
      <w:r>
        <w:t>замечания и предложения от участников общественных обсуждений:</w:t>
      </w:r>
    </w:p>
    <w:p w:rsidR="00650167" w:rsidRDefault="00650167" w:rsidP="00650167">
      <w:pPr>
        <w:pStyle w:val="a6"/>
      </w:pPr>
      <w:r>
        <w:t xml:space="preserve">     1) от участников  общественных  обсуждений постоянно проживающих  на</w:t>
      </w:r>
    </w:p>
    <w:p w:rsidR="00650167" w:rsidRDefault="00650167" w:rsidP="00650167">
      <w:pPr>
        <w:pStyle w:val="a6"/>
      </w:pPr>
      <w:r>
        <w:t>территории, в пределах которой проводятся общественные обсуждения:</w:t>
      </w:r>
    </w:p>
    <w:p w:rsidR="00650167" w:rsidRDefault="00650167" w:rsidP="00650167">
      <w:pPr>
        <w:pStyle w:val="a6"/>
      </w:pPr>
      <w:r>
        <w:t>_________________________________________________________________________</w:t>
      </w:r>
    </w:p>
    <w:p w:rsidR="00650167" w:rsidRDefault="00650167" w:rsidP="00650167">
      <w:pPr>
        <w:pStyle w:val="a6"/>
      </w:pPr>
      <w:r>
        <w:t xml:space="preserve">     2) от иных участников общественных обсуждений: _____________________</w:t>
      </w:r>
    </w:p>
    <w:p w:rsidR="00650167" w:rsidRDefault="00650167" w:rsidP="00650167"/>
    <w:p w:rsidR="00650167" w:rsidRDefault="00650167" w:rsidP="00650167">
      <w:pPr>
        <w:pStyle w:val="a6"/>
      </w:pPr>
      <w:r>
        <w:t>Председатель ____________________</w:t>
      </w:r>
    </w:p>
    <w:p w:rsidR="00650167" w:rsidRDefault="00650167" w:rsidP="00650167"/>
    <w:p w:rsidR="00650167" w:rsidRDefault="00650167" w:rsidP="00650167">
      <w:pPr>
        <w:pStyle w:val="a6"/>
      </w:pPr>
      <w:r>
        <w:t>Секретарь ______________________.</w:t>
      </w:r>
    </w:p>
    <w:p w:rsidR="00650167" w:rsidRDefault="00650167" w:rsidP="00650167"/>
    <w:p w:rsidR="00650167" w:rsidRDefault="00650167" w:rsidP="00650167">
      <w:pPr>
        <w:jc w:val="right"/>
        <w:rPr>
          <w:rStyle w:val="a9"/>
          <w:rFonts w:ascii="Arial" w:hAnsi="Arial" w:cs="Arial"/>
        </w:rPr>
      </w:pPr>
      <w:bookmarkStart w:id="77" w:name="sub_501"/>
      <w:r>
        <w:rPr>
          <w:rStyle w:val="a9"/>
          <w:rFonts w:ascii="Arial" w:hAnsi="Arial" w:cs="Arial"/>
        </w:rPr>
        <w:t>Приложение</w:t>
      </w:r>
      <w:r>
        <w:rPr>
          <w:rStyle w:val="a9"/>
          <w:rFonts w:ascii="Arial" w:hAnsi="Arial" w:cs="Arial"/>
        </w:rPr>
        <w:br/>
        <w:t xml:space="preserve">к </w:t>
      </w:r>
      <w:hyperlink w:anchor="sub_500" w:history="1">
        <w:r w:rsidRPr="00ED4449">
          <w:rPr>
            <w:rStyle w:val="ab"/>
            <w:rFonts w:ascii="Arial" w:hAnsi="Arial" w:cs="Arial"/>
          </w:rPr>
          <w:t>протоколу</w:t>
        </w:r>
      </w:hyperlink>
      <w:r w:rsidRPr="00ED4449">
        <w:rPr>
          <w:rStyle w:val="a9"/>
          <w:rFonts w:ascii="Arial" w:hAnsi="Arial" w:cs="Arial"/>
        </w:rPr>
        <w:br/>
      </w:r>
      <w:r>
        <w:rPr>
          <w:rStyle w:val="a9"/>
          <w:rFonts w:ascii="Arial" w:hAnsi="Arial" w:cs="Arial"/>
        </w:rPr>
        <w:t>общественных обсуждений</w:t>
      </w:r>
    </w:p>
    <w:bookmarkEnd w:id="77"/>
    <w:p w:rsidR="00650167" w:rsidRDefault="00650167" w:rsidP="00650167"/>
    <w:p w:rsidR="00650167" w:rsidRDefault="00650167" w:rsidP="00650167">
      <w:pPr>
        <w:pStyle w:val="1"/>
        <w:jc w:val="center"/>
      </w:pPr>
      <w:r>
        <w:t>Список</w:t>
      </w:r>
      <w:r>
        <w:br/>
        <w:t>участников общественных обсуждений</w:t>
      </w:r>
    </w:p>
    <w:p w:rsidR="00650167" w:rsidRDefault="00650167" w:rsidP="006501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9240"/>
      </w:tblGrid>
      <w:tr w:rsidR="00650167" w:rsidRPr="00931D2A" w:rsidTr="00E86102">
        <w:tblPrEx>
          <w:tblCellMar>
            <w:top w:w="0" w:type="dxa"/>
            <w:bottom w:w="0" w:type="dxa"/>
          </w:tblCellMar>
        </w:tblPrEx>
        <w:tc>
          <w:tcPr>
            <w:tcW w:w="560" w:type="dxa"/>
            <w:tcBorders>
              <w:top w:val="single" w:sz="4" w:space="0" w:color="auto"/>
              <w:bottom w:val="single" w:sz="4" w:space="0" w:color="auto"/>
              <w:right w:val="single" w:sz="4" w:space="0" w:color="auto"/>
            </w:tcBorders>
          </w:tcPr>
          <w:p w:rsidR="00650167" w:rsidRPr="00931D2A" w:rsidRDefault="00650167" w:rsidP="00E86102">
            <w:pPr>
              <w:pStyle w:val="ac"/>
              <w:jc w:val="center"/>
            </w:pPr>
            <w:r w:rsidRPr="00931D2A">
              <w:t>N</w:t>
            </w:r>
            <w:r w:rsidRPr="00931D2A">
              <w:br/>
              <w:t>п/п</w:t>
            </w:r>
          </w:p>
        </w:tc>
        <w:tc>
          <w:tcPr>
            <w:tcW w:w="9240" w:type="dxa"/>
            <w:tcBorders>
              <w:top w:val="single" w:sz="4" w:space="0" w:color="auto"/>
              <w:left w:val="single" w:sz="4" w:space="0" w:color="auto"/>
              <w:bottom w:val="single" w:sz="4" w:space="0" w:color="auto"/>
            </w:tcBorders>
          </w:tcPr>
          <w:p w:rsidR="00650167" w:rsidRPr="00931D2A" w:rsidRDefault="00650167" w:rsidP="00E86102">
            <w:pPr>
              <w:pStyle w:val="ac"/>
              <w:jc w:val="center"/>
            </w:pPr>
            <w:r w:rsidRPr="00931D2A">
              <w:t>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tc>
      </w:tr>
      <w:tr w:rsidR="00650167" w:rsidRPr="00931D2A" w:rsidTr="00E86102">
        <w:tblPrEx>
          <w:tblCellMar>
            <w:top w:w="0" w:type="dxa"/>
            <w:bottom w:w="0" w:type="dxa"/>
          </w:tblCellMar>
        </w:tblPrEx>
        <w:tc>
          <w:tcPr>
            <w:tcW w:w="560" w:type="dxa"/>
            <w:tcBorders>
              <w:top w:val="single" w:sz="4" w:space="0" w:color="auto"/>
              <w:bottom w:val="single" w:sz="4" w:space="0" w:color="auto"/>
              <w:right w:val="single" w:sz="4" w:space="0" w:color="auto"/>
            </w:tcBorders>
          </w:tcPr>
          <w:p w:rsidR="00650167" w:rsidRPr="00931D2A" w:rsidRDefault="00650167" w:rsidP="00E86102">
            <w:pPr>
              <w:pStyle w:val="ac"/>
              <w:jc w:val="center"/>
            </w:pPr>
            <w:r w:rsidRPr="00931D2A">
              <w:t>1</w:t>
            </w:r>
          </w:p>
        </w:tc>
        <w:tc>
          <w:tcPr>
            <w:tcW w:w="9240" w:type="dxa"/>
            <w:tcBorders>
              <w:top w:val="nil"/>
              <w:left w:val="single" w:sz="4" w:space="0" w:color="auto"/>
              <w:bottom w:val="single" w:sz="4" w:space="0" w:color="auto"/>
            </w:tcBorders>
          </w:tcPr>
          <w:p w:rsidR="00650167" w:rsidRPr="00931D2A" w:rsidRDefault="00650167" w:rsidP="00E86102">
            <w:pPr>
              <w:pStyle w:val="ac"/>
            </w:pPr>
          </w:p>
        </w:tc>
      </w:tr>
    </w:tbl>
    <w:p w:rsidR="00650167" w:rsidRDefault="00650167" w:rsidP="00650167"/>
    <w:p w:rsidR="00650167" w:rsidRPr="00ED4449" w:rsidRDefault="00650167" w:rsidP="00650167">
      <w:pPr>
        <w:jc w:val="right"/>
        <w:rPr>
          <w:rStyle w:val="a9"/>
          <w:rFonts w:ascii="Arial" w:hAnsi="Arial" w:cs="Arial"/>
        </w:rPr>
      </w:pPr>
      <w:bookmarkStart w:id="78" w:name="sub_600"/>
      <w:r>
        <w:rPr>
          <w:rStyle w:val="a9"/>
          <w:rFonts w:ascii="Arial" w:hAnsi="Arial" w:cs="Arial"/>
        </w:rPr>
        <w:t>Приложение 6</w:t>
      </w:r>
      <w:r>
        <w:rPr>
          <w:rStyle w:val="a9"/>
          <w:rFonts w:ascii="Arial" w:hAnsi="Arial" w:cs="Arial"/>
        </w:rPr>
        <w:br/>
        <w:t xml:space="preserve">к </w:t>
      </w:r>
      <w:hyperlink w:anchor="sub_1000" w:history="1">
        <w:r w:rsidRPr="00ED4449">
          <w:rPr>
            <w:rStyle w:val="ab"/>
            <w:rFonts w:ascii="Arial" w:hAnsi="Arial" w:cs="Arial"/>
          </w:rPr>
          <w:t>Положению</w:t>
        </w:r>
      </w:hyperlink>
    </w:p>
    <w:bookmarkEnd w:id="78"/>
    <w:p w:rsidR="00650167" w:rsidRPr="00ED4449" w:rsidRDefault="00650167" w:rsidP="00650167"/>
    <w:p w:rsidR="00650167" w:rsidRDefault="00650167" w:rsidP="00650167">
      <w:pPr>
        <w:pStyle w:val="a6"/>
      </w:pPr>
      <w:r>
        <w:t xml:space="preserve">                              </w:t>
      </w:r>
      <w:r>
        <w:rPr>
          <w:rStyle w:val="a9"/>
        </w:rPr>
        <w:t>Заключение</w:t>
      </w:r>
    </w:p>
    <w:p w:rsidR="00650167" w:rsidRDefault="00650167" w:rsidP="00650167">
      <w:pPr>
        <w:pStyle w:val="a6"/>
      </w:pPr>
      <w:r>
        <w:rPr>
          <w:rStyle w:val="a9"/>
        </w:rPr>
        <w:t xml:space="preserve">                 о результатах общественных обсуждений</w:t>
      </w:r>
    </w:p>
    <w:p w:rsidR="00650167" w:rsidRDefault="00650167" w:rsidP="00650167"/>
    <w:p w:rsidR="00650167" w:rsidRDefault="00650167" w:rsidP="00650167">
      <w:pPr>
        <w:pStyle w:val="a6"/>
      </w:pPr>
      <w:r>
        <w:t xml:space="preserve">     "___" ___________ 20___ г.</w:t>
      </w:r>
    </w:p>
    <w:p w:rsidR="00650167" w:rsidRDefault="00650167" w:rsidP="00650167"/>
    <w:p w:rsidR="00650167" w:rsidRDefault="00650167" w:rsidP="00650167">
      <w:pPr>
        <w:pStyle w:val="a6"/>
      </w:pPr>
      <w:r>
        <w:t xml:space="preserve">     Общественные обсуждения по проекту _________________________________</w:t>
      </w:r>
    </w:p>
    <w:p w:rsidR="00650167" w:rsidRPr="00ED4449" w:rsidRDefault="00650167" w:rsidP="00650167">
      <w:pPr>
        <w:pStyle w:val="a6"/>
      </w:pPr>
      <w:r w:rsidRPr="00ED4449">
        <w:t>проводились в период с "___" _________ 20___ по "___" _________ 20____ на</w:t>
      </w:r>
    </w:p>
    <w:p w:rsidR="00650167" w:rsidRPr="00ED4449" w:rsidRDefault="00650167" w:rsidP="00650167">
      <w:pPr>
        <w:pStyle w:val="a6"/>
      </w:pPr>
      <w:hyperlink r:id="rId32" w:history="1">
        <w:r w:rsidRPr="00ED4449">
          <w:rPr>
            <w:rStyle w:val="ab"/>
          </w:rPr>
          <w:t>официальном сайте</w:t>
        </w:r>
      </w:hyperlink>
      <w:r w:rsidRPr="00ED4449">
        <w:t xml:space="preserve"> по адресу: _______________________.</w:t>
      </w:r>
    </w:p>
    <w:p w:rsidR="00650167" w:rsidRPr="00ED4449" w:rsidRDefault="00650167" w:rsidP="00650167">
      <w:pPr>
        <w:pStyle w:val="a6"/>
      </w:pPr>
      <w:r w:rsidRPr="00ED4449">
        <w:t xml:space="preserve">     В общественных обсуждениях приняло участие __________ человек.</w:t>
      </w:r>
    </w:p>
    <w:p w:rsidR="00650167" w:rsidRPr="00ED4449" w:rsidRDefault="00650167" w:rsidP="00650167">
      <w:pPr>
        <w:pStyle w:val="a6"/>
      </w:pPr>
      <w:r w:rsidRPr="00ED4449">
        <w:t xml:space="preserve">     По   результатам   общественных   обсуждений    составлен   </w:t>
      </w:r>
      <w:hyperlink w:anchor="sub_500" w:history="1">
        <w:r w:rsidRPr="00ED4449">
          <w:rPr>
            <w:rStyle w:val="ab"/>
          </w:rPr>
          <w:t>протокол</w:t>
        </w:r>
      </w:hyperlink>
    </w:p>
    <w:p w:rsidR="00650167" w:rsidRPr="00ED4449" w:rsidRDefault="00650167" w:rsidP="00650167">
      <w:pPr>
        <w:pStyle w:val="a6"/>
      </w:pPr>
      <w:r w:rsidRPr="00ED4449">
        <w:t>общественных  обсуждений  N _______ от  _________________,  на  основании</w:t>
      </w:r>
    </w:p>
    <w:p w:rsidR="00650167" w:rsidRPr="00ED4449" w:rsidRDefault="00650167" w:rsidP="00650167">
      <w:pPr>
        <w:pStyle w:val="a6"/>
      </w:pPr>
      <w:r w:rsidRPr="00ED4449">
        <w:t>которого подготовлено заключение о результатах общественных обсуждений.</w:t>
      </w:r>
    </w:p>
    <w:p w:rsidR="00650167" w:rsidRPr="00ED4449" w:rsidRDefault="00650167" w:rsidP="00650167">
      <w:pPr>
        <w:pStyle w:val="a6"/>
      </w:pPr>
      <w:r w:rsidRPr="00ED4449">
        <w:t xml:space="preserve">     В период проведения общественных обсуждений были поданы  замечания и</w:t>
      </w:r>
    </w:p>
    <w:p w:rsidR="00650167" w:rsidRPr="00ED4449" w:rsidRDefault="00650167" w:rsidP="00650167">
      <w:pPr>
        <w:pStyle w:val="a6"/>
      </w:pPr>
      <w:r w:rsidRPr="00ED4449">
        <w:t>предложения от участников общественных обсуждений:</w:t>
      </w:r>
    </w:p>
    <w:p w:rsidR="00650167" w:rsidRDefault="00650167" w:rsidP="00650167">
      <w:pPr>
        <w:pStyle w:val="a6"/>
      </w:pPr>
      <w:r>
        <w:t xml:space="preserve">     1) от участников общественных обсуждений,  постоянно  проживающих на</w:t>
      </w:r>
    </w:p>
    <w:p w:rsidR="00650167" w:rsidRDefault="00650167" w:rsidP="00650167">
      <w:pPr>
        <w:pStyle w:val="a6"/>
      </w:pPr>
      <w:r>
        <w:t>территории, в пределах которой проводятся общественных обсуждения _______</w:t>
      </w:r>
    </w:p>
    <w:p w:rsidR="00650167" w:rsidRDefault="00650167" w:rsidP="00650167">
      <w:pPr>
        <w:pStyle w:val="a6"/>
      </w:pPr>
      <w:r>
        <w:t>предложений и замечаний;</w:t>
      </w:r>
    </w:p>
    <w:p w:rsidR="00650167" w:rsidRDefault="00650167" w:rsidP="00650167">
      <w:pPr>
        <w:pStyle w:val="a6"/>
      </w:pPr>
      <w:r>
        <w:t xml:space="preserve">     2) от иных участников общественных обсуждений: _________ предложений</w:t>
      </w:r>
    </w:p>
    <w:p w:rsidR="00650167" w:rsidRDefault="00650167" w:rsidP="00650167">
      <w:pPr>
        <w:pStyle w:val="a6"/>
      </w:pPr>
      <w:r>
        <w:t>и замечаний.</w:t>
      </w:r>
    </w:p>
    <w:p w:rsidR="00650167" w:rsidRDefault="00650167" w:rsidP="00650167">
      <w:pPr>
        <w:pStyle w:val="a6"/>
      </w:pPr>
      <w:r>
        <w:t xml:space="preserve">     Рекомендации     рабочей    группы    о     целесообразности     или</w:t>
      </w:r>
    </w:p>
    <w:p w:rsidR="00650167" w:rsidRDefault="00650167" w:rsidP="00650167">
      <w:pPr>
        <w:pStyle w:val="a6"/>
      </w:pPr>
      <w:r>
        <w:t>нецелесообразности  учета  внесенных участниками  общественных обсуждений</w:t>
      </w:r>
    </w:p>
    <w:p w:rsidR="00650167" w:rsidRDefault="00650167" w:rsidP="00650167">
      <w:pPr>
        <w:pStyle w:val="a6"/>
      </w:pPr>
      <w:r>
        <w:lastRenderedPageBreak/>
        <w:t>предложений и замечаний:</w:t>
      </w:r>
    </w:p>
    <w:p w:rsidR="00650167" w:rsidRDefault="00650167" w:rsidP="006501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040"/>
        <w:gridCol w:w="4340"/>
      </w:tblGrid>
      <w:tr w:rsidR="00650167" w:rsidRPr="00931D2A" w:rsidTr="00E86102">
        <w:tblPrEx>
          <w:tblCellMar>
            <w:top w:w="0" w:type="dxa"/>
            <w:bottom w:w="0" w:type="dxa"/>
          </w:tblCellMar>
        </w:tblPrEx>
        <w:tc>
          <w:tcPr>
            <w:tcW w:w="560" w:type="dxa"/>
            <w:tcBorders>
              <w:top w:val="single" w:sz="4" w:space="0" w:color="auto"/>
              <w:bottom w:val="single" w:sz="4" w:space="0" w:color="auto"/>
              <w:right w:val="single" w:sz="4" w:space="0" w:color="auto"/>
            </w:tcBorders>
          </w:tcPr>
          <w:p w:rsidR="00650167" w:rsidRPr="00931D2A" w:rsidRDefault="00650167" w:rsidP="00E86102">
            <w:pPr>
              <w:pStyle w:val="ac"/>
              <w:jc w:val="center"/>
            </w:pPr>
            <w:r w:rsidRPr="00931D2A">
              <w:t>N</w:t>
            </w:r>
            <w:r w:rsidRPr="00931D2A">
              <w:br/>
              <w:t>п/п</w:t>
            </w:r>
          </w:p>
        </w:tc>
        <w:tc>
          <w:tcPr>
            <w:tcW w:w="5040" w:type="dxa"/>
            <w:tcBorders>
              <w:top w:val="single" w:sz="4" w:space="0" w:color="auto"/>
              <w:left w:val="single" w:sz="4" w:space="0" w:color="auto"/>
              <w:bottom w:val="single" w:sz="4" w:space="0" w:color="auto"/>
              <w:right w:val="nil"/>
            </w:tcBorders>
          </w:tcPr>
          <w:p w:rsidR="00650167" w:rsidRPr="00931D2A" w:rsidRDefault="00650167" w:rsidP="00E86102">
            <w:pPr>
              <w:pStyle w:val="ac"/>
              <w:jc w:val="center"/>
            </w:pPr>
            <w:r w:rsidRPr="00931D2A">
              <w:t>Содержание предложения (замечания)</w:t>
            </w:r>
          </w:p>
        </w:tc>
        <w:tc>
          <w:tcPr>
            <w:tcW w:w="4340" w:type="dxa"/>
            <w:tcBorders>
              <w:top w:val="single" w:sz="4" w:space="0" w:color="auto"/>
              <w:left w:val="single" w:sz="4" w:space="0" w:color="auto"/>
              <w:bottom w:val="single" w:sz="4" w:space="0" w:color="auto"/>
            </w:tcBorders>
          </w:tcPr>
          <w:p w:rsidR="00650167" w:rsidRPr="00931D2A" w:rsidRDefault="00650167" w:rsidP="00E86102">
            <w:pPr>
              <w:pStyle w:val="ac"/>
              <w:jc w:val="center"/>
            </w:pPr>
            <w:r w:rsidRPr="00931D2A">
              <w:t>Рекомендации рабочей группы</w:t>
            </w:r>
          </w:p>
        </w:tc>
      </w:tr>
      <w:tr w:rsidR="00650167" w:rsidRPr="00931D2A" w:rsidTr="00E86102">
        <w:tblPrEx>
          <w:tblCellMar>
            <w:top w:w="0" w:type="dxa"/>
            <w:bottom w:w="0" w:type="dxa"/>
          </w:tblCellMar>
        </w:tblPrEx>
        <w:tc>
          <w:tcPr>
            <w:tcW w:w="560" w:type="dxa"/>
            <w:tcBorders>
              <w:top w:val="single" w:sz="4" w:space="0" w:color="auto"/>
              <w:bottom w:val="single" w:sz="4" w:space="0" w:color="auto"/>
              <w:right w:val="single" w:sz="4" w:space="0" w:color="auto"/>
            </w:tcBorders>
          </w:tcPr>
          <w:p w:rsidR="00650167" w:rsidRPr="00931D2A" w:rsidRDefault="00650167" w:rsidP="00E86102">
            <w:pPr>
              <w:pStyle w:val="ac"/>
            </w:pPr>
          </w:p>
        </w:tc>
        <w:tc>
          <w:tcPr>
            <w:tcW w:w="5040" w:type="dxa"/>
            <w:tcBorders>
              <w:top w:val="nil"/>
              <w:left w:val="single" w:sz="4" w:space="0" w:color="auto"/>
              <w:bottom w:val="single" w:sz="4" w:space="0" w:color="auto"/>
              <w:right w:val="nil"/>
            </w:tcBorders>
          </w:tcPr>
          <w:p w:rsidR="00650167" w:rsidRPr="00931D2A" w:rsidRDefault="00650167" w:rsidP="00E86102">
            <w:pPr>
              <w:pStyle w:val="ac"/>
            </w:pPr>
          </w:p>
        </w:tc>
        <w:tc>
          <w:tcPr>
            <w:tcW w:w="4340" w:type="dxa"/>
            <w:tcBorders>
              <w:top w:val="nil"/>
              <w:left w:val="single" w:sz="4" w:space="0" w:color="auto"/>
              <w:bottom w:val="single" w:sz="4" w:space="0" w:color="auto"/>
            </w:tcBorders>
          </w:tcPr>
          <w:p w:rsidR="00650167" w:rsidRPr="00931D2A" w:rsidRDefault="00650167" w:rsidP="00E86102">
            <w:pPr>
              <w:pStyle w:val="ac"/>
            </w:pPr>
          </w:p>
        </w:tc>
      </w:tr>
    </w:tbl>
    <w:p w:rsidR="00650167" w:rsidRDefault="00650167" w:rsidP="00650167"/>
    <w:p w:rsidR="00650167" w:rsidRDefault="00650167" w:rsidP="00650167">
      <w:pPr>
        <w:pStyle w:val="a6"/>
      </w:pPr>
      <w:r>
        <w:t xml:space="preserve">     Выводы по результатам общественных обсуждений:</w:t>
      </w:r>
    </w:p>
    <w:p w:rsidR="00650167" w:rsidRDefault="00650167" w:rsidP="00650167">
      <w:pPr>
        <w:pStyle w:val="a6"/>
      </w:pPr>
      <w:r>
        <w:t xml:space="preserve">     Направить проект ______________________ на утверждение/на доработку.</w:t>
      </w:r>
    </w:p>
    <w:p w:rsidR="00650167" w:rsidRDefault="00650167" w:rsidP="00650167">
      <w:pPr>
        <w:pStyle w:val="a6"/>
      </w:pPr>
      <w:r>
        <w:t xml:space="preserve">                        (нужное подчеркнуть)</w:t>
      </w:r>
    </w:p>
    <w:p w:rsidR="00650167" w:rsidRDefault="00650167" w:rsidP="00650167"/>
    <w:p w:rsidR="00650167" w:rsidRDefault="00650167" w:rsidP="00650167">
      <w:pPr>
        <w:pStyle w:val="a6"/>
      </w:pPr>
      <w:r>
        <w:t>Председатель ____________________</w:t>
      </w:r>
    </w:p>
    <w:p w:rsidR="00650167" w:rsidRDefault="00650167" w:rsidP="00650167"/>
    <w:p w:rsidR="00650167" w:rsidRDefault="00650167" w:rsidP="00650167">
      <w:pPr>
        <w:pStyle w:val="a6"/>
      </w:pPr>
      <w:r>
        <w:t>Секретарь ______________________.</w:t>
      </w:r>
    </w:p>
    <w:p w:rsidR="00650167" w:rsidRPr="00790A86" w:rsidRDefault="00650167" w:rsidP="00650167">
      <w:pPr>
        <w:ind w:firstLine="709"/>
        <w:jc w:val="both"/>
        <w:rPr>
          <w:szCs w:val="28"/>
        </w:rPr>
      </w:pPr>
      <w:bookmarkStart w:id="79" w:name="sub_335"/>
      <w:bookmarkEnd w:id="0"/>
    </w:p>
    <w:p w:rsidR="00650167" w:rsidRPr="00790A86" w:rsidRDefault="00650167" w:rsidP="00650167">
      <w:pPr>
        <w:pStyle w:val="1"/>
        <w:ind w:firstLine="709"/>
        <w:rPr>
          <w:szCs w:val="28"/>
        </w:rPr>
      </w:pPr>
      <w:bookmarkStart w:id="80" w:name="sub_1400"/>
      <w:bookmarkEnd w:id="79"/>
    </w:p>
    <w:bookmarkEnd w:id="80"/>
    <w:p w:rsidR="00650167" w:rsidRPr="00790A86" w:rsidRDefault="00650167" w:rsidP="00650167">
      <w:pPr>
        <w:ind w:firstLine="709"/>
        <w:jc w:val="both"/>
        <w:rPr>
          <w:szCs w:val="28"/>
        </w:rPr>
      </w:pPr>
    </w:p>
    <w:p w:rsidR="00650167" w:rsidRPr="00790A86" w:rsidRDefault="00650167" w:rsidP="00650167">
      <w:pPr>
        <w:ind w:firstLine="709"/>
        <w:jc w:val="both"/>
        <w:rPr>
          <w:szCs w:val="28"/>
        </w:rPr>
      </w:pPr>
    </w:p>
    <w:p w:rsidR="00650167" w:rsidRPr="00790A86" w:rsidRDefault="00650167" w:rsidP="00650167">
      <w:pPr>
        <w:ind w:firstLine="709"/>
        <w:jc w:val="both"/>
        <w:rPr>
          <w:szCs w:val="28"/>
        </w:rPr>
      </w:pPr>
    </w:p>
    <w:p w:rsidR="00650167" w:rsidRPr="00706CD6" w:rsidRDefault="00650167" w:rsidP="00650167">
      <w:pPr>
        <w:spacing w:after="200" w:line="276" w:lineRule="auto"/>
        <w:rPr>
          <w:rStyle w:val="a9"/>
          <w:b w:val="0"/>
        </w:rPr>
      </w:pPr>
      <w:bookmarkStart w:id="81" w:name="sub_1000"/>
    </w:p>
    <w:bookmarkEnd w:id="81"/>
    <w:p w:rsidR="00650167" w:rsidRPr="00706CD6" w:rsidRDefault="00650167" w:rsidP="00650167">
      <w:pPr>
        <w:spacing w:after="200" w:line="276" w:lineRule="auto"/>
        <w:rPr>
          <w:rStyle w:val="a9"/>
          <w:b w:val="0"/>
          <w:bCs/>
          <w:szCs w:val="28"/>
        </w:rPr>
      </w:pPr>
      <w:r w:rsidRPr="00706CD6">
        <w:rPr>
          <w:rStyle w:val="a9"/>
        </w:rPr>
        <w:br w:type="page"/>
      </w:r>
    </w:p>
    <w:p w:rsidR="00AF3A4A" w:rsidRPr="00790A86" w:rsidRDefault="00AF3A4A" w:rsidP="00AF3A4A">
      <w:pPr>
        <w:rPr>
          <w:b/>
          <w:bCs/>
          <w:szCs w:val="28"/>
        </w:rPr>
      </w:pPr>
      <w:bookmarkStart w:id="82" w:name="_GoBack"/>
      <w:bookmarkEnd w:id="82"/>
    </w:p>
    <w:sectPr w:rsidR="00AF3A4A" w:rsidRPr="00790A86" w:rsidSect="0065016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ED2"/>
    <w:rsid w:val="00250E73"/>
    <w:rsid w:val="00623ED2"/>
    <w:rsid w:val="00650167"/>
    <w:rsid w:val="009B10B5"/>
    <w:rsid w:val="00AF3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5D3F8F1-0395-4320-BBF9-5BD0D3D4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3A4A"/>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AF3A4A"/>
    <w:pPr>
      <w:keepNext/>
      <w:jc w:val="both"/>
      <w:outlineLvl w:val="0"/>
    </w:pPr>
    <w:rPr>
      <w:b/>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AF3A4A"/>
    <w:pPr>
      <w:jc w:val="center"/>
    </w:pPr>
    <w:rPr>
      <w:rFonts w:ascii="Impact" w:hAnsi="Impact"/>
      <w:lang w:val="x-none"/>
    </w:rPr>
  </w:style>
  <w:style w:type="character" w:customStyle="1" w:styleId="a4">
    <w:name w:val="Подзаголовок Знак"/>
    <w:basedOn w:val="a0"/>
    <w:link w:val="a3"/>
    <w:rsid w:val="00AF3A4A"/>
    <w:rPr>
      <w:rFonts w:ascii="Impact" w:eastAsia="Times New Roman" w:hAnsi="Impact" w:cs="Times New Roman"/>
      <w:sz w:val="28"/>
      <w:szCs w:val="20"/>
      <w:lang w:val="x-none" w:eastAsia="ru-RU"/>
    </w:rPr>
  </w:style>
  <w:style w:type="paragraph" w:customStyle="1" w:styleId="ConsTitle">
    <w:name w:val="ConsTitle"/>
    <w:rsid w:val="00AF3A4A"/>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paragraph" w:customStyle="1" w:styleId="a5">
    <w:name w:val="Прижатый влево"/>
    <w:basedOn w:val="a"/>
    <w:next w:val="a"/>
    <w:uiPriority w:val="99"/>
    <w:rsid w:val="00AF3A4A"/>
    <w:pPr>
      <w:autoSpaceDE w:val="0"/>
      <w:autoSpaceDN w:val="0"/>
      <w:adjustRightInd w:val="0"/>
    </w:pPr>
    <w:rPr>
      <w:rFonts w:ascii="Arial" w:eastAsia="Calibri" w:hAnsi="Arial" w:cs="Arial"/>
      <w:sz w:val="24"/>
      <w:szCs w:val="24"/>
      <w:lang w:eastAsia="en-US"/>
    </w:rPr>
  </w:style>
  <w:style w:type="character" w:customStyle="1" w:styleId="10">
    <w:name w:val="Заголовок 1 Знак"/>
    <w:basedOn w:val="a0"/>
    <w:link w:val="1"/>
    <w:rsid w:val="00AF3A4A"/>
    <w:rPr>
      <w:rFonts w:ascii="Times New Roman" w:eastAsia="Times New Roman" w:hAnsi="Times New Roman" w:cs="Times New Roman"/>
      <w:b/>
      <w:sz w:val="28"/>
      <w:szCs w:val="20"/>
      <w:lang w:val="x-none" w:eastAsia="ru-RU"/>
    </w:rPr>
  </w:style>
  <w:style w:type="paragraph" w:customStyle="1" w:styleId="a6">
    <w:name w:val="Таблицы (моноширинный)"/>
    <w:basedOn w:val="a"/>
    <w:next w:val="a"/>
    <w:uiPriority w:val="99"/>
    <w:rsid w:val="00AF3A4A"/>
    <w:pPr>
      <w:autoSpaceDE w:val="0"/>
      <w:autoSpaceDN w:val="0"/>
      <w:adjustRightInd w:val="0"/>
      <w:jc w:val="both"/>
    </w:pPr>
    <w:rPr>
      <w:rFonts w:ascii="Courier New" w:hAnsi="Courier New" w:cs="Courier New"/>
      <w:sz w:val="20"/>
    </w:rPr>
  </w:style>
  <w:style w:type="paragraph" w:styleId="a7">
    <w:name w:val="Body Text"/>
    <w:basedOn w:val="a"/>
    <w:link w:val="11"/>
    <w:rsid w:val="00AF3A4A"/>
    <w:rPr>
      <w:b/>
      <w:lang w:val="x-none" w:eastAsia="x-none"/>
    </w:rPr>
  </w:style>
  <w:style w:type="character" w:customStyle="1" w:styleId="a8">
    <w:name w:val="Основной текст Знак"/>
    <w:basedOn w:val="a0"/>
    <w:uiPriority w:val="99"/>
    <w:semiHidden/>
    <w:rsid w:val="00AF3A4A"/>
    <w:rPr>
      <w:rFonts w:ascii="Times New Roman" w:eastAsia="Times New Roman" w:hAnsi="Times New Roman" w:cs="Times New Roman"/>
      <w:sz w:val="28"/>
      <w:szCs w:val="20"/>
      <w:lang w:eastAsia="ru-RU"/>
    </w:rPr>
  </w:style>
  <w:style w:type="character" w:customStyle="1" w:styleId="11">
    <w:name w:val="Основной текст Знак1"/>
    <w:link w:val="a7"/>
    <w:locked/>
    <w:rsid w:val="00AF3A4A"/>
    <w:rPr>
      <w:rFonts w:ascii="Times New Roman" w:eastAsia="Times New Roman" w:hAnsi="Times New Roman" w:cs="Times New Roman"/>
      <w:b/>
      <w:sz w:val="28"/>
      <w:szCs w:val="20"/>
      <w:lang w:val="x-none" w:eastAsia="x-none"/>
    </w:rPr>
  </w:style>
  <w:style w:type="character" w:customStyle="1" w:styleId="a9">
    <w:name w:val="Цветовое выделение"/>
    <w:uiPriority w:val="99"/>
    <w:rsid w:val="00AF3A4A"/>
    <w:rPr>
      <w:b/>
      <w:color w:val="26282F"/>
    </w:rPr>
  </w:style>
  <w:style w:type="paragraph" w:styleId="aa">
    <w:name w:val="Normal (Web)"/>
    <w:basedOn w:val="a"/>
    <w:uiPriority w:val="99"/>
    <w:semiHidden/>
    <w:unhideWhenUsed/>
    <w:rsid w:val="00AF3A4A"/>
    <w:pPr>
      <w:spacing w:before="100" w:beforeAutospacing="1" w:after="119"/>
    </w:pPr>
    <w:rPr>
      <w:sz w:val="24"/>
      <w:szCs w:val="24"/>
    </w:rPr>
  </w:style>
  <w:style w:type="character" w:customStyle="1" w:styleId="ab">
    <w:name w:val="Гипертекстовая ссылка"/>
    <w:uiPriority w:val="99"/>
    <w:rsid w:val="00AF3A4A"/>
    <w:rPr>
      <w:rFonts w:cs="Times New Roman"/>
      <w:b/>
      <w:bCs/>
      <w:color w:val="008000"/>
    </w:rPr>
  </w:style>
  <w:style w:type="paragraph" w:customStyle="1" w:styleId="ac">
    <w:name w:val="Нормальный (таблица)"/>
    <w:basedOn w:val="a"/>
    <w:next w:val="a"/>
    <w:uiPriority w:val="99"/>
    <w:rsid w:val="00AF3A4A"/>
    <w:pPr>
      <w:widowControl w:val="0"/>
      <w:autoSpaceDE w:val="0"/>
      <w:autoSpaceDN w:val="0"/>
      <w:adjustRightInd w:val="0"/>
      <w:jc w:val="both"/>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86367/13" TargetMode="External"/><Relationship Id="rId13" Type="http://schemas.openxmlformats.org/officeDocument/2006/relationships/hyperlink" Target="http://internet.garant.ru/document/redirect/8916657/76" TargetMode="External"/><Relationship Id="rId18" Type="http://schemas.openxmlformats.org/officeDocument/2006/relationships/hyperlink" Target="http://internet.garant.ru/document/redirect/12148567/0" TargetMode="External"/><Relationship Id="rId26" Type="http://schemas.openxmlformats.org/officeDocument/2006/relationships/hyperlink" Target="http://internet.garant.ru/document/redirect/8916657/76" TargetMode="External"/><Relationship Id="rId3" Type="http://schemas.openxmlformats.org/officeDocument/2006/relationships/webSettings" Target="webSettings.xml"/><Relationship Id="rId21" Type="http://schemas.openxmlformats.org/officeDocument/2006/relationships/hyperlink" Target="http://internet.garant.ru/document/redirect/8916657/76" TargetMode="External"/><Relationship Id="rId34" Type="http://schemas.openxmlformats.org/officeDocument/2006/relationships/theme" Target="theme/theme1.xml"/><Relationship Id="rId7" Type="http://schemas.openxmlformats.org/officeDocument/2006/relationships/hyperlink" Target="http://internet.garant.ru/document/redirect/8903610/0" TargetMode="External"/><Relationship Id="rId12" Type="http://schemas.openxmlformats.org/officeDocument/2006/relationships/hyperlink" Target="http://internet.garant.ru/document/redirect/8916657/98" TargetMode="External"/><Relationship Id="rId17" Type="http://schemas.openxmlformats.org/officeDocument/2006/relationships/hyperlink" Target="http://internet.garant.ru/document/redirect/8916657/76" TargetMode="External"/><Relationship Id="rId25" Type="http://schemas.openxmlformats.org/officeDocument/2006/relationships/hyperlink" Target="http://internet.garant.ru/document/redirect/8916657/76"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nternet.garant.ru/document/redirect/8916657/76" TargetMode="External"/><Relationship Id="rId20" Type="http://schemas.openxmlformats.org/officeDocument/2006/relationships/hyperlink" Target="http://internet.garant.ru/document/redirect/8916657/76" TargetMode="External"/><Relationship Id="rId29" Type="http://schemas.openxmlformats.org/officeDocument/2006/relationships/hyperlink" Target="http://internet.garant.ru/document/redirect/8916657/76" TargetMode="External"/><Relationship Id="rId1" Type="http://schemas.openxmlformats.org/officeDocument/2006/relationships/styles" Target="styles.xml"/><Relationship Id="rId6" Type="http://schemas.openxmlformats.org/officeDocument/2006/relationships/hyperlink" Target="http://internet.garant.ru/document/redirect/10103000/0" TargetMode="External"/><Relationship Id="rId11" Type="http://schemas.openxmlformats.org/officeDocument/2006/relationships/hyperlink" Target="http://internet.garant.ru/document/redirect/8916657/76" TargetMode="External"/><Relationship Id="rId24" Type="http://schemas.openxmlformats.org/officeDocument/2006/relationships/hyperlink" Target="http://internet.garant.ru/document/redirect/8916657/76" TargetMode="External"/><Relationship Id="rId32" Type="http://schemas.openxmlformats.org/officeDocument/2006/relationships/hyperlink" Target="http://internet.garant.ru/document/redirect/8916657/76" TargetMode="External"/><Relationship Id="rId5" Type="http://schemas.openxmlformats.org/officeDocument/2006/relationships/hyperlink" Target="http://internet.garant.ru/document/redirect/44922976/10000" TargetMode="External"/><Relationship Id="rId15" Type="http://schemas.openxmlformats.org/officeDocument/2006/relationships/hyperlink" Target="http://internet.garant.ru/document/redirect/8916657/76" TargetMode="External"/><Relationship Id="rId23" Type="http://schemas.openxmlformats.org/officeDocument/2006/relationships/hyperlink" Target="http://internet.garant.ru/document/redirect/12112604/20001" TargetMode="External"/><Relationship Id="rId28" Type="http://schemas.openxmlformats.org/officeDocument/2006/relationships/hyperlink" Target="http://internet.garant.ru/document/redirect/8916657/76" TargetMode="External"/><Relationship Id="rId10" Type="http://schemas.openxmlformats.org/officeDocument/2006/relationships/hyperlink" Target="http://internet.garant.ru/document/redirect/12138258/0" TargetMode="External"/><Relationship Id="rId19" Type="http://schemas.openxmlformats.org/officeDocument/2006/relationships/hyperlink" Target="http://internet.garant.ru/document/redirect/8916657/76" TargetMode="External"/><Relationship Id="rId31" Type="http://schemas.openxmlformats.org/officeDocument/2006/relationships/hyperlink" Target="http://internet.garant.ru/document/redirect/8916657/76" TargetMode="External"/><Relationship Id="rId4" Type="http://schemas.openxmlformats.org/officeDocument/2006/relationships/hyperlink" Target="http://internet.garant.ru/document/redirect/186367/0" TargetMode="External"/><Relationship Id="rId9" Type="http://schemas.openxmlformats.org/officeDocument/2006/relationships/hyperlink" Target="http://internet.garant.ru/document/redirect/12138258/2" TargetMode="External"/><Relationship Id="rId14" Type="http://schemas.openxmlformats.org/officeDocument/2006/relationships/hyperlink" Target="http://internet.garant.ru/document/redirect/8916657/76" TargetMode="External"/><Relationship Id="rId22" Type="http://schemas.openxmlformats.org/officeDocument/2006/relationships/hyperlink" Target="http://internet.garant.ru/document/redirect/12138258/46" TargetMode="External"/><Relationship Id="rId27" Type="http://schemas.openxmlformats.org/officeDocument/2006/relationships/hyperlink" Target="http://internet.garant.ru/document/redirect/8916657/76" TargetMode="External"/><Relationship Id="rId30" Type="http://schemas.openxmlformats.org/officeDocument/2006/relationships/hyperlink" Target="http://internet.garant.ru/document/redirect/8916657/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7016</Words>
  <Characters>39992</Characters>
  <Application>Microsoft Office Word</Application>
  <DocSecurity>0</DocSecurity>
  <Lines>333</Lines>
  <Paragraphs>93</Paragraphs>
  <ScaleCrop>false</ScaleCrop>
  <Company>SPecialiST RePack</Company>
  <LinksUpToDate>false</LinksUpToDate>
  <CharactersWithSpaces>46915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2019-10-07T07:49:00Z</dcterms:created>
  <dcterms:modified xsi:type="dcterms:W3CDTF">2019-10-07T08:28:00Z</dcterms:modified>
</cp:coreProperties>
</file>