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82E" w:rsidRPr="004A2FCC" w:rsidRDefault="00265A1A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36082E" w:rsidRPr="004A2FCC">
        <w:rPr>
          <w:rFonts w:ascii="Times New Roman" w:hAnsi="Times New Roman"/>
          <w:sz w:val="28"/>
          <w:szCs w:val="28"/>
        </w:rPr>
        <w:t xml:space="preserve">Приложение № </w:t>
      </w:r>
      <w:r w:rsidR="002533E4">
        <w:rPr>
          <w:rFonts w:ascii="Times New Roman" w:hAnsi="Times New Roman"/>
          <w:sz w:val="28"/>
          <w:szCs w:val="28"/>
        </w:rPr>
        <w:t>2</w:t>
      </w:r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 w:rsidR="00362B8D"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36082E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36082E" w:rsidRPr="004A2FCC" w:rsidRDefault="0036082E" w:rsidP="0036082E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AA0CC5" w:rsidRPr="004A2FCC" w:rsidRDefault="0036082E" w:rsidP="00AA0CC5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265A1A" w:rsidRPr="00265A1A">
        <w:rPr>
          <w:rFonts w:ascii="Times New Roman" w:hAnsi="Times New Roman"/>
          <w:sz w:val="28"/>
          <w:szCs w:val="28"/>
        </w:rPr>
        <w:t>от «06» ноября 2019г. №451-П</w:t>
      </w:r>
    </w:p>
    <w:p w:rsidR="00AA0CC5" w:rsidRDefault="00AA0CC5" w:rsidP="00B7182B">
      <w:pPr>
        <w:jc w:val="center"/>
        <w:rPr>
          <w:rFonts w:ascii="Times New Roman" w:hAnsi="Times New Roman"/>
          <w:b/>
          <w:sz w:val="28"/>
        </w:rPr>
      </w:pPr>
    </w:p>
    <w:p w:rsidR="0036082E" w:rsidRPr="00362B8D" w:rsidRDefault="00B7182B" w:rsidP="00B7182B">
      <w:pPr>
        <w:jc w:val="center"/>
        <w:rPr>
          <w:rFonts w:ascii="Times New Roman" w:hAnsi="Times New Roman"/>
          <w:b/>
          <w:sz w:val="28"/>
        </w:rPr>
      </w:pPr>
      <w:r w:rsidRPr="00362B8D">
        <w:rPr>
          <w:rFonts w:ascii="Times New Roman" w:hAnsi="Times New Roman"/>
          <w:b/>
          <w:sz w:val="28"/>
        </w:rPr>
        <w:t>К</w:t>
      </w:r>
      <w:r w:rsidR="00362B8D">
        <w:rPr>
          <w:rFonts w:ascii="Times New Roman" w:hAnsi="Times New Roman"/>
          <w:b/>
          <w:sz w:val="28"/>
        </w:rPr>
        <w:t xml:space="preserve">онкурсная документация </w:t>
      </w:r>
      <w:r w:rsidR="00AA0CC5" w:rsidRPr="00362B8D">
        <w:rPr>
          <w:rFonts w:ascii="Times New Roman" w:hAnsi="Times New Roman"/>
          <w:b/>
          <w:sz w:val="28"/>
          <w:szCs w:val="28"/>
        </w:rPr>
        <w:t xml:space="preserve">для проведения конкурса </w:t>
      </w:r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 определению организатора ярмарок выходного дня на территории </w:t>
      </w:r>
      <w:proofErr w:type="spellStart"/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B7182B" w:rsidRDefault="00B7182B" w:rsidP="008E7D3F">
      <w:pPr>
        <w:pStyle w:val="formattext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конкурса</w:t>
      </w:r>
    </w:p>
    <w:p w:rsidR="00680124" w:rsidRDefault="0068012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B7182B" w:rsidRDefault="00CE5919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7A3080">
        <w:rPr>
          <w:sz w:val="28"/>
          <w:szCs w:val="28"/>
        </w:rPr>
        <w:t xml:space="preserve">Право проведения ярмарок выходного дня </w:t>
      </w:r>
      <w:r w:rsidR="007A3080" w:rsidRPr="00126BAD">
        <w:rPr>
          <w:sz w:val="28"/>
          <w:szCs w:val="28"/>
        </w:rPr>
        <w:t xml:space="preserve">на территории </w:t>
      </w:r>
      <w:proofErr w:type="spellStart"/>
      <w:r w:rsidR="007A3080">
        <w:rPr>
          <w:sz w:val="28"/>
          <w:szCs w:val="28"/>
        </w:rPr>
        <w:t>Кадошкинского</w:t>
      </w:r>
      <w:proofErr w:type="spellEnd"/>
      <w:r w:rsidR="007A3080" w:rsidRPr="00126BAD">
        <w:rPr>
          <w:sz w:val="28"/>
          <w:szCs w:val="28"/>
        </w:rPr>
        <w:t xml:space="preserve"> муниципального района</w:t>
      </w:r>
      <w:r w:rsidR="007A3080">
        <w:rPr>
          <w:sz w:val="28"/>
          <w:szCs w:val="28"/>
        </w:rPr>
        <w:t xml:space="preserve"> Республики Мордовия.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3D0044" w:rsidRDefault="006F5386" w:rsidP="00C269C3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3D0044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3D0044" w:rsidRPr="003D0044">
        <w:rPr>
          <w:b/>
          <w:sz w:val="28"/>
          <w:szCs w:val="28"/>
        </w:rPr>
        <w:t xml:space="preserve"> </w:t>
      </w:r>
      <w:r w:rsidR="003D0044" w:rsidRPr="00BD0CE5">
        <w:rPr>
          <w:b/>
          <w:sz w:val="28"/>
          <w:szCs w:val="28"/>
        </w:rPr>
        <w:t>Цель открытого конкурса</w:t>
      </w:r>
      <w:bookmarkStart w:id="0" w:name="_GoBack"/>
      <w:bookmarkEnd w:id="0"/>
    </w:p>
    <w:p w:rsidR="00B7182B" w:rsidRDefault="00CE5919" w:rsidP="00CE5919">
      <w:pPr>
        <w:pStyle w:val="formattex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3D0044">
        <w:rPr>
          <w:sz w:val="28"/>
          <w:szCs w:val="28"/>
        </w:rPr>
        <w:t>О</w:t>
      </w:r>
      <w:r w:rsidR="003D0044" w:rsidRPr="003E3FF4">
        <w:rPr>
          <w:sz w:val="28"/>
          <w:szCs w:val="28"/>
        </w:rPr>
        <w:t>предел</w:t>
      </w:r>
      <w:r w:rsidR="003D0044">
        <w:rPr>
          <w:sz w:val="28"/>
          <w:szCs w:val="28"/>
        </w:rPr>
        <w:t>ение</w:t>
      </w:r>
      <w:r w:rsidR="003D0044" w:rsidRPr="003E3FF4">
        <w:rPr>
          <w:bCs/>
          <w:sz w:val="28"/>
          <w:szCs w:val="28"/>
        </w:rPr>
        <w:t xml:space="preserve"> на основе </w:t>
      </w:r>
      <w:proofErr w:type="gramStart"/>
      <w:r w:rsidR="003D0044" w:rsidRPr="003E3FF4">
        <w:rPr>
          <w:bCs/>
          <w:sz w:val="28"/>
          <w:szCs w:val="28"/>
        </w:rPr>
        <w:t>результатов</w:t>
      </w:r>
      <w:r w:rsidR="007B7713">
        <w:rPr>
          <w:bCs/>
          <w:sz w:val="28"/>
          <w:szCs w:val="28"/>
        </w:rPr>
        <w:t xml:space="preserve"> </w:t>
      </w:r>
      <w:r w:rsidR="003D0044" w:rsidRPr="003E3FF4">
        <w:rPr>
          <w:bCs/>
          <w:sz w:val="28"/>
          <w:szCs w:val="28"/>
        </w:rPr>
        <w:t xml:space="preserve"> конкурса организатора ярмарок выходного дня</w:t>
      </w:r>
      <w:proofErr w:type="gramEnd"/>
      <w:r w:rsidR="003D0044" w:rsidRPr="003E3FF4">
        <w:rPr>
          <w:bCs/>
          <w:sz w:val="28"/>
          <w:szCs w:val="28"/>
        </w:rPr>
        <w:t xml:space="preserve"> на территории </w:t>
      </w:r>
      <w:proofErr w:type="spellStart"/>
      <w:r w:rsidR="003D0044" w:rsidRPr="003E3FF4">
        <w:rPr>
          <w:bCs/>
          <w:sz w:val="28"/>
          <w:szCs w:val="28"/>
        </w:rPr>
        <w:t>Кадошкинского</w:t>
      </w:r>
      <w:proofErr w:type="spellEnd"/>
      <w:r w:rsidR="003D0044" w:rsidRPr="003E3FF4">
        <w:rPr>
          <w:bCs/>
          <w:sz w:val="28"/>
          <w:szCs w:val="28"/>
        </w:rPr>
        <w:t xml:space="preserve"> муниципального района Республики Мордовия</w:t>
      </w:r>
      <w:r w:rsidR="00C269C3">
        <w:rPr>
          <w:bCs/>
          <w:sz w:val="28"/>
          <w:szCs w:val="28"/>
        </w:rPr>
        <w:t>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F844BF" w:rsidRPr="00F844BF" w:rsidRDefault="00F844BF" w:rsidP="008E7D3F">
      <w:pPr>
        <w:pStyle w:val="ConsPlusNormal"/>
        <w:tabs>
          <w:tab w:val="left" w:pos="1050"/>
          <w:tab w:val="center" w:pos="5032"/>
        </w:tabs>
        <w:spacing w:line="276" w:lineRule="auto"/>
        <w:ind w:firstLine="709"/>
        <w:outlineLvl w:val="1"/>
        <w:rPr>
          <w:b/>
          <w:sz w:val="28"/>
          <w:szCs w:val="28"/>
        </w:rPr>
      </w:pPr>
      <w:r w:rsidRPr="00F844BF">
        <w:rPr>
          <w:b/>
          <w:sz w:val="28"/>
          <w:szCs w:val="28"/>
        </w:rPr>
        <w:t>3. Требования к претендентам на участие в Конкурсе</w:t>
      </w:r>
    </w:p>
    <w:p w:rsidR="003D0044" w:rsidRDefault="003D004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844BF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F844BF">
        <w:rPr>
          <w:sz w:val="28"/>
          <w:szCs w:val="28"/>
        </w:rPr>
        <w:t xml:space="preserve"> </w:t>
      </w:r>
      <w:r w:rsidR="00F844BF" w:rsidRPr="00CC75DF">
        <w:rPr>
          <w:sz w:val="28"/>
          <w:szCs w:val="28"/>
        </w:rPr>
        <w:t>Претендентом на участие в Конкурсе может быть любое юридическое лицо независимо от организационно-правовой формы, индивидуальный предприниматель при условии: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отсутствия процедуры ликвидации юридического лица;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б) отсутствия решения арбитражного суда о признании банкротом юридического лица (индивидуального предпринимателя) и об открытии конкурсного производства;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в) отсутствия приостановления деятельности юридического лица (индивидуального предпринимателя) в порядке, предусмотренном </w:t>
      </w:r>
      <w:hyperlink r:id="rId6" w:history="1">
        <w:r w:rsidRPr="00CC75DF">
          <w:rPr>
            <w:sz w:val="28"/>
            <w:szCs w:val="28"/>
          </w:rPr>
          <w:t>Кодексом</w:t>
        </w:r>
      </w:hyperlink>
      <w:r w:rsidRPr="00CC75DF">
        <w:rPr>
          <w:sz w:val="28"/>
          <w:szCs w:val="28"/>
        </w:rPr>
        <w:t xml:space="preserve"> Российской Федерации об административных правонарушениях;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346FA8">
        <w:rPr>
          <w:sz w:val="28"/>
          <w:szCs w:val="28"/>
        </w:rPr>
        <w:t>г) отсутствия задолженности по уплате налогов и иных обязательных платежей в Федеральную налоговую службу, Пенсионный фонд Российской Федерации, Фонд социального страхования Российской Федерации</w:t>
      </w:r>
      <w:r>
        <w:rPr>
          <w:sz w:val="28"/>
          <w:szCs w:val="28"/>
        </w:rPr>
        <w:t>.</w:t>
      </w:r>
    </w:p>
    <w:p w:rsidR="00CA0730" w:rsidRDefault="00CA0730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</w:p>
    <w:p w:rsidR="00C94378" w:rsidRDefault="00F844BF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B7182B">
        <w:rPr>
          <w:b/>
          <w:sz w:val="28"/>
          <w:szCs w:val="28"/>
        </w:rPr>
        <w:t xml:space="preserve">. </w:t>
      </w:r>
      <w:r w:rsidR="00792C5D" w:rsidRPr="00792C5D">
        <w:rPr>
          <w:b/>
          <w:sz w:val="28"/>
          <w:szCs w:val="28"/>
        </w:rPr>
        <w:t>Порядок представления заявок и требования к их оформлению</w:t>
      </w:r>
    </w:p>
    <w:p w:rsidR="0039169E" w:rsidRDefault="0039169E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E07A60" w:rsidRPr="00A95473" w:rsidRDefault="003D4F07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E5919">
        <w:rPr>
          <w:sz w:val="28"/>
          <w:szCs w:val="28"/>
        </w:rPr>
        <w:t>4.1</w:t>
      </w:r>
      <w:r w:rsidR="00F844BF" w:rsidRPr="00F844BF">
        <w:rPr>
          <w:sz w:val="28"/>
          <w:szCs w:val="28"/>
        </w:rPr>
        <w:t xml:space="preserve"> </w:t>
      </w:r>
      <w:r w:rsidR="00E07A60" w:rsidRPr="00A95473">
        <w:rPr>
          <w:sz w:val="28"/>
          <w:szCs w:val="28"/>
        </w:rPr>
        <w:t xml:space="preserve">Претенденты на участие в Конкурсе, представляют Организатору Конкурса пакет документов в запечатанном конверте, включающий в себя </w:t>
      </w:r>
      <w:hyperlink w:anchor="Par335" w:history="1">
        <w:r w:rsidR="00E07A60" w:rsidRPr="00A95473">
          <w:rPr>
            <w:sz w:val="28"/>
            <w:szCs w:val="28"/>
          </w:rPr>
          <w:t>заявку</w:t>
        </w:r>
      </w:hyperlink>
      <w:r w:rsidR="00E07A60" w:rsidRPr="00A95473">
        <w:rPr>
          <w:sz w:val="28"/>
          <w:szCs w:val="28"/>
        </w:rPr>
        <w:t>, составленную по форме согласно приложению 1</w:t>
      </w:r>
      <w:r w:rsidR="002533E4">
        <w:rPr>
          <w:sz w:val="28"/>
          <w:szCs w:val="28"/>
        </w:rPr>
        <w:t xml:space="preserve"> Конкурсной документации</w:t>
      </w:r>
      <w:r w:rsidR="00E07A60" w:rsidRPr="00A95473">
        <w:rPr>
          <w:sz w:val="28"/>
          <w:szCs w:val="28"/>
        </w:rPr>
        <w:t>, с приложением следующих документов:</w:t>
      </w:r>
    </w:p>
    <w:p w:rsidR="00680124" w:rsidRDefault="00E07A60" w:rsidP="0039169E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lastRenderedPageBreak/>
        <w:t xml:space="preserve">а) конкурсное предложение, отражающее информацию, необходимую для оценки критериев, </w:t>
      </w:r>
      <w:r w:rsidRPr="00E07A60">
        <w:rPr>
          <w:rFonts w:ascii="Times New Roman" w:hAnsi="Times New Roman"/>
          <w:sz w:val="28"/>
          <w:szCs w:val="28"/>
        </w:rPr>
        <w:t>отражающее информацию, необходимую для оценки критериев согласно таблице</w:t>
      </w:r>
      <w:r>
        <w:rPr>
          <w:rFonts w:ascii="Times New Roman" w:hAnsi="Times New Roman"/>
          <w:sz w:val="28"/>
          <w:szCs w:val="28"/>
        </w:rPr>
        <w:t xml:space="preserve"> №1</w:t>
      </w:r>
      <w:r w:rsidR="0039169E">
        <w:rPr>
          <w:rFonts w:ascii="Times New Roman" w:hAnsi="Times New Roman"/>
          <w:sz w:val="28"/>
          <w:szCs w:val="28"/>
        </w:rPr>
        <w:t>:</w:t>
      </w:r>
      <w:r w:rsidR="00EC2043">
        <w:rPr>
          <w:sz w:val="28"/>
          <w:szCs w:val="28"/>
        </w:rPr>
        <w:t xml:space="preserve">    </w:t>
      </w:r>
    </w:p>
    <w:p w:rsidR="00EC2043" w:rsidRDefault="00680124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EC2043">
        <w:rPr>
          <w:sz w:val="28"/>
          <w:szCs w:val="28"/>
        </w:rPr>
        <w:t>Таблица</w:t>
      </w:r>
      <w:r w:rsidR="00E07A60">
        <w:rPr>
          <w:sz w:val="28"/>
          <w:szCs w:val="28"/>
        </w:rPr>
        <w:t xml:space="preserve"> №1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4680"/>
      </w:tblGrid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9127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9127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Критерии конкурсного отбора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Документы,  подтверждающие соответствие Претендента критериям конкурсного отбора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Внешний вид, количество торговых мест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Фотография (фотомонтаж) ярмарки, оборудования (лотков), дизайн-проект, рекламные проспекты и иные графические материалы</w:t>
            </w:r>
          </w:p>
        </w:tc>
      </w:tr>
      <w:tr w:rsidR="00EC2043" w:rsidRPr="002D6FC0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Предложение по установке торговых мест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подсобных хозяйств </w:t>
            </w:r>
          </w:p>
        </w:tc>
        <w:tc>
          <w:tcPr>
            <w:tcW w:w="468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функционального зонирования территории ярмарки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 хозяйств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Наличие опыта ярмарочной деятельности претендента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C55EC5">
              <w:rPr>
                <w:rFonts w:ascii="Times New Roman" w:hAnsi="Times New Roman"/>
                <w:sz w:val="24"/>
                <w:szCs w:val="24"/>
              </w:rPr>
              <w:t>Информационный материал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Предложения по размеру платы за торговое место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Прейскурант цен на предоставляемые услуги</w:t>
            </w:r>
          </w:p>
        </w:tc>
      </w:tr>
    </w:tbl>
    <w:p w:rsidR="00C269C3" w:rsidRDefault="00C269C3" w:rsidP="00531A4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1A44" w:rsidRDefault="00531A44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t>б) документ, подтверждающий полномочия лица на осуществление действий от имени заявителя - юридического лица (копия решения о назначении (об избрании)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доверенности). В случае</w:t>
      </w:r>
      <w:proofErr w:type="gramStart"/>
      <w:r w:rsidRPr="00A95473">
        <w:rPr>
          <w:rFonts w:ascii="Times New Roman" w:hAnsi="Times New Roman"/>
          <w:sz w:val="28"/>
          <w:szCs w:val="28"/>
        </w:rPr>
        <w:t>,</w:t>
      </w:r>
      <w:proofErr w:type="gramEnd"/>
      <w:r w:rsidRPr="00A95473">
        <w:rPr>
          <w:rFonts w:ascii="Times New Roman" w:hAnsi="Times New Roman"/>
          <w:sz w:val="28"/>
          <w:szCs w:val="28"/>
        </w:rPr>
        <w:t xml:space="preserve"> если от имени заявителя действует иное лицо, к заявке прилагается оригинал доверенности на осуществление действий от имени заявителя. Доверенность заверяется печатью заявителя (при наличии печати) и подписывается  заявителем (для индивидуальных предпринимателей), руководителем заявителя (для юридических лиц);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F15BC" w:rsidRPr="00CF15BC">
        <w:rPr>
          <w:rFonts w:ascii="Times New Roman" w:hAnsi="Times New Roman"/>
          <w:sz w:val="28"/>
          <w:szCs w:val="28"/>
        </w:rPr>
        <w:t>) копии учредительных документов претендента на участие в Конкурсе (для юридических лиц), заверенные руководителем Претендента</w:t>
      </w:r>
      <w:r w:rsidR="00C94378">
        <w:rPr>
          <w:rFonts w:ascii="Times New Roman" w:hAnsi="Times New Roman"/>
          <w:sz w:val="28"/>
          <w:szCs w:val="28"/>
        </w:rPr>
        <w:t>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F15BC" w:rsidRPr="00CF15BC">
        <w:rPr>
          <w:rFonts w:ascii="Times New Roman" w:hAnsi="Times New Roman"/>
          <w:sz w:val="28"/>
          <w:szCs w:val="28"/>
        </w:rPr>
        <w:t>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процентов, выданная не ранее чем за месяц до дня подачи заявки.</w:t>
      </w:r>
    </w:p>
    <w:p w:rsidR="00CF15BC" w:rsidRPr="00CF15BC" w:rsidRDefault="003D4F07" w:rsidP="00C94378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>В</w:t>
      </w:r>
      <w:proofErr w:type="gramEnd"/>
      <w:r w:rsidR="00203955" w:rsidRPr="00203955">
        <w:rPr>
          <w:rFonts w:ascii="Times New Roman" w:hAnsi="Times New Roman"/>
          <w:sz w:val="28"/>
          <w:szCs w:val="28"/>
        </w:rPr>
        <w:t xml:space="preserve">се листы пакета документов должны быть прошиты, пронумерованы, скреплены печатью (при ее наличии), подписаны заявителем или лицом, уполномоченным заявителем и содержать опись входящих в его состав документов. Опись должна </w:t>
      </w:r>
      <w:r w:rsidR="00203955"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>быть с печатью претендента</w:t>
      </w:r>
      <w:r w:rsidR="00203955"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 xml:space="preserve"> (при наличии печати) и подписана Претендентом на участие в Конкурсе (или уполномоченным лицом).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r w:rsidR="00680124">
        <w:rPr>
          <w:sz w:val="28"/>
          <w:szCs w:val="28"/>
        </w:rPr>
        <w:t xml:space="preserve"> </w:t>
      </w:r>
      <w:r w:rsidR="00D55ED9" w:rsidRPr="00D55ED9">
        <w:rPr>
          <w:sz w:val="28"/>
          <w:szCs w:val="28"/>
        </w:rPr>
        <w:t xml:space="preserve">Срок подачи заявок претендентов для участи в конкурсе составляет 20 календарных дней </w:t>
      </w:r>
      <w:proofErr w:type="gramStart"/>
      <w:r w:rsidR="00D55ED9" w:rsidRPr="00D55ED9">
        <w:rPr>
          <w:sz w:val="28"/>
          <w:szCs w:val="28"/>
        </w:rPr>
        <w:t>с даты подачи</w:t>
      </w:r>
      <w:proofErr w:type="gramEnd"/>
      <w:r w:rsidR="00D55ED9" w:rsidRPr="00D55ED9">
        <w:rPr>
          <w:sz w:val="28"/>
          <w:szCs w:val="28"/>
        </w:rPr>
        <w:t xml:space="preserve"> заявок, указанной в извещении.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680124">
        <w:rPr>
          <w:sz w:val="28"/>
          <w:szCs w:val="28"/>
        </w:rPr>
        <w:t xml:space="preserve"> </w:t>
      </w:r>
      <w:r w:rsidR="00D55ED9" w:rsidRPr="00D55ED9">
        <w:rPr>
          <w:sz w:val="28"/>
          <w:szCs w:val="28"/>
        </w:rPr>
        <w:t>Организатор Конкурса принимает и регистрирует заявки Претендентов в журнале приема заявок.</w:t>
      </w:r>
    </w:p>
    <w:p w:rsidR="00D55ED9" w:rsidRPr="00D55ED9" w:rsidRDefault="00563190" w:rsidP="00C94378">
      <w:pPr>
        <w:pStyle w:val="ConsPlusNormal"/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D55ED9" w:rsidRPr="00D55ED9">
        <w:rPr>
          <w:sz w:val="28"/>
          <w:szCs w:val="28"/>
        </w:rPr>
        <w:t xml:space="preserve"> Заседание Конкурсной комиссии  для рассмотрения конкурсных заявок проводится в срок не позднее 2 рабочих дней со дня окончания приема заявок на участие в Конкурсе.</w:t>
      </w:r>
    </w:p>
    <w:p w:rsidR="00D55ED9" w:rsidRPr="00D55ED9" w:rsidRDefault="00563190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D55ED9" w:rsidRPr="00D55ED9">
        <w:rPr>
          <w:sz w:val="28"/>
          <w:szCs w:val="28"/>
        </w:rPr>
        <w:t xml:space="preserve"> Решение о допуске Претендента к участию в Конкурсе либо об отказе в допуске к участию в Конкурсе принимается Конкурсной комиссией по результатам вскрытия конвертов с заявками на участие в Конкурсе.</w:t>
      </w:r>
    </w:p>
    <w:p w:rsidR="00D55ED9" w:rsidRPr="00D55ED9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D55ED9">
        <w:rPr>
          <w:sz w:val="28"/>
          <w:szCs w:val="28"/>
        </w:rPr>
        <w:t xml:space="preserve"> </w:t>
      </w:r>
      <w:r w:rsidR="00563190">
        <w:rPr>
          <w:sz w:val="28"/>
          <w:szCs w:val="28"/>
        </w:rPr>
        <w:t>4.7</w:t>
      </w:r>
      <w:proofErr w:type="gramStart"/>
      <w:r w:rsidR="00563190">
        <w:rPr>
          <w:sz w:val="28"/>
          <w:szCs w:val="28"/>
        </w:rPr>
        <w:t xml:space="preserve"> </w:t>
      </w:r>
      <w:r w:rsidRPr="00D55ED9">
        <w:rPr>
          <w:sz w:val="28"/>
          <w:szCs w:val="28"/>
        </w:rPr>
        <w:t>Н</w:t>
      </w:r>
      <w:proofErr w:type="gramEnd"/>
      <w:r w:rsidRPr="00D55ED9">
        <w:rPr>
          <w:sz w:val="28"/>
          <w:szCs w:val="28"/>
        </w:rPr>
        <w:t>е</w:t>
      </w:r>
      <w:r w:rsidR="00AD1347">
        <w:rPr>
          <w:sz w:val="28"/>
          <w:szCs w:val="28"/>
        </w:rPr>
        <w:t xml:space="preserve"> </w:t>
      </w:r>
      <w:r w:rsidRPr="00D55ED9">
        <w:rPr>
          <w:sz w:val="28"/>
          <w:szCs w:val="28"/>
        </w:rPr>
        <w:t>допускаются к участию в Конкурсе Претенденты: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которые представили заявку в нарушение условий, определенных   раздел</w:t>
      </w:r>
      <w:r>
        <w:rPr>
          <w:sz w:val="28"/>
          <w:szCs w:val="28"/>
        </w:rPr>
        <w:t>ом</w:t>
      </w:r>
      <w:r w:rsidRPr="00CC75DF">
        <w:rPr>
          <w:sz w:val="28"/>
          <w:szCs w:val="28"/>
        </w:rPr>
        <w:t xml:space="preserve"> </w:t>
      </w:r>
      <w:r w:rsidR="00AD1347">
        <w:rPr>
          <w:sz w:val="28"/>
          <w:szCs w:val="28"/>
        </w:rPr>
        <w:t>3</w:t>
      </w:r>
      <w:r w:rsidRPr="00CC75DF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й </w:t>
      </w:r>
      <w:r w:rsidR="00AD1347">
        <w:rPr>
          <w:sz w:val="28"/>
          <w:szCs w:val="28"/>
        </w:rPr>
        <w:t>К</w:t>
      </w:r>
      <w:r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б) </w:t>
      </w:r>
      <w:proofErr w:type="gramStart"/>
      <w:r w:rsidRPr="00CC75DF">
        <w:rPr>
          <w:sz w:val="28"/>
          <w:szCs w:val="28"/>
        </w:rPr>
        <w:t>которые</w:t>
      </w:r>
      <w:proofErr w:type="gramEnd"/>
      <w:r w:rsidRPr="00CC75DF">
        <w:rPr>
          <w:sz w:val="28"/>
          <w:szCs w:val="28"/>
        </w:rPr>
        <w:t xml:space="preserve"> предоставили заявку с нарушением сроков, установленных Организатором Конкурса</w:t>
      </w:r>
      <w:r w:rsidR="00AD1347">
        <w:rPr>
          <w:sz w:val="28"/>
          <w:szCs w:val="28"/>
        </w:rPr>
        <w:t xml:space="preserve"> указанных в извещении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в) которые в документах, предусмотренных</w:t>
      </w:r>
      <w:r w:rsidR="00086A49">
        <w:rPr>
          <w:sz w:val="28"/>
          <w:szCs w:val="28"/>
        </w:rPr>
        <w:t xml:space="preserve"> подпунктами </w:t>
      </w:r>
      <w:r w:rsidRPr="00CC75DF">
        <w:rPr>
          <w:sz w:val="28"/>
          <w:szCs w:val="28"/>
        </w:rPr>
        <w:t xml:space="preserve"> </w:t>
      </w:r>
      <w:r w:rsidR="00563190">
        <w:rPr>
          <w:sz w:val="28"/>
          <w:szCs w:val="28"/>
        </w:rPr>
        <w:t>б,</w:t>
      </w:r>
      <w:r w:rsidR="00086A49">
        <w:rPr>
          <w:sz w:val="28"/>
          <w:szCs w:val="28"/>
        </w:rPr>
        <w:t xml:space="preserve"> в, </w:t>
      </w:r>
      <w:proofErr w:type="gramStart"/>
      <w:r w:rsidR="00086A49">
        <w:rPr>
          <w:sz w:val="28"/>
          <w:szCs w:val="28"/>
        </w:rPr>
        <w:t>г</w:t>
      </w:r>
      <w:proofErr w:type="gramEnd"/>
      <w:r w:rsidR="00086A49">
        <w:rPr>
          <w:sz w:val="28"/>
          <w:szCs w:val="28"/>
        </w:rPr>
        <w:t xml:space="preserve"> пункта 4.1 </w:t>
      </w:r>
      <w:r w:rsidR="00CE5919">
        <w:rPr>
          <w:sz w:val="28"/>
          <w:szCs w:val="28"/>
        </w:rPr>
        <w:t xml:space="preserve">раздела 4 </w:t>
      </w:r>
      <w:r w:rsidR="00086A49">
        <w:rPr>
          <w:sz w:val="28"/>
          <w:szCs w:val="28"/>
        </w:rPr>
        <w:t xml:space="preserve">настоящей </w:t>
      </w:r>
      <w:r w:rsidR="00AD1347">
        <w:rPr>
          <w:sz w:val="28"/>
          <w:szCs w:val="28"/>
        </w:rPr>
        <w:t>К</w:t>
      </w:r>
      <w:r w:rsidR="00086A49"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, предоставили недостоверные (противоречивые) сведения, или предоставили их не в полном объеме, или невозможно их оценить по критериям</w:t>
      </w:r>
      <w:r w:rsidR="003D4F07">
        <w:rPr>
          <w:sz w:val="28"/>
          <w:szCs w:val="28"/>
        </w:rPr>
        <w:t xml:space="preserve"> конкурс</w:t>
      </w:r>
      <w:r w:rsidR="00FA019A">
        <w:rPr>
          <w:sz w:val="28"/>
          <w:szCs w:val="28"/>
        </w:rPr>
        <w:t>н</w:t>
      </w:r>
      <w:r w:rsidR="003D4F07">
        <w:rPr>
          <w:sz w:val="28"/>
          <w:szCs w:val="28"/>
        </w:rPr>
        <w:t>ого отбора представленных в таблице №1</w:t>
      </w:r>
      <w:r w:rsidRPr="00CC75DF">
        <w:rPr>
          <w:sz w:val="28"/>
          <w:szCs w:val="28"/>
        </w:rPr>
        <w:t>.</w:t>
      </w:r>
    </w:p>
    <w:p w:rsidR="00D55ED9" w:rsidRPr="00D55ED9" w:rsidRDefault="00086A4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D55ED9" w:rsidRPr="00D55ED9">
        <w:rPr>
          <w:sz w:val="28"/>
          <w:szCs w:val="28"/>
        </w:rPr>
        <w:t>. Претендент имеет право на основании письменного заявления отозвать заявку на участие в конкурсе в любое время</w:t>
      </w:r>
      <w:r w:rsidR="00122386">
        <w:rPr>
          <w:sz w:val="28"/>
          <w:szCs w:val="28"/>
        </w:rPr>
        <w:t>,</w:t>
      </w:r>
      <w:r w:rsidR="00D55ED9" w:rsidRPr="00D55ED9">
        <w:rPr>
          <w:sz w:val="28"/>
          <w:szCs w:val="28"/>
        </w:rPr>
        <w:t xml:space="preserve"> до момента вскрытия конкурсной комиссией конвертов с заявками на участие в конкурсе.</w:t>
      </w:r>
    </w:p>
    <w:p w:rsidR="00DD786D" w:rsidRDefault="006D3188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E676DC" w:rsidRPr="00E676DC">
        <w:rPr>
          <w:b/>
          <w:sz w:val="28"/>
          <w:szCs w:val="28"/>
        </w:rPr>
        <w:t>Порядок конкурсного отбора Претендентов на право</w:t>
      </w:r>
      <w:r w:rsidR="00160CCE">
        <w:rPr>
          <w:b/>
          <w:sz w:val="28"/>
          <w:szCs w:val="28"/>
        </w:rPr>
        <w:t xml:space="preserve"> </w:t>
      </w:r>
      <w:r w:rsidR="00E676DC" w:rsidRPr="00E676DC">
        <w:rPr>
          <w:b/>
          <w:sz w:val="28"/>
          <w:szCs w:val="28"/>
        </w:rPr>
        <w:t>осуществлять деятельность организатора ярмарок выходного дня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E676DC" w:rsidRPr="00CC75DF">
        <w:rPr>
          <w:sz w:val="28"/>
          <w:szCs w:val="28"/>
        </w:rPr>
        <w:t>Конкурсный отбор Претендентов на право исполнять обязанности организатора ярмар</w:t>
      </w:r>
      <w:r w:rsidR="00E676DC">
        <w:rPr>
          <w:sz w:val="28"/>
          <w:szCs w:val="28"/>
        </w:rPr>
        <w:t>ок</w:t>
      </w:r>
      <w:r w:rsidR="00E676DC" w:rsidRPr="00CC75DF">
        <w:rPr>
          <w:sz w:val="28"/>
          <w:szCs w:val="28"/>
        </w:rPr>
        <w:t xml:space="preserve"> выходного дня, осуществляет Конкурсная комиссия.</w:t>
      </w:r>
    </w:p>
    <w:p w:rsidR="00E676DC" w:rsidRPr="00CC75DF" w:rsidRDefault="00AD1347" w:rsidP="008E7D3F">
      <w:pPr>
        <w:pStyle w:val="ConsPlusNormal"/>
        <w:widowControl w:val="0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E676DC" w:rsidRPr="00CC75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 xml:space="preserve">Итоговая оценка заявки определяется путем суммирования средних арифметических оценок каждого </w:t>
      </w:r>
      <w:r w:rsidR="00E676DC">
        <w:rPr>
          <w:sz w:val="28"/>
          <w:szCs w:val="28"/>
        </w:rPr>
        <w:t xml:space="preserve">члена </w:t>
      </w:r>
      <w:r w:rsidR="00E676DC" w:rsidRPr="00CC75DF">
        <w:rPr>
          <w:sz w:val="28"/>
          <w:szCs w:val="28"/>
        </w:rPr>
        <w:t>из состава Конкурсной комиссии, присутствующего на заседании, и отражается в протоколе заседания Конкурсной комиссии. На основании итоговых оценок формируется рейтинг Претендентов по баллам. Победителем Конкурса признается Претендент, набравший наибольшее количество баллов.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5.3</w:t>
      </w:r>
      <w:proofErr w:type="gramStart"/>
      <w:r w:rsidR="00E676DC" w:rsidRPr="00CC75DF">
        <w:rPr>
          <w:sz w:val="28"/>
          <w:szCs w:val="28"/>
        </w:rPr>
        <w:t xml:space="preserve"> </w:t>
      </w:r>
      <w:r w:rsidR="00CE5919"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В</w:t>
      </w:r>
      <w:proofErr w:type="gramEnd"/>
      <w:r w:rsidR="00E676DC" w:rsidRPr="00CC75DF">
        <w:rPr>
          <w:sz w:val="28"/>
          <w:szCs w:val="28"/>
        </w:rPr>
        <w:t xml:space="preserve"> случае если заявки двух или более Претендентов удовлетворяют условиям конкурса и им начислено равное количество баллов, то победителем признается тот, чья заявка была зарегистрирована раньше.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proofErr w:type="gramStart"/>
      <w:r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П</w:t>
      </w:r>
      <w:proofErr w:type="gramEnd"/>
      <w:r w:rsidR="00E676DC" w:rsidRPr="00CC75DF">
        <w:rPr>
          <w:sz w:val="28"/>
          <w:szCs w:val="28"/>
        </w:rPr>
        <w:t xml:space="preserve">о итогам Конкурса секретарем Конкурсной комиссии оформляется протокол, который подписывается в течение 2 рабочих дней всеми членами Конкурсной комиссии, участвующими в заседании. Протокол в течение </w:t>
      </w:r>
      <w:r w:rsidR="00E676DC">
        <w:rPr>
          <w:sz w:val="28"/>
          <w:szCs w:val="28"/>
        </w:rPr>
        <w:t>3</w:t>
      </w:r>
      <w:r w:rsidR="00E676DC" w:rsidRPr="00CC75DF">
        <w:rPr>
          <w:sz w:val="28"/>
          <w:szCs w:val="28"/>
        </w:rPr>
        <w:t xml:space="preserve"> рабочих дней,  следующих за днем подписания протокола, размещается Организатором Конкурса на сайте администрации </w:t>
      </w:r>
      <w:proofErr w:type="spellStart"/>
      <w:r w:rsidR="00E676DC" w:rsidRPr="00CC75DF">
        <w:rPr>
          <w:sz w:val="28"/>
          <w:szCs w:val="28"/>
        </w:rPr>
        <w:t>Кадошкинского</w:t>
      </w:r>
      <w:proofErr w:type="spellEnd"/>
      <w:r w:rsidR="00E676DC" w:rsidRPr="00CC75DF">
        <w:rPr>
          <w:sz w:val="28"/>
          <w:szCs w:val="28"/>
        </w:rPr>
        <w:t xml:space="preserve"> муниципального района в информационно-коммуникационной сети Интернет.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 </w:t>
      </w:r>
      <w:r w:rsidR="00E676DC">
        <w:rPr>
          <w:sz w:val="28"/>
          <w:szCs w:val="28"/>
        </w:rPr>
        <w:t>Секретарь</w:t>
      </w:r>
      <w:r w:rsidR="00E676DC" w:rsidRPr="00CC75DF">
        <w:rPr>
          <w:sz w:val="28"/>
          <w:szCs w:val="28"/>
        </w:rPr>
        <w:t xml:space="preserve"> </w:t>
      </w:r>
      <w:r w:rsidR="00E676DC">
        <w:rPr>
          <w:sz w:val="28"/>
          <w:szCs w:val="28"/>
        </w:rPr>
        <w:t>конкурсной комиссии</w:t>
      </w:r>
      <w:r w:rsidR="00E676DC" w:rsidRPr="00CC75DF">
        <w:rPr>
          <w:sz w:val="28"/>
          <w:szCs w:val="28"/>
        </w:rPr>
        <w:t xml:space="preserve"> в течение 3 рабочих дней, следующих за днем подписания протокола, направляет (вручает)</w:t>
      </w:r>
      <w:r w:rsidR="00E676DC" w:rsidRPr="00316AC1"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уведомление о результатах Конкурса:</w:t>
      </w:r>
    </w:p>
    <w:p w:rsidR="00E676DC" w:rsidRPr="00CC75DF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- Претендентам, допущенным к участию в конкурсе, но не признанным победителем Конкурса;</w:t>
      </w:r>
    </w:p>
    <w:p w:rsidR="00E676DC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CC75DF">
        <w:rPr>
          <w:sz w:val="28"/>
          <w:szCs w:val="28"/>
        </w:rPr>
        <w:t>обедителю Конкурса</w:t>
      </w:r>
      <w:r>
        <w:rPr>
          <w:sz w:val="28"/>
          <w:szCs w:val="28"/>
        </w:rPr>
        <w:t>.</w:t>
      </w:r>
      <w:r w:rsidRPr="00CC75DF">
        <w:rPr>
          <w:sz w:val="28"/>
          <w:szCs w:val="28"/>
        </w:rPr>
        <w:t xml:space="preserve"> </w:t>
      </w:r>
    </w:p>
    <w:p w:rsidR="00E676DC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 </w:t>
      </w:r>
      <w:r w:rsidR="00E676DC" w:rsidRPr="00CC75DF">
        <w:rPr>
          <w:sz w:val="28"/>
          <w:szCs w:val="28"/>
        </w:rPr>
        <w:t>Конкурсная комиссия вправе рассмотреть заявку</w:t>
      </w:r>
      <w:r w:rsidR="00E676DC">
        <w:rPr>
          <w:sz w:val="28"/>
          <w:szCs w:val="28"/>
        </w:rPr>
        <w:t>,</w:t>
      </w:r>
      <w:r w:rsidR="00E676DC" w:rsidRPr="00CC75DF">
        <w:rPr>
          <w:sz w:val="28"/>
          <w:szCs w:val="28"/>
        </w:rPr>
        <w:t xml:space="preserve"> представленную только одним Претендентом на участие в конкурсе </w:t>
      </w:r>
      <w:r w:rsidR="00E676DC">
        <w:rPr>
          <w:sz w:val="28"/>
          <w:szCs w:val="28"/>
        </w:rPr>
        <w:t>и</w:t>
      </w:r>
      <w:r w:rsidR="00E676DC" w:rsidRPr="00CC75DF">
        <w:rPr>
          <w:sz w:val="28"/>
          <w:szCs w:val="28"/>
        </w:rPr>
        <w:t xml:space="preserve"> в случае </w:t>
      </w:r>
      <w:r w:rsidR="00E676DC">
        <w:rPr>
          <w:sz w:val="28"/>
          <w:szCs w:val="28"/>
        </w:rPr>
        <w:t>ее</w:t>
      </w:r>
      <w:r w:rsidR="00E676DC" w:rsidRPr="00CC75DF">
        <w:rPr>
          <w:sz w:val="28"/>
          <w:szCs w:val="28"/>
        </w:rPr>
        <w:t xml:space="preserve"> соответствия условиям конкурса, в том числе критериям </w:t>
      </w:r>
      <w:r w:rsidR="00E676DC">
        <w:rPr>
          <w:sz w:val="28"/>
          <w:szCs w:val="28"/>
        </w:rPr>
        <w:t>отбора, объявить Претендента, подавшего эту заявку, Победителем данного конкурса.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</w:t>
      </w:r>
      <w:r w:rsidR="00E676DC" w:rsidRPr="00CC75DF">
        <w:rPr>
          <w:sz w:val="28"/>
          <w:szCs w:val="28"/>
        </w:rPr>
        <w:t xml:space="preserve"> Претенденты вправе обжаловать решения, принятые в ходе конкурсного отбора, в установленном законодательством порядке.</w:t>
      </w:r>
    </w:p>
    <w:p w:rsidR="00C94378" w:rsidRDefault="00C9437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</w:p>
    <w:p w:rsidR="00B7182B" w:rsidRDefault="006D318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B7182B">
        <w:rPr>
          <w:sz w:val="28"/>
          <w:szCs w:val="28"/>
        </w:rPr>
        <w:t xml:space="preserve"> Признание конкурса </w:t>
      </w:r>
      <w:proofErr w:type="gramStart"/>
      <w:r w:rsidR="00B7182B">
        <w:rPr>
          <w:sz w:val="28"/>
          <w:szCs w:val="28"/>
        </w:rPr>
        <w:t>несостоявшимся</w:t>
      </w:r>
      <w:proofErr w:type="gramEnd"/>
      <w:r w:rsidR="00B7182B">
        <w:rPr>
          <w:sz w:val="28"/>
          <w:szCs w:val="28"/>
        </w:rPr>
        <w:t>, последствия признания конкурса несостоявшимся</w:t>
      </w:r>
      <w:r w:rsidR="00E4709A">
        <w:rPr>
          <w:sz w:val="28"/>
          <w:szCs w:val="28"/>
        </w:rPr>
        <w:t>.</w:t>
      </w:r>
    </w:p>
    <w:p w:rsidR="00C94378" w:rsidRDefault="009749B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709A">
        <w:rPr>
          <w:sz w:val="28"/>
          <w:szCs w:val="28"/>
        </w:rPr>
        <w:t xml:space="preserve">  </w:t>
      </w:r>
    </w:p>
    <w:p w:rsidR="00792C5D" w:rsidRPr="00CC75DF" w:rsidRDefault="00CC49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proofErr w:type="gramStart"/>
      <w:r w:rsidR="00792C5D" w:rsidRPr="00CC75DF">
        <w:rPr>
          <w:sz w:val="28"/>
          <w:szCs w:val="28"/>
        </w:rPr>
        <w:t xml:space="preserve"> В</w:t>
      </w:r>
      <w:proofErr w:type="gramEnd"/>
      <w:r w:rsidR="00792C5D" w:rsidRPr="00CC75DF">
        <w:rPr>
          <w:sz w:val="28"/>
          <w:szCs w:val="28"/>
        </w:rPr>
        <w:t xml:space="preserve"> случаях</w:t>
      </w:r>
      <w:r w:rsidR="00792C5D">
        <w:rPr>
          <w:sz w:val="28"/>
          <w:szCs w:val="28"/>
        </w:rPr>
        <w:t xml:space="preserve">, когда конкурс признан несостоявшимся на том основании, что не было подано ни одной заявки, либо ни одна заявка поданная </w:t>
      </w:r>
      <w:r w:rsidR="00263446">
        <w:rPr>
          <w:sz w:val="28"/>
          <w:szCs w:val="28"/>
        </w:rPr>
        <w:t>П</w:t>
      </w:r>
      <w:r w:rsidR="00792C5D">
        <w:rPr>
          <w:sz w:val="28"/>
          <w:szCs w:val="28"/>
        </w:rPr>
        <w:t>ретендентами не соответствовала условиям конкурса и критериям отбора, Организатор Конкурса</w:t>
      </w:r>
      <w:r w:rsidR="00792C5D" w:rsidRPr="00CC75DF">
        <w:rPr>
          <w:sz w:val="28"/>
          <w:szCs w:val="28"/>
        </w:rPr>
        <w:t xml:space="preserve"> вправе объявить о проведении Конкурса </w:t>
      </w:r>
      <w:r w:rsidR="00792C5D">
        <w:rPr>
          <w:sz w:val="28"/>
          <w:szCs w:val="28"/>
        </w:rPr>
        <w:t>повторно</w:t>
      </w:r>
      <w:r w:rsidR="00792C5D" w:rsidRPr="00CC75DF">
        <w:rPr>
          <w:sz w:val="28"/>
          <w:szCs w:val="28"/>
        </w:rPr>
        <w:t>.</w:t>
      </w:r>
    </w:p>
    <w:p w:rsidR="00C94378" w:rsidRDefault="00792C5D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  <w:r w:rsidRPr="00CC75DF">
        <w:rPr>
          <w:sz w:val="28"/>
          <w:szCs w:val="28"/>
        </w:rPr>
        <w:t xml:space="preserve"> </w:t>
      </w:r>
      <w:r w:rsidR="00362B8D">
        <w:rPr>
          <w:sz w:val="24"/>
          <w:szCs w:val="24"/>
        </w:rPr>
        <w:t xml:space="preserve">                                                                     </w:t>
      </w: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E96860" w:rsidRDefault="00362B8D" w:rsidP="00563E3A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</w:t>
      </w:r>
      <w:r w:rsidR="00C94378">
        <w:rPr>
          <w:sz w:val="24"/>
          <w:szCs w:val="24"/>
        </w:rPr>
        <w:t xml:space="preserve">                                                                                   </w:t>
      </w:r>
    </w:p>
    <w:p w:rsidR="00362B8D" w:rsidRPr="00563E3A" w:rsidRDefault="00E96860" w:rsidP="00563E3A">
      <w:pPr>
        <w:pStyle w:val="ConsPlusNormal"/>
        <w:spacing w:line="276" w:lineRule="auto"/>
        <w:ind w:firstLine="709"/>
        <w:jc w:val="right"/>
        <w:rPr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="00F844BF" w:rsidRPr="00067CC5">
        <w:rPr>
          <w:sz w:val="24"/>
          <w:szCs w:val="24"/>
        </w:rPr>
        <w:t xml:space="preserve">Приложение </w:t>
      </w:r>
      <w:r w:rsidR="00F844BF">
        <w:rPr>
          <w:sz w:val="24"/>
          <w:szCs w:val="24"/>
        </w:rPr>
        <w:t>1</w:t>
      </w:r>
      <w:r w:rsidR="00362B8D">
        <w:rPr>
          <w:sz w:val="24"/>
          <w:szCs w:val="24"/>
        </w:rPr>
        <w:t xml:space="preserve"> </w:t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 w:rsidRPr="00563E3A">
        <w:rPr>
          <w:sz w:val="24"/>
          <w:szCs w:val="24"/>
        </w:rPr>
        <w:t xml:space="preserve">к  конкурсной документации </w:t>
      </w:r>
      <w:proofErr w:type="gramStart"/>
      <w:r w:rsidR="00362B8D" w:rsidRPr="00563E3A">
        <w:rPr>
          <w:sz w:val="24"/>
          <w:szCs w:val="24"/>
        </w:rPr>
        <w:t>для</w:t>
      </w:r>
      <w:proofErr w:type="gramEnd"/>
      <w:r w:rsidR="00362B8D" w:rsidRPr="00563E3A">
        <w:rPr>
          <w:sz w:val="24"/>
          <w:szCs w:val="24"/>
        </w:rPr>
        <w:t xml:space="preserve">  </w:t>
      </w:r>
    </w:p>
    <w:p w:rsidR="002F261E" w:rsidRPr="00563E3A" w:rsidRDefault="00362B8D" w:rsidP="00563E3A">
      <w:pPr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         </w:t>
      </w:r>
      <w:r w:rsidR="002F261E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проведения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конкурса по  определению                                                               </w:t>
      </w:r>
      <w:r w:rsidR="002F261E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организатора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ярмарок  выходного дня </w:t>
      </w:r>
    </w:p>
    <w:p w:rsidR="002F261E" w:rsidRPr="00563E3A" w:rsidRDefault="002F261E" w:rsidP="00563E3A">
      <w:pPr>
        <w:tabs>
          <w:tab w:val="left" w:pos="5745"/>
          <w:tab w:val="right" w:pos="9355"/>
        </w:tabs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на территории </w:t>
      </w:r>
      <w:proofErr w:type="spellStart"/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>Кадошкинского</w:t>
      </w:r>
      <w:proofErr w:type="spellEnd"/>
    </w:p>
    <w:p w:rsidR="00F844BF" w:rsidRPr="00563E3A" w:rsidRDefault="002F261E" w:rsidP="00563E3A">
      <w:pPr>
        <w:tabs>
          <w:tab w:val="left" w:pos="5245"/>
          <w:tab w:val="right" w:pos="9355"/>
        </w:tabs>
        <w:spacing w:after="0"/>
        <w:jc w:val="right"/>
        <w:rPr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 муниципального района</w:t>
      </w:r>
    </w:p>
    <w:p w:rsidR="00F844BF" w:rsidRPr="00563E3A" w:rsidRDefault="002F261E" w:rsidP="00563E3A">
      <w:pPr>
        <w:pStyle w:val="ConsPlusNonformat"/>
        <w:tabs>
          <w:tab w:val="left" w:pos="555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3E3A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563E3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F261E" w:rsidRPr="00067CC5" w:rsidRDefault="002F261E" w:rsidP="00563E3A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4BF" w:rsidRPr="00B27D75" w:rsidRDefault="00F844BF" w:rsidP="00F844B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335"/>
      <w:bookmarkEnd w:id="1"/>
      <w:r w:rsidRPr="00B27D7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F844BF" w:rsidRDefault="00F844BF" w:rsidP="00F844BF">
      <w:pPr>
        <w:pStyle w:val="ConsPlusNormal"/>
        <w:jc w:val="center"/>
        <w:rPr>
          <w:sz w:val="24"/>
          <w:szCs w:val="24"/>
        </w:rPr>
      </w:pPr>
      <w:r w:rsidRPr="00B27D75">
        <w:rPr>
          <w:b/>
          <w:sz w:val="24"/>
          <w:szCs w:val="24"/>
        </w:rPr>
        <w:t xml:space="preserve">на участие в конкурсе по </w:t>
      </w:r>
      <w:r w:rsidRPr="00B27D75">
        <w:rPr>
          <w:b/>
          <w:bCs/>
          <w:sz w:val="24"/>
          <w:szCs w:val="24"/>
        </w:rPr>
        <w:t>определению организатора ярмар</w:t>
      </w:r>
      <w:r>
        <w:rPr>
          <w:b/>
          <w:bCs/>
          <w:sz w:val="24"/>
          <w:szCs w:val="24"/>
        </w:rPr>
        <w:t xml:space="preserve">ок </w:t>
      </w:r>
      <w:r w:rsidRPr="00B27D75">
        <w:rPr>
          <w:b/>
          <w:bCs/>
          <w:sz w:val="24"/>
          <w:szCs w:val="24"/>
        </w:rPr>
        <w:t xml:space="preserve"> выходного дня на территории </w:t>
      </w:r>
      <w:proofErr w:type="spellStart"/>
      <w:r w:rsidRPr="00B27D75">
        <w:rPr>
          <w:b/>
          <w:bCs/>
          <w:sz w:val="24"/>
          <w:szCs w:val="24"/>
        </w:rPr>
        <w:t>Кадошкинского</w:t>
      </w:r>
      <w:proofErr w:type="spellEnd"/>
      <w:r w:rsidRPr="00B27D75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F844BF" w:rsidRPr="00B27D75" w:rsidRDefault="00F844BF" w:rsidP="00F844BF">
      <w:pPr>
        <w:pStyle w:val="ConsPlusNormal"/>
        <w:jc w:val="center"/>
        <w:rPr>
          <w:sz w:val="24"/>
          <w:szCs w:val="24"/>
        </w:rPr>
      </w:pP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B27D75">
        <w:rPr>
          <w:sz w:val="24"/>
          <w:szCs w:val="24"/>
        </w:rPr>
        <w:t xml:space="preserve">Прошу  допустить  к участию в конкурсе по определению </w:t>
      </w:r>
      <w:r w:rsidRPr="00B27D75">
        <w:rPr>
          <w:bCs/>
          <w:sz w:val="24"/>
          <w:szCs w:val="24"/>
        </w:rPr>
        <w:t>организатора ярмар</w:t>
      </w:r>
      <w:r>
        <w:rPr>
          <w:bCs/>
          <w:sz w:val="24"/>
          <w:szCs w:val="24"/>
        </w:rPr>
        <w:t>ок</w:t>
      </w:r>
      <w:r w:rsidRPr="00B27D75">
        <w:rPr>
          <w:bCs/>
          <w:sz w:val="24"/>
          <w:szCs w:val="24"/>
        </w:rPr>
        <w:t xml:space="preserve"> выходного дня на территории </w:t>
      </w:r>
      <w:proofErr w:type="spellStart"/>
      <w:r w:rsidRPr="00B27D75">
        <w:rPr>
          <w:bCs/>
          <w:sz w:val="24"/>
          <w:szCs w:val="24"/>
        </w:rPr>
        <w:t>Кадошкинского</w:t>
      </w:r>
      <w:proofErr w:type="spellEnd"/>
      <w:r w:rsidRPr="00B27D75">
        <w:rPr>
          <w:bCs/>
          <w:sz w:val="24"/>
          <w:szCs w:val="24"/>
        </w:rPr>
        <w:t xml:space="preserve"> муниципального района Республики Мордовия</w:t>
      </w:r>
      <w:r w:rsidRPr="00B27D75">
        <w:rPr>
          <w:sz w:val="24"/>
          <w:szCs w:val="24"/>
        </w:rPr>
        <w:t xml:space="preserve"> для осуществления функций организатора ярмар</w:t>
      </w:r>
      <w:r>
        <w:rPr>
          <w:sz w:val="24"/>
          <w:szCs w:val="24"/>
        </w:rPr>
        <w:t>ок</w:t>
      </w:r>
      <w:r w:rsidRPr="00B27D75">
        <w:rPr>
          <w:sz w:val="24"/>
          <w:szCs w:val="24"/>
        </w:rPr>
        <w:t xml:space="preserve"> выходного дня. </w:t>
      </w: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Информация о заявителе: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1. Наименование  организации/фамилия,  имя,  отчество 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2. Фамилия, имя, отчество руководителя юридического лица/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3. Юридический адрес организации/паспортные данные индивидуального предпринимателя: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4. Почтовый адрес организации/адрес места жительства индивидуального предпринимателя:____________________________________________________________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5. Контактный телефон, адрес электронной </w:t>
      </w:r>
      <w:r>
        <w:rPr>
          <w:rFonts w:ascii="Times New Roman" w:hAnsi="Times New Roman" w:cs="Times New Roman"/>
          <w:sz w:val="24"/>
          <w:szCs w:val="24"/>
        </w:rPr>
        <w:t xml:space="preserve">почты:  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6. Дата государственной регистрации, наименование органа, осуществившего регистрацию/индивидуальный номер налогоплательщика:____________________________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7. Настоящей заявкой подтверждается, что на дату подачи заявки: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а) процедура ликвидации юридического лица ________________________________</w:t>
      </w:r>
      <w:r>
        <w:rPr>
          <w:rFonts w:ascii="Times New Roman" w:hAnsi="Times New Roman" w:cs="Times New Roman"/>
          <w:sz w:val="24"/>
          <w:szCs w:val="24"/>
        </w:rPr>
        <w:t>_  _____________________________________________________________________________;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б) решение  арбитражного  суда  о  признании юридического лица/индивидуального предпринимателя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CC5">
        <w:rPr>
          <w:rFonts w:ascii="Times New Roman" w:hAnsi="Times New Roman" w:cs="Times New Roman"/>
          <w:sz w:val="24"/>
          <w:szCs w:val="24"/>
        </w:rPr>
        <w:t>банкротом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067CC5">
        <w:rPr>
          <w:rFonts w:ascii="Times New Roman" w:hAnsi="Times New Roman" w:cs="Times New Roman"/>
          <w:sz w:val="24"/>
          <w:szCs w:val="24"/>
        </w:rPr>
        <w:t>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в) решение о приостановлении деятельности  в  порядке, предусмотренном </w:t>
      </w:r>
      <w:hyperlink r:id="rId7" w:history="1">
        <w:r w:rsidRPr="00067CC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67CC5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 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                                    (</w:t>
      </w:r>
      <w:r w:rsidRPr="00067CC5">
        <w:rPr>
          <w:rFonts w:ascii="Times New Roman" w:hAnsi="Times New Roman" w:cs="Times New Roman"/>
        </w:rPr>
        <w:t>отсутствует или имеется)</w:t>
      </w:r>
    </w:p>
    <w:p w:rsidR="00F844BF" w:rsidRPr="00067CC5" w:rsidRDefault="00F844BF" w:rsidP="00F844BF">
      <w:pPr>
        <w:pStyle w:val="ConsPlusNonformat"/>
        <w:tabs>
          <w:tab w:val="left" w:pos="4035"/>
        </w:tabs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8. Опись входящих в состав заявки документов: 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>а) конкурсное предложение - на ____ 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б</w:t>
      </w:r>
      <w:r w:rsidRPr="00067CC5">
        <w:rPr>
          <w:sz w:val="24"/>
          <w:szCs w:val="24"/>
        </w:rPr>
        <w:t xml:space="preserve">) документ, подтверждающий полномочия лица на осуществление действий от имени заявителя - </w:t>
      </w:r>
      <w:r>
        <w:rPr>
          <w:sz w:val="24"/>
          <w:szCs w:val="24"/>
        </w:rPr>
        <w:t xml:space="preserve"> </w:t>
      </w:r>
      <w:r w:rsidRPr="00067CC5">
        <w:rPr>
          <w:sz w:val="24"/>
          <w:szCs w:val="24"/>
        </w:rPr>
        <w:t>на ___листах;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 xml:space="preserve">г) копии учредительных документов (для юридических лиц) – </w:t>
      </w:r>
      <w:r>
        <w:rPr>
          <w:sz w:val="24"/>
          <w:szCs w:val="24"/>
        </w:rPr>
        <w:t xml:space="preserve"> </w:t>
      </w:r>
      <w:r w:rsidRPr="00067CC5">
        <w:rPr>
          <w:sz w:val="24"/>
          <w:szCs w:val="24"/>
        </w:rPr>
        <w:t xml:space="preserve">на ___листах;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д)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 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 xml:space="preserve"> __________________ - на ___ листах;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(дата)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Приложение на __________ листах.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Руководитель юридического лица:   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844BF" w:rsidRPr="0026202B" w:rsidRDefault="00F844BF" w:rsidP="00F844BF">
      <w:pPr>
        <w:pStyle w:val="ConsPlusNonformat"/>
        <w:ind w:left="504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>(указать должность)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 xml:space="preserve">             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М.П.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М.П.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D2B4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Должность лица, принявшего заявку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Дата подачи заявки     «______» __________________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67CC5">
        <w:rPr>
          <w:rFonts w:ascii="Times New Roman" w:hAnsi="Times New Roman" w:cs="Times New Roman"/>
          <w:sz w:val="24"/>
          <w:szCs w:val="24"/>
        </w:rPr>
        <w:t>г.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Время подачи заявки   _______час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>ин.</w:t>
      </w:r>
    </w:p>
    <w:p w:rsidR="006C52E2" w:rsidRDefault="006C52E2"/>
    <w:sectPr w:rsidR="006C52E2" w:rsidSect="00FF5FD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A331B"/>
    <w:multiLevelType w:val="hybridMultilevel"/>
    <w:tmpl w:val="AF3E93F0"/>
    <w:lvl w:ilvl="0" w:tplc="0B306ACC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B78"/>
    <w:rsid w:val="00086A49"/>
    <w:rsid w:val="000A5ECC"/>
    <w:rsid w:val="00122386"/>
    <w:rsid w:val="001601BB"/>
    <w:rsid w:val="00160CCE"/>
    <w:rsid w:val="001865E2"/>
    <w:rsid w:val="001B60BF"/>
    <w:rsid w:val="00203955"/>
    <w:rsid w:val="002533E4"/>
    <w:rsid w:val="00263446"/>
    <w:rsid w:val="00265A1A"/>
    <w:rsid w:val="0027653A"/>
    <w:rsid w:val="00290B78"/>
    <w:rsid w:val="002F261E"/>
    <w:rsid w:val="003029E9"/>
    <w:rsid w:val="00304048"/>
    <w:rsid w:val="00312A34"/>
    <w:rsid w:val="003310B9"/>
    <w:rsid w:val="00345C06"/>
    <w:rsid w:val="0036082E"/>
    <w:rsid w:val="00362B8D"/>
    <w:rsid w:val="0039169E"/>
    <w:rsid w:val="003A4605"/>
    <w:rsid w:val="003C5281"/>
    <w:rsid w:val="003C669D"/>
    <w:rsid w:val="003D0044"/>
    <w:rsid w:val="003D4F07"/>
    <w:rsid w:val="004257EC"/>
    <w:rsid w:val="00472AD0"/>
    <w:rsid w:val="00527585"/>
    <w:rsid w:val="00531A44"/>
    <w:rsid w:val="005607AE"/>
    <w:rsid w:val="005617F3"/>
    <w:rsid w:val="00563190"/>
    <w:rsid w:val="00563E3A"/>
    <w:rsid w:val="00580436"/>
    <w:rsid w:val="00594BAB"/>
    <w:rsid w:val="005B23B0"/>
    <w:rsid w:val="005E2C01"/>
    <w:rsid w:val="00616F78"/>
    <w:rsid w:val="00680124"/>
    <w:rsid w:val="006C52E2"/>
    <w:rsid w:val="006D3188"/>
    <w:rsid w:val="006F0020"/>
    <w:rsid w:val="006F35E9"/>
    <w:rsid w:val="006F5386"/>
    <w:rsid w:val="00756CBF"/>
    <w:rsid w:val="00777EF4"/>
    <w:rsid w:val="00786A57"/>
    <w:rsid w:val="00792C5D"/>
    <w:rsid w:val="007A3080"/>
    <w:rsid w:val="007B7713"/>
    <w:rsid w:val="00800E54"/>
    <w:rsid w:val="008E7D3F"/>
    <w:rsid w:val="008E7F59"/>
    <w:rsid w:val="00906EAE"/>
    <w:rsid w:val="0095537E"/>
    <w:rsid w:val="009749B7"/>
    <w:rsid w:val="00A14BDC"/>
    <w:rsid w:val="00A42A50"/>
    <w:rsid w:val="00A95473"/>
    <w:rsid w:val="00AA0CC5"/>
    <w:rsid w:val="00AD1347"/>
    <w:rsid w:val="00B00D63"/>
    <w:rsid w:val="00B56E95"/>
    <w:rsid w:val="00B7182B"/>
    <w:rsid w:val="00C269C3"/>
    <w:rsid w:val="00C94378"/>
    <w:rsid w:val="00CA0730"/>
    <w:rsid w:val="00CC4947"/>
    <w:rsid w:val="00CE5919"/>
    <w:rsid w:val="00CF15BC"/>
    <w:rsid w:val="00D4685A"/>
    <w:rsid w:val="00D55ED9"/>
    <w:rsid w:val="00DD2B4B"/>
    <w:rsid w:val="00DD786D"/>
    <w:rsid w:val="00E07A60"/>
    <w:rsid w:val="00E4709A"/>
    <w:rsid w:val="00E676DC"/>
    <w:rsid w:val="00E96860"/>
    <w:rsid w:val="00EA7B45"/>
    <w:rsid w:val="00EC2043"/>
    <w:rsid w:val="00ED7795"/>
    <w:rsid w:val="00EF3416"/>
    <w:rsid w:val="00F70FD4"/>
    <w:rsid w:val="00F844BF"/>
    <w:rsid w:val="00F93E03"/>
    <w:rsid w:val="00FA019A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C4EC0BFE53A98844E116E816EADCDCE8B619DC8988D81CFF2B53C4D33C7CD453328F0EA14I8b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C4EC0BFE53A98844E116E816EADCDCE8B619DC8988D81CFF2B53C4D33C7CD453328F0EA14I8b5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1898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cp:lastPrinted>2019-11-05T14:22:00Z</cp:lastPrinted>
  <dcterms:created xsi:type="dcterms:W3CDTF">2018-02-01T12:11:00Z</dcterms:created>
  <dcterms:modified xsi:type="dcterms:W3CDTF">2019-11-06T08:07:00Z</dcterms:modified>
</cp:coreProperties>
</file>