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9D" w:rsidRPr="00970B41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Методика </w:t>
      </w:r>
    </w:p>
    <w:p w:rsidR="006F7D9D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расчета объема иных межбюджетных трансфертов, предоставляемых из бюджета </w:t>
      </w:r>
      <w:proofErr w:type="spellStart"/>
      <w:r w:rsidR="006606E0"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Адашевского</w:t>
      </w:r>
      <w:proofErr w:type="spellEnd"/>
      <w:r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сельского поселения бюджету </w:t>
      </w:r>
      <w:proofErr w:type="spellStart"/>
      <w:r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Кадошкинского</w:t>
      </w:r>
      <w:proofErr w:type="spellEnd"/>
      <w:r w:rsidRPr="00970B41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муниципального района для осуществления переданной части</w:t>
      </w:r>
      <w:r w:rsidRPr="00490A53">
        <w:rPr>
          <w:rFonts w:ascii="Times New Roman" w:eastAsia="Times New Roman" w:hAnsi="Times New Roman"/>
          <w:b/>
          <w:bCs/>
          <w:color w:val="26282F"/>
          <w:sz w:val="26"/>
          <w:szCs w:val="26"/>
          <w:lang w:eastAsia="ru-RU"/>
        </w:rPr>
        <w:t xml:space="preserve"> </w:t>
      </w:r>
      <w:r w:rsidRPr="00490A53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r w:rsidRPr="00970B4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полномочий органов местного самоуправления </w:t>
      </w:r>
      <w:proofErr w:type="spellStart"/>
      <w:r w:rsidR="006606E0" w:rsidRPr="00970B41">
        <w:rPr>
          <w:rFonts w:ascii="Times New Roman" w:eastAsia="Times New Roman" w:hAnsi="Times New Roman"/>
          <w:b/>
          <w:sz w:val="28"/>
          <w:szCs w:val="28"/>
          <w:lang w:eastAsia="ru-RU"/>
        </w:rPr>
        <w:t>Адашевского</w:t>
      </w:r>
      <w:proofErr w:type="spellEnd"/>
      <w:r w:rsidRPr="00970B4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Pr="00042169">
        <w:rPr>
          <w:rFonts w:ascii="Times New Roman" w:hAnsi="Times New Roman" w:cs="Times New Roman"/>
          <w:b/>
          <w:sz w:val="28"/>
          <w:szCs w:val="28"/>
        </w:rPr>
        <w:t>по осуществлению внутреннего муниципального финансового контроля</w:t>
      </w:r>
      <w:r w:rsidRPr="00490A53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  <w:proofErr w:type="spellStart"/>
      <w:r w:rsidR="006606E0" w:rsidRPr="00970B41">
        <w:rPr>
          <w:rFonts w:ascii="Times New Roman" w:hAnsi="Times New Roman"/>
          <w:b/>
          <w:sz w:val="28"/>
          <w:szCs w:val="28"/>
          <w:shd w:val="clear" w:color="auto" w:fill="FFFFFF"/>
        </w:rPr>
        <w:t>Адашевского</w:t>
      </w:r>
      <w:proofErr w:type="spellEnd"/>
      <w:r w:rsidRPr="00970B4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сельского поселения</w:t>
      </w:r>
    </w:p>
    <w:p w:rsidR="006F7D9D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6F7D9D" w:rsidRPr="006A0055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A0055">
        <w:rPr>
          <w:rFonts w:ascii="Times New Roman" w:hAnsi="Times New Roman" w:cs="Times New Roman"/>
          <w:sz w:val="24"/>
          <w:szCs w:val="24"/>
        </w:rPr>
        <w:t>Утверждена</w:t>
      </w:r>
    </w:p>
    <w:p w:rsidR="006F7D9D" w:rsidRPr="006A0055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сессии Совета депутатов</w:t>
      </w:r>
      <w:r w:rsidR="00991C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E0">
        <w:rPr>
          <w:rFonts w:ascii="Times New Roman" w:hAnsi="Times New Roman"/>
          <w:sz w:val="22"/>
          <w:szCs w:val="22"/>
        </w:rPr>
        <w:t>Адашевского</w:t>
      </w:r>
      <w:proofErr w:type="spellEnd"/>
      <w:r w:rsidR="00991C1B" w:rsidRPr="00991C1B">
        <w:rPr>
          <w:rFonts w:ascii="Times New Roman" w:hAnsi="Times New Roman"/>
          <w:sz w:val="22"/>
          <w:szCs w:val="22"/>
        </w:rPr>
        <w:t xml:space="preserve"> сельского поселения </w:t>
      </w:r>
      <w:proofErr w:type="spellStart"/>
      <w:r w:rsidR="00991C1B" w:rsidRPr="00991C1B">
        <w:rPr>
          <w:rFonts w:ascii="Times New Roman" w:hAnsi="Times New Roman"/>
          <w:bCs/>
          <w:color w:val="26282F"/>
          <w:sz w:val="22"/>
          <w:szCs w:val="22"/>
        </w:rPr>
        <w:t>Кадошкинского</w:t>
      </w:r>
      <w:proofErr w:type="spellEnd"/>
      <w:r w:rsidR="00991C1B" w:rsidRPr="00991C1B">
        <w:rPr>
          <w:rFonts w:ascii="Times New Roman" w:hAnsi="Times New Roman"/>
          <w:bCs/>
          <w:color w:val="26282F"/>
          <w:sz w:val="22"/>
          <w:szCs w:val="22"/>
        </w:rPr>
        <w:t xml:space="preserve"> муниципального района</w:t>
      </w:r>
      <w:r w:rsidR="00991C1B">
        <w:rPr>
          <w:rFonts w:ascii="Times New Roman" w:hAnsi="Times New Roman"/>
          <w:b/>
          <w:bCs/>
          <w:color w:val="26282F"/>
          <w:sz w:val="26"/>
          <w:szCs w:val="26"/>
        </w:rPr>
        <w:t xml:space="preserve"> </w:t>
      </w:r>
      <w:r w:rsidRPr="006A0055">
        <w:rPr>
          <w:rFonts w:ascii="Times New Roman" w:hAnsi="Times New Roman" w:cs="Times New Roman"/>
          <w:sz w:val="24"/>
          <w:szCs w:val="24"/>
        </w:rPr>
        <w:t xml:space="preserve">от </w:t>
      </w:r>
      <w:r w:rsidR="00BF502F">
        <w:rPr>
          <w:rFonts w:ascii="Times New Roman" w:hAnsi="Times New Roman" w:cs="Times New Roman"/>
          <w:sz w:val="24"/>
          <w:szCs w:val="24"/>
        </w:rPr>
        <w:t>15</w:t>
      </w:r>
      <w:r w:rsidRPr="006A00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 w:rsidRPr="006A005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6A0055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BF502F">
        <w:rPr>
          <w:rFonts w:ascii="Times New Roman" w:hAnsi="Times New Roman" w:cs="Times New Roman"/>
          <w:sz w:val="24"/>
          <w:szCs w:val="24"/>
        </w:rPr>
        <w:t>91</w:t>
      </w:r>
    </w:p>
    <w:p w:rsidR="006F7D9D" w:rsidRPr="006F7D9D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A0055">
        <w:rPr>
          <w:rFonts w:ascii="Times New Roman" w:hAnsi="Times New Roman" w:cs="Times New Roman"/>
          <w:sz w:val="24"/>
          <w:szCs w:val="24"/>
        </w:rPr>
        <w:t>«</w:t>
      </w:r>
      <w:r w:rsidR="00991C1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заключении соглашений о передаче полномочий </w:t>
      </w:r>
      <w:r w:rsidRPr="006F7D9D">
        <w:rPr>
          <w:rFonts w:ascii="Times New Roman" w:hAnsi="Times New Roman" w:cs="Times New Roman"/>
          <w:sz w:val="24"/>
          <w:szCs w:val="24"/>
        </w:rPr>
        <w:t>по осуществлению внутреннего муниципального финансового контроля»</w:t>
      </w:r>
    </w:p>
    <w:p w:rsidR="006F7D9D" w:rsidRPr="00490A53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7D9D" w:rsidRPr="00EB58FB" w:rsidRDefault="006F7D9D" w:rsidP="006F7D9D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sub_1900"/>
      <w:r w:rsidRPr="00EB58FB">
        <w:rPr>
          <w:rFonts w:ascii="Times New Roman" w:hAnsi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</w:t>
      </w:r>
      <w:proofErr w:type="gramStart"/>
      <w:r w:rsidRPr="00EB58FB">
        <w:rPr>
          <w:rFonts w:ascii="Times New Roman" w:hAnsi="Times New Roman"/>
          <w:sz w:val="28"/>
          <w:szCs w:val="28"/>
        </w:rPr>
        <w:t xml:space="preserve">части переданных полномочий органов местного самоуправления </w:t>
      </w:r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</w:t>
      </w:r>
      <w:proofErr w:type="gramEnd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 xml:space="preserve">  муниципального района </w:t>
      </w:r>
      <w:r w:rsidRPr="00EB58FB">
        <w:rPr>
          <w:rFonts w:ascii="Times New Roman" w:hAnsi="Times New Roman"/>
          <w:sz w:val="28"/>
          <w:szCs w:val="28"/>
          <w:shd w:val="clear" w:color="auto" w:fill="FFFFFF"/>
        </w:rPr>
        <w:t xml:space="preserve">по </w:t>
      </w:r>
      <w:r w:rsidRPr="00EB58FB">
        <w:rPr>
          <w:rFonts w:ascii="Times New Roman" w:hAnsi="Times New Roman" w:cs="Times New Roman"/>
          <w:sz w:val="28"/>
          <w:szCs w:val="28"/>
        </w:rPr>
        <w:t>осуществлению внутреннего муниципального финансового контроля</w:t>
      </w:r>
      <w:r w:rsidRPr="00EB58FB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сельского поселения Муниципальному району </w:t>
      </w:r>
      <w:r w:rsidRPr="00EB58FB">
        <w:rPr>
          <w:rFonts w:ascii="Times New Roman" w:hAnsi="Times New Roman"/>
          <w:sz w:val="28"/>
          <w:szCs w:val="28"/>
        </w:rPr>
        <w:t>разработана в соответствии с законодательством Российской Федерации.</w:t>
      </w:r>
    </w:p>
    <w:p w:rsidR="006F7D9D" w:rsidRPr="00EB58FB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EB58FB">
        <w:rPr>
          <w:sz w:val="28"/>
          <w:szCs w:val="28"/>
        </w:rPr>
        <w:t xml:space="preserve">Норматив для определения общего объема межбюджетных трансфертов на осуществление </w:t>
      </w:r>
      <w:proofErr w:type="gramStart"/>
      <w:r w:rsidRPr="00EB58FB">
        <w:rPr>
          <w:sz w:val="28"/>
          <w:szCs w:val="28"/>
        </w:rPr>
        <w:t>части переданных полномочий органов местного самоуправления сельского поселения</w:t>
      </w:r>
      <w:proofErr w:type="gramEnd"/>
      <w:r w:rsidRPr="00EB58FB">
        <w:rPr>
          <w:sz w:val="28"/>
          <w:szCs w:val="28"/>
        </w:rPr>
        <w:t xml:space="preserve"> </w:t>
      </w:r>
      <w:proofErr w:type="spellStart"/>
      <w:r w:rsidRPr="00EB58FB">
        <w:rPr>
          <w:sz w:val="28"/>
          <w:szCs w:val="28"/>
        </w:rPr>
        <w:t>Кадошкинского</w:t>
      </w:r>
      <w:proofErr w:type="spellEnd"/>
      <w:r w:rsidRPr="00EB58FB">
        <w:rPr>
          <w:sz w:val="28"/>
          <w:szCs w:val="28"/>
        </w:rPr>
        <w:t xml:space="preserve"> муниципального района по осуществлению внутреннего муниципального финансового контроля</w:t>
      </w:r>
      <w:r w:rsidRPr="00EB58FB">
        <w:rPr>
          <w:sz w:val="28"/>
          <w:szCs w:val="28"/>
          <w:shd w:val="clear" w:color="auto" w:fill="FFFFFF"/>
        </w:rPr>
        <w:t xml:space="preserve"> сельского поселения Муниципальному району рассчитывается по формуле</w:t>
      </w:r>
      <w:r w:rsidRPr="00EB58FB">
        <w:rPr>
          <w:sz w:val="28"/>
          <w:szCs w:val="28"/>
        </w:rPr>
        <w:t>:</w:t>
      </w:r>
    </w:p>
    <w:p w:rsidR="006F7D9D" w:rsidRPr="00EB58FB" w:rsidRDefault="006F7D9D" w:rsidP="006F7D9D">
      <w:pPr>
        <w:pStyle w:val="indent1"/>
        <w:shd w:val="clear" w:color="auto" w:fill="FFFFFF"/>
        <w:spacing w:before="0" w:beforeAutospacing="0" w:after="0" w:afterAutospacing="0" w:line="0" w:lineRule="atLeast"/>
        <w:ind w:firstLine="709"/>
        <w:jc w:val="center"/>
        <w:rPr>
          <w:sz w:val="28"/>
          <w:szCs w:val="28"/>
        </w:rPr>
      </w:pPr>
      <w:r w:rsidRPr="00EB58FB">
        <w:rPr>
          <w:sz w:val="28"/>
          <w:szCs w:val="28"/>
        </w:rPr>
        <w:t>N = (H+С), где:</w:t>
      </w:r>
    </w:p>
    <w:p w:rsidR="006F7D9D" w:rsidRPr="00EB58FB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EB58FB">
        <w:rPr>
          <w:sz w:val="28"/>
          <w:szCs w:val="28"/>
        </w:rPr>
        <w:t xml:space="preserve">N - Норматив для определения общего объема межбюджетных трансфертов на осуществление </w:t>
      </w:r>
      <w:proofErr w:type="gramStart"/>
      <w:r w:rsidRPr="00EB58FB">
        <w:rPr>
          <w:sz w:val="28"/>
          <w:szCs w:val="28"/>
        </w:rPr>
        <w:t>части переданных полномочий  органов местного самоуправления сельского поселения</w:t>
      </w:r>
      <w:proofErr w:type="gramEnd"/>
      <w:r w:rsidRPr="00EB58FB">
        <w:rPr>
          <w:sz w:val="28"/>
          <w:szCs w:val="28"/>
        </w:rPr>
        <w:t xml:space="preserve"> </w:t>
      </w:r>
      <w:proofErr w:type="spellStart"/>
      <w:r w:rsidRPr="00EB58FB">
        <w:rPr>
          <w:sz w:val="28"/>
          <w:szCs w:val="28"/>
        </w:rPr>
        <w:t>Кадошкинского</w:t>
      </w:r>
      <w:proofErr w:type="spellEnd"/>
      <w:r w:rsidRPr="00EB58FB">
        <w:rPr>
          <w:sz w:val="28"/>
          <w:szCs w:val="28"/>
        </w:rPr>
        <w:t xml:space="preserve"> муниципального района по осуществлению внутреннего муниципального финансового контроля</w:t>
      </w:r>
      <w:r w:rsidRPr="00EB58FB">
        <w:rPr>
          <w:sz w:val="28"/>
          <w:szCs w:val="28"/>
          <w:shd w:val="clear" w:color="auto" w:fill="FFFFFF"/>
        </w:rPr>
        <w:t xml:space="preserve"> Муниципальному району </w:t>
      </w:r>
      <w:r w:rsidRPr="00EB58FB">
        <w:rPr>
          <w:sz w:val="28"/>
          <w:szCs w:val="28"/>
        </w:rPr>
        <w:t>в пределах полномочий, установленных законодательством Российской Федерации;</w:t>
      </w:r>
    </w:p>
    <w:p w:rsidR="006F7D9D" w:rsidRPr="00EB58FB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r w:rsidRPr="00EB58FB">
        <w:rPr>
          <w:sz w:val="28"/>
          <w:szCs w:val="28"/>
        </w:rPr>
        <w:t xml:space="preserve">H - ставка специалиста на обслуживание переданного полномочия (0,1 ставки главного специалиста, установленной согласно штатному расписанию Администрации </w:t>
      </w:r>
      <w:proofErr w:type="spellStart"/>
      <w:r w:rsidRPr="00EB58FB">
        <w:rPr>
          <w:sz w:val="28"/>
          <w:szCs w:val="28"/>
        </w:rPr>
        <w:t>Кадошкинского</w:t>
      </w:r>
      <w:proofErr w:type="spellEnd"/>
      <w:r w:rsidRPr="00EB58FB">
        <w:rPr>
          <w:sz w:val="28"/>
          <w:szCs w:val="28"/>
        </w:rPr>
        <w:t xml:space="preserve"> муниципального района);</w:t>
      </w:r>
    </w:p>
    <w:p w:rsidR="006F7D9D" w:rsidRPr="00EB58FB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8"/>
          <w:szCs w:val="28"/>
        </w:rPr>
      </w:pPr>
      <w:proofErr w:type="gramStart"/>
      <w:r w:rsidRPr="00EB58FB">
        <w:rPr>
          <w:sz w:val="28"/>
          <w:szCs w:val="28"/>
        </w:rPr>
        <w:t>С</w:t>
      </w:r>
      <w:proofErr w:type="gramEnd"/>
      <w:r w:rsidRPr="00EB58FB">
        <w:rPr>
          <w:sz w:val="28"/>
          <w:szCs w:val="28"/>
        </w:rPr>
        <w:t xml:space="preserve"> - </w:t>
      </w:r>
      <w:proofErr w:type="gramStart"/>
      <w:r w:rsidRPr="00EB58FB">
        <w:rPr>
          <w:sz w:val="28"/>
          <w:szCs w:val="28"/>
        </w:rPr>
        <w:t>прочие</w:t>
      </w:r>
      <w:proofErr w:type="gramEnd"/>
      <w:r w:rsidRPr="00EB58FB">
        <w:rPr>
          <w:sz w:val="28"/>
          <w:szCs w:val="28"/>
        </w:rPr>
        <w:t xml:space="preserve"> расходы составляют 5% от ФОТ специалиста обслуживающего данные полномочия.</w:t>
      </w:r>
    </w:p>
    <w:p w:rsidR="006F7D9D" w:rsidRPr="00EB58FB" w:rsidRDefault="006F7D9D" w:rsidP="006F7D9D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Сельское поселение ежемесячно, в срок до 15 числа текущего месяца, перечисляет бюджету </w:t>
      </w:r>
      <w:proofErr w:type="spellStart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>Кадошкинского</w:t>
      </w:r>
      <w:proofErr w:type="spellEnd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иные межбюджетные трансферты  в размере 100 процентов от плановой месячной суммы межбюджетных трансфертов</w:t>
      </w:r>
      <w:bookmarkEnd w:id="0"/>
      <w:r w:rsidRPr="00EB58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7D9D" w:rsidRPr="00EB58FB" w:rsidRDefault="006F7D9D" w:rsidP="006F7D9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313BE2" w:rsidRPr="00EB58FB" w:rsidRDefault="00313BE2">
      <w:pPr>
        <w:rPr>
          <w:sz w:val="28"/>
          <w:szCs w:val="28"/>
        </w:rPr>
      </w:pPr>
    </w:p>
    <w:sectPr w:rsidR="00313BE2" w:rsidRPr="00EB58FB" w:rsidSect="0017760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D9D"/>
    <w:rsid w:val="00051756"/>
    <w:rsid w:val="00094EF1"/>
    <w:rsid w:val="000B1277"/>
    <w:rsid w:val="000F3A35"/>
    <w:rsid w:val="001050D2"/>
    <w:rsid w:val="001471F6"/>
    <w:rsid w:val="0025617C"/>
    <w:rsid w:val="002A1A80"/>
    <w:rsid w:val="00313BE2"/>
    <w:rsid w:val="00366FB3"/>
    <w:rsid w:val="00396BBD"/>
    <w:rsid w:val="003A1B5B"/>
    <w:rsid w:val="003D2F2C"/>
    <w:rsid w:val="003D35C1"/>
    <w:rsid w:val="004C68C4"/>
    <w:rsid w:val="004F0ACE"/>
    <w:rsid w:val="004F432E"/>
    <w:rsid w:val="005475C3"/>
    <w:rsid w:val="006471D8"/>
    <w:rsid w:val="0065545B"/>
    <w:rsid w:val="006606E0"/>
    <w:rsid w:val="006B2481"/>
    <w:rsid w:val="006F7D9D"/>
    <w:rsid w:val="00754FD3"/>
    <w:rsid w:val="0076023A"/>
    <w:rsid w:val="007A73B0"/>
    <w:rsid w:val="007B5AAE"/>
    <w:rsid w:val="007D4134"/>
    <w:rsid w:val="007D696B"/>
    <w:rsid w:val="00920B35"/>
    <w:rsid w:val="009211E8"/>
    <w:rsid w:val="00936F5E"/>
    <w:rsid w:val="00970B41"/>
    <w:rsid w:val="00991C1B"/>
    <w:rsid w:val="009F35E9"/>
    <w:rsid w:val="00AC3199"/>
    <w:rsid w:val="00AC5D82"/>
    <w:rsid w:val="00B24021"/>
    <w:rsid w:val="00B27B60"/>
    <w:rsid w:val="00B627D6"/>
    <w:rsid w:val="00BA59F6"/>
    <w:rsid w:val="00BD6EAC"/>
    <w:rsid w:val="00BF502F"/>
    <w:rsid w:val="00D26285"/>
    <w:rsid w:val="00E37B29"/>
    <w:rsid w:val="00E84108"/>
    <w:rsid w:val="00EB58FB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F7D9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1</cp:lastModifiedBy>
  <cp:revision>7</cp:revision>
  <dcterms:created xsi:type="dcterms:W3CDTF">2019-11-28T11:17:00Z</dcterms:created>
  <dcterms:modified xsi:type="dcterms:W3CDTF">2019-12-06T06:07:00Z</dcterms:modified>
</cp:coreProperties>
</file>