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Устанавливаю границы участка. Кадастровый инженер сказал, что мои границы накладываются на границы участка соседа из-за какой-то реестровой ошибки. Что это? </w:t>
      </w: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DF5F71" w:rsidRPr="00F400D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 w:rsidRPr="00F400D1">
        <w:rPr>
          <w:color w:val="000000"/>
          <w:sz w:val="26"/>
          <w:szCs w:val="26"/>
        </w:rPr>
        <w:t>Отвечает начальник отдела государственной службы и правового обеспечения Управления Росреестра по РМ Андрей Петрунин</w:t>
      </w:r>
      <w:r>
        <w:rPr>
          <w:color w:val="000000"/>
          <w:sz w:val="26"/>
          <w:szCs w:val="26"/>
        </w:rPr>
        <w:t>.</w:t>
      </w:r>
      <w:bookmarkStart w:id="0" w:name="_GoBack"/>
      <w:bookmarkEnd w:id="0"/>
    </w:p>
    <w:p w:rsidR="00DF5F71" w:rsidRPr="00F400D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Наложение границ у нас именуется «пересечением» границ.</w:t>
      </w: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Реестровая ошибка – это когда кадастровый инженер неверно измерил границы какого-либо земельного участка и данные неверные границы попали к нам в Единый государственный реестр недвижимости. </w:t>
      </w: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Исправляются они двумя способами – или ваш сосед добровольно обращается к кадастровому инженеру и уточняет границы своего участка (двигает их в нужную сторону) или вы подаете на него в суд за исключением границ его участка из ЕГРН.</w:t>
      </w: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Также необходимо отметить, что пересечение границ не всегда происходит из-за реестровых ошибок. Иногда это бывает сознательный захват чужой или ничейной территории. В таких случаях нет реестровой ошибки.</w:t>
      </w:r>
    </w:p>
    <w:p w:rsidR="00DF5F71" w:rsidRDefault="00DF5F71" w:rsidP="00DF5F71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5D1D04" w:rsidRDefault="005D1D04"/>
    <w:sectPr w:rsidR="005D1D04" w:rsidSect="00B71887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F71"/>
    <w:rsid w:val="005D1D04"/>
    <w:rsid w:val="00DF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F7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F7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2020-04-08T14:15:00Z</dcterms:created>
  <dcterms:modified xsi:type="dcterms:W3CDTF">2020-04-08T14:16:00Z</dcterms:modified>
</cp:coreProperties>
</file>