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264" w:rsidRDefault="00967264" w:rsidP="002A6C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D4F4B">
        <w:rPr>
          <w:rFonts w:ascii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967264" w:rsidRDefault="00967264" w:rsidP="00E901DD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901DD">
        <w:rPr>
          <w:rFonts w:ascii="Times New Roman" w:hAnsi="Times New Roman"/>
          <w:b/>
          <w:sz w:val="28"/>
          <w:szCs w:val="28"/>
          <w:lang w:eastAsia="ru-RU"/>
        </w:rPr>
        <w:t>Усиление поддержки заемщиков ипотечных кредитов</w:t>
      </w:r>
    </w:p>
    <w:p w:rsidR="00967264" w:rsidRPr="00E901DD" w:rsidRDefault="00967264" w:rsidP="00E901DD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67264" w:rsidRPr="008D4F4B" w:rsidRDefault="00967264" w:rsidP="00E901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D4F4B">
        <w:rPr>
          <w:rFonts w:ascii="Times New Roman" w:hAnsi="Times New Roman"/>
          <w:sz w:val="28"/>
          <w:szCs w:val="28"/>
          <w:lang w:eastAsia="ru-RU"/>
        </w:rPr>
        <w:t xml:space="preserve">Правительство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</w:t>
      </w:r>
      <w:r w:rsidRPr="008D4F4B">
        <w:rPr>
          <w:rFonts w:ascii="Times New Roman" w:hAnsi="Times New Roman"/>
          <w:sz w:val="28"/>
          <w:szCs w:val="28"/>
          <w:lang w:eastAsia="ru-RU"/>
        </w:rPr>
        <w:t>увеличило предельный размер ипотечного кредита для получения права на кредитные каникулы для российских граждан, финансовое положение которых ухудшилось вследствие эпидемии коронавируса. Размер  лимита  по ипотечному кредиту повышен до 2 млн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8D4F4B">
        <w:rPr>
          <w:rFonts w:ascii="Times New Roman" w:hAnsi="Times New Roman"/>
          <w:sz w:val="28"/>
          <w:szCs w:val="28"/>
          <w:lang w:eastAsia="ru-RU"/>
        </w:rPr>
        <w:t xml:space="preserve"> ру</w:t>
      </w:r>
      <w:r>
        <w:rPr>
          <w:rFonts w:ascii="Times New Roman" w:hAnsi="Times New Roman"/>
          <w:sz w:val="28"/>
          <w:szCs w:val="28"/>
          <w:lang w:eastAsia="ru-RU"/>
        </w:rPr>
        <w:t>блей</w:t>
      </w:r>
      <w:r w:rsidRPr="008D4F4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(ранее </w:t>
      </w:r>
      <w:r w:rsidRPr="008D4F4B">
        <w:rPr>
          <w:rFonts w:ascii="Times New Roman" w:hAnsi="Times New Roman"/>
          <w:sz w:val="28"/>
          <w:szCs w:val="28"/>
          <w:lang w:eastAsia="ru-RU"/>
        </w:rPr>
        <w:t xml:space="preserve">предельный объем ипотечного займа </w:t>
      </w:r>
      <w:r>
        <w:rPr>
          <w:rFonts w:ascii="Times New Roman" w:hAnsi="Times New Roman"/>
          <w:sz w:val="28"/>
          <w:szCs w:val="28"/>
          <w:lang w:eastAsia="ru-RU"/>
        </w:rPr>
        <w:t xml:space="preserve">составлял </w:t>
      </w:r>
      <w:r w:rsidRPr="008D4F4B">
        <w:rPr>
          <w:rFonts w:ascii="Times New Roman" w:hAnsi="Times New Roman"/>
          <w:sz w:val="28"/>
          <w:szCs w:val="28"/>
          <w:lang w:eastAsia="ru-RU"/>
        </w:rPr>
        <w:t>1,5 млн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8D4F4B">
        <w:rPr>
          <w:rFonts w:ascii="Times New Roman" w:hAnsi="Times New Roman"/>
          <w:sz w:val="28"/>
          <w:szCs w:val="28"/>
          <w:lang w:eastAsia="ru-RU"/>
        </w:rPr>
        <w:t xml:space="preserve"> руб</w:t>
      </w:r>
      <w:r>
        <w:rPr>
          <w:rFonts w:ascii="Times New Roman" w:hAnsi="Times New Roman"/>
          <w:sz w:val="28"/>
          <w:szCs w:val="28"/>
          <w:lang w:eastAsia="ru-RU"/>
        </w:rPr>
        <w:t>лей).</w:t>
      </w:r>
    </w:p>
    <w:p w:rsidR="00967264" w:rsidRPr="008D4F4B" w:rsidRDefault="00967264" w:rsidP="008D4F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4F4B">
        <w:rPr>
          <w:rFonts w:ascii="Times New Roman" w:hAnsi="Times New Roman"/>
          <w:sz w:val="28"/>
          <w:szCs w:val="28"/>
          <w:lang w:eastAsia="ru-RU"/>
        </w:rPr>
        <w:t xml:space="preserve">        Повышение уровня займа</w:t>
      </w:r>
      <w:r w:rsidRPr="008D4F4B">
        <w:rPr>
          <w:rFonts w:ascii="Times New Roman" w:hAnsi="Times New Roman"/>
          <w:sz w:val="28"/>
          <w:szCs w:val="28"/>
        </w:rPr>
        <w:t xml:space="preserve">, в пределах которого заемщик сможет приостановить временно выполнение своих обязательств перед </w:t>
      </w:r>
      <w:r>
        <w:rPr>
          <w:rFonts w:ascii="Times New Roman" w:hAnsi="Times New Roman"/>
          <w:sz w:val="28"/>
          <w:szCs w:val="28"/>
        </w:rPr>
        <w:t>Б</w:t>
      </w:r>
      <w:r w:rsidRPr="008D4F4B">
        <w:rPr>
          <w:rFonts w:ascii="Times New Roman" w:hAnsi="Times New Roman"/>
          <w:sz w:val="28"/>
          <w:szCs w:val="28"/>
        </w:rPr>
        <w:t>анком по ипотечному кредиту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D4F4B">
        <w:rPr>
          <w:rFonts w:ascii="Times New Roman" w:hAnsi="Times New Roman"/>
          <w:sz w:val="28"/>
          <w:szCs w:val="28"/>
        </w:rPr>
        <w:t xml:space="preserve"> направлено  помочь людям в текущей ситуации. </w:t>
      </w:r>
    </w:p>
    <w:p w:rsidR="00967264" w:rsidRPr="00D34FDD" w:rsidRDefault="00967264" w:rsidP="00D34F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4F4B">
        <w:rPr>
          <w:rFonts w:ascii="Times New Roman" w:hAnsi="Times New Roman"/>
          <w:sz w:val="28"/>
          <w:szCs w:val="28"/>
        </w:rPr>
        <w:t xml:space="preserve">         В соответствии с данной мерой заемщики могут обратиться к кредитору с требованием установить кредитные каникулы сроком до шести месяцев, если их доходы за предшествующий месяц снизились на 30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4F4B">
        <w:rPr>
          <w:rFonts w:ascii="Times New Roman" w:hAnsi="Times New Roman"/>
          <w:sz w:val="28"/>
          <w:szCs w:val="28"/>
        </w:rPr>
        <w:t xml:space="preserve">% по сравнению со </w:t>
      </w:r>
      <w:r w:rsidRPr="00D34FDD">
        <w:rPr>
          <w:rFonts w:ascii="Times New Roman" w:hAnsi="Times New Roman"/>
          <w:sz w:val="28"/>
          <w:szCs w:val="28"/>
        </w:rPr>
        <w:t>среднемесячными доходами предыдущего года.</w:t>
      </w:r>
    </w:p>
    <w:p w:rsidR="00967264" w:rsidRPr="00D34FDD" w:rsidRDefault="00967264" w:rsidP="00D34FDD">
      <w:pPr>
        <w:pStyle w:val="simpleblock-p"/>
        <w:spacing w:before="0" w:beforeAutospacing="0" w:after="0" w:afterAutospacing="0"/>
        <w:jc w:val="both"/>
        <w:rPr>
          <w:sz w:val="28"/>
        </w:rPr>
      </w:pPr>
      <w:r w:rsidRPr="00D34FDD">
        <w:rPr>
          <w:sz w:val="28"/>
          <w:szCs w:val="28"/>
        </w:rPr>
        <w:tab/>
      </w:r>
      <w:r w:rsidRPr="00D34FDD">
        <w:rPr>
          <w:sz w:val="28"/>
        </w:rPr>
        <w:t>При этом гражданину нужно помнить, что отсрочкой можно воспользоваться только один раз (обратившись к кредитору в любой день до 30 сентября 2020 года) и что по окончании кредитных каникул необходимо будет вернуться к регулярным выплатам по новому графику, рассчитанному кредитором.</w:t>
      </w:r>
    </w:p>
    <w:p w:rsidR="00967264" w:rsidRDefault="00967264" w:rsidP="00D34FDD">
      <w:pPr>
        <w:pStyle w:val="simpleblock-p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</w:rPr>
        <w:tab/>
      </w:r>
      <w:r w:rsidRPr="00D34FDD">
        <w:rPr>
          <w:sz w:val="28"/>
          <w:szCs w:val="28"/>
        </w:rPr>
        <w:t>Для получения подробной информации необходимо обращаться в кредитную организацию, предоставившую кредит.</w:t>
      </w:r>
    </w:p>
    <w:p w:rsidR="00967264" w:rsidRDefault="00967264" w:rsidP="00D34FDD">
      <w:pPr>
        <w:pStyle w:val="simpleblock-p"/>
        <w:rPr>
          <w:sz w:val="28"/>
          <w:szCs w:val="28"/>
        </w:rPr>
      </w:pPr>
    </w:p>
    <w:p w:rsidR="00967264" w:rsidRDefault="00967264" w:rsidP="00D34FDD">
      <w:pPr>
        <w:pStyle w:val="simpleblock-p"/>
        <w:rPr>
          <w:sz w:val="28"/>
          <w:szCs w:val="28"/>
        </w:rPr>
      </w:pPr>
    </w:p>
    <w:p w:rsidR="00967264" w:rsidRDefault="00967264" w:rsidP="00D34FDD">
      <w:pPr>
        <w:pStyle w:val="simpleblock-p"/>
        <w:rPr>
          <w:sz w:val="28"/>
          <w:szCs w:val="28"/>
        </w:rPr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D34FDD">
      <w:pPr>
        <w:pStyle w:val="simpleblock-p"/>
      </w:pPr>
    </w:p>
    <w:p w:rsidR="00967264" w:rsidRDefault="00967264" w:rsidP="00FE0D98">
      <w:pPr>
        <w:pStyle w:val="simpleblock-p"/>
      </w:pPr>
      <w:r>
        <w:t>кто финансово пострадал от распространения коронавирусной инфекции. Например, потерял работу или</w:t>
      </w:r>
    </w:p>
    <w:sectPr w:rsidR="00967264" w:rsidSect="00F46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94224"/>
    <w:multiLevelType w:val="multilevel"/>
    <w:tmpl w:val="8558F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25B0"/>
    <w:rsid w:val="000125B0"/>
    <w:rsid w:val="001260A8"/>
    <w:rsid w:val="002A6C08"/>
    <w:rsid w:val="002B35BF"/>
    <w:rsid w:val="007103EF"/>
    <w:rsid w:val="00813E6C"/>
    <w:rsid w:val="008D4F4B"/>
    <w:rsid w:val="0096586A"/>
    <w:rsid w:val="00967264"/>
    <w:rsid w:val="009D3759"/>
    <w:rsid w:val="00A60CF4"/>
    <w:rsid w:val="00BF61D4"/>
    <w:rsid w:val="00C66AAD"/>
    <w:rsid w:val="00D34FDD"/>
    <w:rsid w:val="00D70593"/>
    <w:rsid w:val="00D909DB"/>
    <w:rsid w:val="00E901DD"/>
    <w:rsid w:val="00F4695A"/>
    <w:rsid w:val="00F76829"/>
    <w:rsid w:val="00FE0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95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0125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E0D9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25B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E0D98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g-binding">
    <w:name w:val="ng-binding"/>
    <w:basedOn w:val="DefaultParagraphFont"/>
    <w:uiPriority w:val="99"/>
    <w:rsid w:val="000125B0"/>
    <w:rPr>
      <w:rFonts w:cs="Times New Roman"/>
    </w:rPr>
  </w:style>
  <w:style w:type="paragraph" w:styleId="NormalWeb">
    <w:name w:val="Normal (Web)"/>
    <w:basedOn w:val="Normal"/>
    <w:uiPriority w:val="99"/>
    <w:semiHidden/>
    <w:rsid w:val="000125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125B0"/>
    <w:rPr>
      <w:rFonts w:cs="Times New Roman"/>
      <w:color w:val="0000FF"/>
      <w:u w:val="single"/>
    </w:rPr>
  </w:style>
  <w:style w:type="paragraph" w:customStyle="1" w:styleId="simpleblock-p">
    <w:name w:val="simpleblock-p"/>
    <w:basedOn w:val="Normal"/>
    <w:uiPriority w:val="99"/>
    <w:rsid w:val="00FE0D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impleblock-contextp">
    <w:name w:val="simpleblock-context_p"/>
    <w:basedOn w:val="Normal"/>
    <w:uiPriority w:val="99"/>
    <w:rsid w:val="00FE0D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locktitle-first">
    <w:name w:val="blocktitle-first"/>
    <w:basedOn w:val="DefaultParagraphFont"/>
    <w:uiPriority w:val="99"/>
    <w:rsid w:val="00FE0D98"/>
    <w:rPr>
      <w:rFonts w:cs="Times New Roman"/>
    </w:rPr>
  </w:style>
  <w:style w:type="character" w:customStyle="1" w:styleId="blocktitle-second">
    <w:name w:val="blocktitle-second"/>
    <w:basedOn w:val="DefaultParagraphFont"/>
    <w:uiPriority w:val="99"/>
    <w:rsid w:val="00FE0D9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15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15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15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15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159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15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51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15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15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9515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15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15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15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15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15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206</Words>
  <Characters>1177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</dc:title>
  <dc:subject/>
  <dc:creator>Ipoteka</dc:creator>
  <cp:keywords/>
  <dc:description/>
  <cp:lastModifiedBy>karpuhinaes</cp:lastModifiedBy>
  <cp:revision>2</cp:revision>
  <dcterms:created xsi:type="dcterms:W3CDTF">2020-04-13T13:20:00Z</dcterms:created>
  <dcterms:modified xsi:type="dcterms:W3CDTF">2020-04-13T13:20:00Z</dcterms:modified>
</cp:coreProperties>
</file>