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3FB" w:rsidRDefault="00C22F10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Администрация 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Латышовского</w:t>
      </w:r>
      <w:proofErr w:type="spellEnd"/>
      <w:r>
        <w:rPr>
          <w:rFonts w:ascii="Arial" w:eastAsia="Times New Roman" w:hAnsi="Arial" w:cs="Arial"/>
          <w:color w:val="000000"/>
          <w:lang w:eastAsia="ru-RU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color w:val="000000"/>
          <w:lang w:eastAsia="ru-RU"/>
        </w:rPr>
        <w:t>Кадошкинского</w:t>
      </w:r>
      <w:proofErr w:type="spellEnd"/>
      <w:r>
        <w:rPr>
          <w:rFonts w:ascii="Arial" w:eastAsia="Times New Roman" w:hAnsi="Arial" w:cs="Arial"/>
          <w:color w:val="000000"/>
          <w:lang w:eastAsia="ru-RU"/>
        </w:rPr>
        <w:t xml:space="preserve"> муниципального района </w:t>
      </w:r>
      <w:r w:rsidR="003257E0">
        <w:rPr>
          <w:rFonts w:ascii="Arial" w:eastAsia="Times New Roman" w:hAnsi="Arial" w:cs="Arial"/>
          <w:color w:val="000000"/>
          <w:lang w:eastAsia="ru-RU"/>
        </w:rPr>
        <w:t>Р</w:t>
      </w:r>
      <w:r>
        <w:rPr>
          <w:rFonts w:ascii="Arial" w:eastAsia="Times New Roman" w:hAnsi="Arial" w:cs="Arial"/>
          <w:color w:val="000000"/>
          <w:lang w:eastAsia="ru-RU"/>
        </w:rPr>
        <w:t>еспублики Мордовия информирует:</w:t>
      </w:r>
    </w:p>
    <w:p w:rsid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В период с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20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по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24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апреля 2020 года</w:t>
      </w:r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 прокуратурой </w:t>
      </w:r>
      <w:proofErr w:type="spellStart"/>
      <w:r w:rsidRPr="001803FB">
        <w:rPr>
          <w:rFonts w:ascii="Arial" w:eastAsia="Times New Roman" w:hAnsi="Arial" w:cs="Arial"/>
          <w:color w:val="404040"/>
          <w:sz w:val="20"/>
          <w:lang w:eastAsia="ru-RU"/>
        </w:rPr>
        <w:t>Кадошкинского</w:t>
      </w:r>
      <w:proofErr w:type="spellEnd"/>
      <w:r w:rsidRPr="001803FB">
        <w:rPr>
          <w:rFonts w:ascii="Arial" w:eastAsia="Times New Roman" w:hAnsi="Arial" w:cs="Arial"/>
          <w:color w:val="404040"/>
          <w:sz w:val="20"/>
          <w:lang w:eastAsia="ru-RU"/>
        </w:rPr>
        <w:t xml:space="preserve"> района Республики Мордовия</w:t>
      </w:r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 проводится «горячая линия» по вопросам соблюдения миграционного законодательства.</w:t>
      </w: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В указанный период прием звонков будет осуществляться по телефону 8 (834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48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)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2-20-33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с 09 до 18 часов по московскому времени.</w:t>
      </w: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proofErr w:type="gramStart"/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По телефону «горячей  линии» можно сообщить о нарушениях прав иностранных граждан и лиц без гражданства, в том числе допущенных уполномоченными органами, при постановке указанных лиц на учет по месту жительства или по месту пребывания, работодателями, при осуществлении иностранными гражданами и лицами без гражданства трудовой деятельности, а также иных нарушениях закона в данной сфере.</w:t>
      </w:r>
      <w:proofErr w:type="gramEnd"/>
    </w:p>
    <w:p w:rsidR="00DB203B" w:rsidRDefault="00DB203B"/>
    <w:sectPr w:rsidR="00DB203B" w:rsidSect="00DB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803FB"/>
    <w:rsid w:val="001803FB"/>
    <w:rsid w:val="003257E0"/>
    <w:rsid w:val="0058363A"/>
    <w:rsid w:val="007C7AB1"/>
    <w:rsid w:val="00806594"/>
    <w:rsid w:val="009702B6"/>
    <w:rsid w:val="00C22F10"/>
    <w:rsid w:val="00DB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message-toolbar-item-text">
    <w:name w:val="mail-message-toolbar-item-text"/>
    <w:basedOn w:val="a0"/>
    <w:rsid w:val="001803FB"/>
  </w:style>
  <w:style w:type="paragraph" w:styleId="a3">
    <w:name w:val="Normal (Web)"/>
    <w:basedOn w:val="a"/>
    <w:uiPriority w:val="99"/>
    <w:semiHidden/>
    <w:unhideWhenUsed/>
    <w:rsid w:val="00180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c869ecfed1628c9891b3c8f9a1ca82525550208-15042020">
    <w:name w:val="dec869ecfed1628c9891b3c8f9a1ca82525550208-15042020"/>
    <w:basedOn w:val="a0"/>
    <w:rsid w:val="001803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72423">
              <w:marLeft w:val="0"/>
              <w:marRight w:val="0"/>
              <w:marTop w:val="268"/>
              <w:marBottom w:val="2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6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4</cp:revision>
  <dcterms:created xsi:type="dcterms:W3CDTF">2020-04-18T08:25:00Z</dcterms:created>
  <dcterms:modified xsi:type="dcterms:W3CDTF">2020-04-18T08:27:00Z</dcterms:modified>
</cp:coreProperties>
</file>