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2D4886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2D4886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2D4886">
        <w:rPr>
          <w:b/>
          <w:color w:val="000000" w:themeColor="text1"/>
          <w:kern w:val="2"/>
          <w:sz w:val="26"/>
          <w:szCs w:val="26"/>
        </w:rPr>
        <w:t>сентября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2D4886">
        <w:rPr>
          <w:b/>
          <w:color w:val="000000" w:themeColor="text1"/>
          <w:sz w:val="26"/>
          <w:szCs w:val="26"/>
        </w:rPr>
        <w:t>юго-западный 8-13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2D4886">
        <w:rPr>
          <w:b/>
          <w:color w:val="000000" w:themeColor="text1"/>
          <w:sz w:val="26"/>
          <w:szCs w:val="26"/>
        </w:rPr>
        <w:t>м/с, местами порывы 15-20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  <w:bookmarkStart w:id="0" w:name="_GoBack"/>
      <w:bookmarkEnd w:id="0"/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2D4886">
        <w:rPr>
          <w:color w:val="000000" w:themeColor="text1"/>
          <w:sz w:val="26"/>
          <w:szCs w:val="26"/>
        </w:rPr>
        <w:t xml:space="preserve">            А.В. Подгорнов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2D48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3167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91D99-C0AE-4678-9AAF-2C0DEF794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259</cp:revision>
  <cp:lastPrinted>2020-09-08T09:38:00Z</cp:lastPrinted>
  <dcterms:created xsi:type="dcterms:W3CDTF">2017-07-05T08:14:00Z</dcterms:created>
  <dcterms:modified xsi:type="dcterms:W3CDTF">2020-09-08T10:01:00Z</dcterms:modified>
</cp:coreProperties>
</file>