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14:paraId="4373D7FA" w14:textId="77777777" w:rsidTr="00A11370">
        <w:trPr>
          <w:jc w:val="center"/>
        </w:trPr>
        <w:tc>
          <w:tcPr>
            <w:tcW w:w="4962" w:type="dxa"/>
          </w:tcPr>
          <w:p w14:paraId="455D1CE4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14:paraId="18118C5C" w14:textId="77777777" w:rsidTr="00A11370">
              <w:trPr>
                <w:trHeight w:val="4117"/>
              </w:trPr>
              <w:tc>
                <w:tcPr>
                  <w:tcW w:w="5421" w:type="dxa"/>
                </w:tcPr>
                <w:p w14:paraId="202A2B59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31B842F2" wp14:editId="04ED0194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13623F12" wp14:editId="3B1A40C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933BE59" wp14:editId="511A55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A3D5272" wp14:editId="1D90DC3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595E280A" wp14:editId="0C32E898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1811C458" wp14:editId="7CA6357D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0F5EEE3B" wp14:editId="47E5FD9D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14:paraId="0CCDCAFB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14:paraId="4DF0A3E6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14:paraId="23CC888C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14:paraId="789F1C1A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14:paraId="0B0608F6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14:paraId="01926E0F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14:paraId="6994DAC3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14:paraId="0E995637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14:paraId="2B8D4616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14:paraId="65C6861E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14:paraId="0C141BB9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14:paraId="7A782E1E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14:paraId="6F8E31A7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14:paraId="3D13BE24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14:paraId="39724944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14:paraId="7071758A" w14:textId="77777777" w:rsidR="004F578F" w:rsidRPr="005F2015" w:rsidRDefault="00074F83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12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E87AE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02</w:t>
                  </w:r>
                  <w:r w:rsidR="004A75B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14:paraId="4BB7260B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4C3B5806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1BACCAD4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4EEDE907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14:paraId="74425E97" w14:textId="77777777"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14:paraId="3133B766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280F974D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792C373E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3050304C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14:paraId="0F59A74F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14:paraId="7D74310D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14:paraId="6D8AB821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14:paraId="7DC6C64A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14:paraId="4DB21246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14:paraId="4E3175C6" w14:textId="77777777"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5A80129B" w14:textId="77777777"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14:paraId="7E56B0CD" w14:textId="77777777" w:rsidR="009C40F7" w:rsidRPr="004B164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14:paraId="5EC9A946" w14:textId="77777777" w:rsidR="00326816" w:rsidRPr="006571F8" w:rsidRDefault="003513C7" w:rsidP="00E87AE3">
      <w:pPr>
        <w:ind w:firstLine="710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571F8">
        <w:rPr>
          <w:color w:val="000000" w:themeColor="text1"/>
          <w:sz w:val="26"/>
          <w:szCs w:val="26"/>
        </w:rPr>
        <w:t>УГМС</w:t>
      </w:r>
      <w:r w:rsidRPr="006B167A">
        <w:rPr>
          <w:color w:val="000000" w:themeColor="text1"/>
          <w:sz w:val="26"/>
          <w:szCs w:val="26"/>
        </w:rPr>
        <w:t>»):</w:t>
      </w:r>
      <w:r w:rsidRPr="006B167A">
        <w:rPr>
          <w:color w:val="000000" w:themeColor="text1"/>
          <w:kern w:val="2"/>
          <w:sz w:val="26"/>
          <w:szCs w:val="26"/>
        </w:rPr>
        <w:t xml:space="preserve"> </w:t>
      </w:r>
      <w:r w:rsidR="00074F83" w:rsidRPr="006B167A">
        <w:rPr>
          <w:b/>
          <w:color w:val="000000" w:themeColor="text1"/>
          <w:kern w:val="2"/>
          <w:sz w:val="26"/>
          <w:szCs w:val="26"/>
        </w:rPr>
        <w:t>13</w:t>
      </w:r>
      <w:r w:rsidR="004A75B3" w:rsidRPr="006B167A">
        <w:rPr>
          <w:b/>
          <w:color w:val="000000" w:themeColor="text1"/>
          <w:kern w:val="2"/>
          <w:sz w:val="26"/>
          <w:szCs w:val="26"/>
        </w:rPr>
        <w:t xml:space="preserve"> </w:t>
      </w:r>
      <w:r w:rsidR="00E87AE3" w:rsidRPr="006B167A">
        <w:rPr>
          <w:b/>
          <w:color w:val="000000" w:themeColor="text1"/>
          <w:kern w:val="2"/>
          <w:sz w:val="26"/>
          <w:szCs w:val="26"/>
        </w:rPr>
        <w:t>февраля</w:t>
      </w:r>
      <w:r w:rsidR="004A75B3" w:rsidRPr="006B167A">
        <w:rPr>
          <w:b/>
          <w:color w:val="000000" w:themeColor="text1"/>
          <w:kern w:val="2"/>
          <w:sz w:val="26"/>
          <w:szCs w:val="26"/>
        </w:rPr>
        <w:t xml:space="preserve"> 2021</w:t>
      </w:r>
      <w:r w:rsidR="00326816" w:rsidRPr="006B167A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602DFC" w:rsidRPr="006B167A">
        <w:rPr>
          <w:b/>
          <w:color w:val="000000" w:themeColor="text1"/>
          <w:kern w:val="2"/>
          <w:sz w:val="26"/>
          <w:szCs w:val="26"/>
        </w:rPr>
        <w:t xml:space="preserve"> </w:t>
      </w:r>
      <w:r w:rsidR="00E87AE3" w:rsidRPr="006B167A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6571F8" w:rsidRPr="006B167A">
        <w:rPr>
          <w:b/>
          <w:color w:val="000000" w:themeColor="text1"/>
          <w:kern w:val="2"/>
          <w:sz w:val="26"/>
          <w:szCs w:val="26"/>
        </w:rPr>
        <w:t>по Республике</w:t>
      </w:r>
      <w:r w:rsidR="00602DFC" w:rsidRPr="006B167A">
        <w:rPr>
          <w:b/>
          <w:color w:val="000000" w:themeColor="text1"/>
          <w:kern w:val="2"/>
          <w:sz w:val="26"/>
          <w:szCs w:val="26"/>
        </w:rPr>
        <w:t xml:space="preserve"> Мордовия </w:t>
      </w:r>
      <w:r w:rsidR="00F40C28" w:rsidRPr="006B167A">
        <w:rPr>
          <w:b/>
          <w:color w:val="000000" w:themeColor="text1"/>
          <w:kern w:val="2"/>
          <w:sz w:val="26"/>
          <w:szCs w:val="26"/>
        </w:rPr>
        <w:t xml:space="preserve">ожидается </w:t>
      </w:r>
      <w:r w:rsidR="004B1641" w:rsidRPr="006B167A">
        <w:rPr>
          <w:b/>
          <w:color w:val="000000" w:themeColor="text1"/>
          <w:sz w:val="26"/>
          <w:szCs w:val="26"/>
        </w:rPr>
        <w:t>метель, гололед.</w:t>
      </w:r>
    </w:p>
    <w:p w14:paraId="796FC58E" w14:textId="77777777" w:rsidR="00222CFA" w:rsidRPr="006571F8" w:rsidRDefault="00222CFA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14:paraId="6F87C1CB" w14:textId="77777777" w:rsidR="00074F83" w:rsidRPr="00074F83" w:rsidRDefault="00074F83" w:rsidP="00074F8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46226B34" w14:textId="77777777" w:rsidR="00074F83" w:rsidRPr="00074F83" w:rsidRDefault="00074F83" w:rsidP="00074F83">
      <w:pPr>
        <w:tabs>
          <w:tab w:val="left" w:pos="142"/>
          <w:tab w:val="left" w:pos="284"/>
          <w:tab w:val="left" w:pos="10348"/>
        </w:tabs>
        <w:spacing w:beforeLines="120" w:before="288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074F83">
        <w:rPr>
          <w:b/>
          <w:bCs/>
          <w:color w:val="000000" w:themeColor="text1"/>
          <w:sz w:val="26"/>
          <w:szCs w:val="26"/>
          <w:u w:val="single"/>
        </w:rPr>
        <w:t>Рекомендации населению:</w:t>
      </w:r>
    </w:p>
    <w:p w14:paraId="31777771" w14:textId="77777777" w:rsidR="00074F83" w:rsidRPr="00074F83" w:rsidRDefault="00074F83" w:rsidP="00074F83">
      <w:pPr>
        <w:tabs>
          <w:tab w:val="left" w:pos="142"/>
        </w:tabs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74F83">
        <w:rPr>
          <w:b/>
          <w:bCs/>
          <w:color w:val="000000" w:themeColor="text1"/>
          <w:sz w:val="26"/>
          <w:szCs w:val="26"/>
        </w:rPr>
        <w:t>Пешеходам при гололеде и гололедице:</w:t>
      </w:r>
    </w:p>
    <w:p w14:paraId="4F2E03D0" w14:textId="77777777" w:rsidR="00074F83" w:rsidRPr="00074F83" w:rsidRDefault="00074F83" w:rsidP="00074F83">
      <w:pPr>
        <w:tabs>
          <w:tab w:val="left" w:pos="142"/>
        </w:tabs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74F83">
        <w:rPr>
          <w:color w:val="000000" w:themeColor="text1"/>
          <w:sz w:val="26"/>
          <w:szCs w:val="26"/>
        </w:rPr>
        <w:t xml:space="preserve">- подготовьте </w:t>
      </w:r>
      <w:proofErr w:type="spellStart"/>
      <w:r w:rsidRPr="00074F83">
        <w:rPr>
          <w:color w:val="000000" w:themeColor="text1"/>
          <w:sz w:val="26"/>
          <w:szCs w:val="26"/>
        </w:rPr>
        <w:t>малоскользящую</w:t>
      </w:r>
      <w:proofErr w:type="spellEnd"/>
      <w:r w:rsidRPr="00074F83">
        <w:rPr>
          <w:color w:val="000000" w:themeColor="text1"/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</w:t>
      </w:r>
    </w:p>
    <w:p w14:paraId="335533A1" w14:textId="77777777" w:rsidR="00074F83" w:rsidRPr="00074F83" w:rsidRDefault="00074F83" w:rsidP="00074F83">
      <w:pPr>
        <w:tabs>
          <w:tab w:val="left" w:pos="142"/>
        </w:tabs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74F83">
        <w:rPr>
          <w:color w:val="000000" w:themeColor="text1"/>
          <w:sz w:val="26"/>
          <w:szCs w:val="26"/>
        </w:rPr>
        <w:t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</w:t>
      </w:r>
    </w:p>
    <w:p w14:paraId="66AA84FF" w14:textId="77777777" w:rsidR="00074F83" w:rsidRPr="00074F83" w:rsidRDefault="00074F83" w:rsidP="00074F83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074F83">
        <w:rPr>
          <w:b/>
          <w:bCs/>
          <w:color w:val="000000" w:themeColor="text1"/>
          <w:sz w:val="26"/>
          <w:szCs w:val="26"/>
        </w:rPr>
        <w:t>Водителям при гололеде и гололедице:</w:t>
      </w:r>
    </w:p>
    <w:p w14:paraId="36BD1EDA" w14:textId="77777777" w:rsidR="00074F83" w:rsidRPr="00074F83" w:rsidRDefault="00074F83" w:rsidP="00074F83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74F83">
        <w:rPr>
          <w:color w:val="000000" w:themeColor="text1"/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14:paraId="10556079" w14:textId="77777777" w:rsidR="00074F83" w:rsidRPr="00074F83" w:rsidRDefault="00074F83" w:rsidP="00074F83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74F83">
        <w:rPr>
          <w:color w:val="000000" w:themeColor="text1"/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14:paraId="3662BC2D" w14:textId="77777777" w:rsidR="00074F83" w:rsidRPr="00074F83" w:rsidRDefault="00074F83" w:rsidP="00074F83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74F83">
        <w:rPr>
          <w:color w:val="000000" w:themeColor="text1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14:paraId="04D9E95C" w14:textId="77777777" w:rsidR="00074F83" w:rsidRPr="00074F83" w:rsidRDefault="00074F83" w:rsidP="00074F83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74F83">
        <w:rPr>
          <w:color w:val="000000" w:themeColor="text1"/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14:paraId="36DA2E30" w14:textId="77777777" w:rsidR="00074F83" w:rsidRPr="00074F83" w:rsidRDefault="00074F83" w:rsidP="00074F8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74F83">
        <w:rPr>
          <w:color w:val="000000" w:themeColor="text1"/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14:paraId="6B2AB104" w14:textId="77777777" w:rsidR="00074F83" w:rsidRPr="00074F83" w:rsidRDefault="00074F83" w:rsidP="00074F83">
      <w:pPr>
        <w:widowControl/>
        <w:autoSpaceDE/>
        <w:adjustRightInd/>
        <w:spacing w:before="100" w:beforeAutospacing="1" w:after="100" w:afterAutospacing="1"/>
        <w:ind w:left="142" w:firstLine="567"/>
        <w:contextualSpacing/>
        <w:jc w:val="center"/>
        <w:rPr>
          <w:color w:val="000000" w:themeColor="text1"/>
          <w:sz w:val="26"/>
          <w:szCs w:val="26"/>
        </w:rPr>
      </w:pPr>
    </w:p>
    <w:p w14:paraId="5FD5CE87" w14:textId="77777777"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lastRenderedPageBreak/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14:paraId="2860F66C" w14:textId="77777777"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2ADA5DDC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164F857C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03C0A13F" w14:textId="77777777" w:rsidR="00222CFA" w:rsidRPr="009C15C1" w:rsidRDefault="00E87AE3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Старший оперативный дежурный</w:t>
      </w:r>
    </w:p>
    <w:p w14:paraId="0FF68E09" w14:textId="77777777" w:rsidR="00222CFA" w:rsidRPr="009C15C1" w:rsidRDefault="00222CFA" w:rsidP="00222CFA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14:paraId="00B39FD4" w14:textId="77777777" w:rsidR="00222CFA" w:rsidRDefault="00E87AE3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майор</w:t>
      </w:r>
      <w:r w:rsidR="00222CFA" w:rsidRPr="009C15C1">
        <w:rPr>
          <w:color w:val="000000" w:themeColor="text1"/>
          <w:sz w:val="26"/>
          <w:szCs w:val="26"/>
        </w:rPr>
        <w:t xml:space="preserve"> внутренней службы                                                        </w:t>
      </w:r>
      <w:r>
        <w:rPr>
          <w:color w:val="000000" w:themeColor="text1"/>
          <w:sz w:val="26"/>
          <w:szCs w:val="26"/>
        </w:rPr>
        <w:t xml:space="preserve">                    А</w:t>
      </w:r>
      <w:r w:rsidR="00222CFA">
        <w:rPr>
          <w:color w:val="000000" w:themeColor="text1"/>
          <w:sz w:val="26"/>
          <w:szCs w:val="26"/>
        </w:rPr>
        <w:t>.</w:t>
      </w:r>
      <w:r w:rsidR="00074F83">
        <w:rPr>
          <w:color w:val="000000" w:themeColor="text1"/>
          <w:sz w:val="26"/>
          <w:szCs w:val="26"/>
        </w:rPr>
        <w:t>Н</w:t>
      </w:r>
      <w:r w:rsidR="00222CFA">
        <w:rPr>
          <w:color w:val="000000" w:themeColor="text1"/>
          <w:sz w:val="26"/>
          <w:szCs w:val="26"/>
        </w:rPr>
        <w:t xml:space="preserve">. </w:t>
      </w:r>
      <w:r w:rsidR="00074F83">
        <w:rPr>
          <w:color w:val="000000" w:themeColor="text1"/>
          <w:sz w:val="26"/>
          <w:szCs w:val="26"/>
        </w:rPr>
        <w:t>Потапов</w:t>
      </w:r>
    </w:p>
    <w:p w14:paraId="0607301B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CCD361A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7A174EB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80F446C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CC0B00A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72E2A14" w14:textId="77777777"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1110ED1" w14:textId="77777777"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67241B0" w14:textId="77777777"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84EEE02" w14:textId="77777777"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70D79F3" w14:textId="77777777" w:rsidR="004B1641" w:rsidRDefault="004B164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B0C3419" w14:textId="77777777" w:rsidR="004B1641" w:rsidRDefault="004B164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E376E3D" w14:textId="77777777" w:rsidR="004B1641" w:rsidRDefault="004B164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F8CD4C2" w14:textId="77777777" w:rsidR="004B1641" w:rsidRDefault="004B164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8CACB99" w14:textId="77777777" w:rsidR="004B1641" w:rsidRDefault="004B164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6F1A478" w14:textId="77777777" w:rsidR="004B1641" w:rsidRDefault="004B164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F3F5B0C" w14:textId="77777777"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C94B1D4" w14:textId="77777777"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F76DD04" w14:textId="77777777"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E09DBD7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B438479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83DE6BB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9C9666E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E6B6347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8CC620D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3DA5C98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B1F2530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4E2608E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B9EF151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B9C8013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DEA35F7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D250F23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1C2735A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BD02207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AB65AAE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0C1B408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2246342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900B857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BACA186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8BD42D5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FB9C537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4CF8EAC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9A11F19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532C7EA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82C40F0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4C4045C" w14:textId="77777777"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EE84113" w14:textId="77777777" w:rsidR="004F578F" w:rsidRPr="005F2015" w:rsidRDefault="00074F83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Дегтярев Е.С.</w:t>
      </w:r>
    </w:p>
    <w:p w14:paraId="4F152EEC" w14:textId="77777777" w:rsidR="004F578F" w:rsidRPr="005F2015" w:rsidRDefault="004F578F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14:paraId="7AB5F656" w14:textId="77777777" w:rsidR="00BB1962" w:rsidRPr="005F2015" w:rsidRDefault="004F578F" w:rsidP="00E87AE3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02E28"/>
    <w:rsid w:val="00050181"/>
    <w:rsid w:val="00055F07"/>
    <w:rsid w:val="00074F83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B1641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A2D1A"/>
    <w:rsid w:val="006B167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385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86250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1BCB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87AE3"/>
    <w:rsid w:val="00E960DD"/>
    <w:rsid w:val="00EB3AA4"/>
    <w:rsid w:val="00EB49BE"/>
    <w:rsid w:val="00EC383B"/>
    <w:rsid w:val="00ED546B"/>
    <w:rsid w:val="00EF0CF0"/>
    <w:rsid w:val="00F01123"/>
    <w:rsid w:val="00F04532"/>
    <w:rsid w:val="00F13F94"/>
    <w:rsid w:val="00F15A9A"/>
    <w:rsid w:val="00F26660"/>
    <w:rsid w:val="00F304BD"/>
    <w:rsid w:val="00F40C28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415A0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3E119B-B84D-4AA2-ABCF-4B06E77BE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1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302</cp:revision>
  <cp:lastPrinted>2021-02-12T09:17:00Z</cp:lastPrinted>
  <dcterms:created xsi:type="dcterms:W3CDTF">2017-07-05T08:14:00Z</dcterms:created>
  <dcterms:modified xsi:type="dcterms:W3CDTF">2021-02-12T10:17:00Z</dcterms:modified>
</cp:coreProperties>
</file>