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BC6" w:rsidRDefault="00850BC6" w:rsidP="00850BC6">
      <w:pPr>
        <w:jc w:val="center"/>
        <w:rPr>
          <w:sz w:val="28"/>
          <w:szCs w:val="28"/>
        </w:rPr>
      </w:pPr>
    </w:p>
    <w:p w:rsidR="00850BC6" w:rsidRPr="00D12060" w:rsidRDefault="00850BC6" w:rsidP="00850BC6">
      <w:pPr>
        <w:jc w:val="center"/>
        <w:rPr>
          <w:b/>
          <w:bCs/>
        </w:rPr>
      </w:pPr>
      <w:r w:rsidRPr="00D12060">
        <w:rPr>
          <w:b/>
          <w:bCs/>
        </w:rPr>
        <w:t>РЕСПУБЛИКА МОРДОВИЯ</w:t>
      </w:r>
    </w:p>
    <w:p w:rsidR="00850BC6" w:rsidRPr="00D12060" w:rsidRDefault="00850BC6" w:rsidP="00850BC6">
      <w:pPr>
        <w:jc w:val="center"/>
        <w:rPr>
          <w:b/>
          <w:bCs/>
        </w:rPr>
      </w:pPr>
      <w:r w:rsidRPr="00D12060">
        <w:rPr>
          <w:b/>
          <w:bCs/>
        </w:rPr>
        <w:t xml:space="preserve">СОВЕТ ДЕПУТАТОВ ЛАТЫШОВСКОГО СЕЛЬСКОГО ПОСЕЛЕНИЯ КАДОШКИНСКОГО МУНИЦИПАЛЬНОГО РАЙОНА </w:t>
      </w:r>
    </w:p>
    <w:p w:rsidR="00850BC6" w:rsidRPr="00D12060" w:rsidRDefault="00850BC6" w:rsidP="00850BC6">
      <w:pPr>
        <w:jc w:val="center"/>
        <w:rPr>
          <w:b/>
          <w:bCs/>
        </w:rPr>
      </w:pPr>
      <w:r w:rsidRPr="00D12060">
        <w:rPr>
          <w:b/>
          <w:bCs/>
        </w:rPr>
        <w:t>третьего созыва</w:t>
      </w:r>
    </w:p>
    <w:p w:rsidR="00850BC6" w:rsidRPr="00D12060" w:rsidRDefault="00850BC6" w:rsidP="00850BC6">
      <w:pPr>
        <w:jc w:val="center"/>
        <w:rPr>
          <w:sz w:val="28"/>
          <w:szCs w:val="28"/>
        </w:rPr>
      </w:pPr>
    </w:p>
    <w:p w:rsidR="00850BC6" w:rsidRPr="00D12060" w:rsidRDefault="00850BC6" w:rsidP="00850BC6">
      <w:pPr>
        <w:jc w:val="center"/>
        <w:rPr>
          <w:sz w:val="28"/>
          <w:szCs w:val="28"/>
        </w:rPr>
      </w:pPr>
      <w:r w:rsidRPr="00D12060">
        <w:rPr>
          <w:sz w:val="28"/>
          <w:szCs w:val="28"/>
        </w:rPr>
        <w:t xml:space="preserve">РЕШЕНИЕ № </w:t>
      </w:r>
      <w:r>
        <w:rPr>
          <w:sz w:val="28"/>
          <w:szCs w:val="28"/>
        </w:rPr>
        <w:t>95</w:t>
      </w:r>
    </w:p>
    <w:p w:rsidR="00850BC6" w:rsidRDefault="00850BC6" w:rsidP="00850BC6">
      <w:pPr>
        <w:jc w:val="center"/>
        <w:rPr>
          <w:sz w:val="28"/>
          <w:szCs w:val="28"/>
        </w:rPr>
      </w:pPr>
    </w:p>
    <w:p w:rsidR="00850BC6" w:rsidRPr="00D12060" w:rsidRDefault="00850BC6" w:rsidP="00850BC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Сорок второй </w:t>
      </w:r>
      <w:r w:rsidRPr="00D12060">
        <w:rPr>
          <w:sz w:val="28"/>
          <w:szCs w:val="28"/>
        </w:rPr>
        <w:t xml:space="preserve">очередной  сессии Совета депутатов </w:t>
      </w:r>
    </w:p>
    <w:p w:rsidR="00850BC6" w:rsidRPr="00D12060" w:rsidRDefault="00850BC6" w:rsidP="00850BC6">
      <w:pPr>
        <w:jc w:val="center"/>
        <w:rPr>
          <w:sz w:val="28"/>
          <w:szCs w:val="28"/>
        </w:rPr>
      </w:pPr>
      <w:proofErr w:type="spellStart"/>
      <w:r w:rsidRPr="00D12060">
        <w:rPr>
          <w:sz w:val="28"/>
          <w:szCs w:val="28"/>
        </w:rPr>
        <w:t>Латышовского</w:t>
      </w:r>
      <w:proofErr w:type="spellEnd"/>
      <w:r w:rsidRPr="00D12060">
        <w:rPr>
          <w:sz w:val="28"/>
          <w:szCs w:val="28"/>
        </w:rPr>
        <w:t xml:space="preserve"> сельского поселения  </w:t>
      </w:r>
    </w:p>
    <w:p w:rsidR="00850BC6" w:rsidRPr="00D12060" w:rsidRDefault="00850BC6" w:rsidP="00850BC6">
      <w:pPr>
        <w:rPr>
          <w:sz w:val="28"/>
          <w:szCs w:val="28"/>
        </w:rPr>
      </w:pPr>
    </w:p>
    <w:p w:rsidR="00850BC6" w:rsidRPr="00D12060" w:rsidRDefault="00850BC6" w:rsidP="00850BC6">
      <w:pPr>
        <w:jc w:val="center"/>
        <w:rPr>
          <w:sz w:val="28"/>
          <w:szCs w:val="28"/>
        </w:rPr>
      </w:pPr>
      <w:r w:rsidRPr="00D12060">
        <w:rPr>
          <w:sz w:val="28"/>
          <w:szCs w:val="28"/>
        </w:rPr>
        <w:t xml:space="preserve">с. </w:t>
      </w:r>
      <w:proofErr w:type="spellStart"/>
      <w:r w:rsidRPr="00D12060">
        <w:rPr>
          <w:sz w:val="28"/>
          <w:szCs w:val="28"/>
        </w:rPr>
        <w:t>Латышовка</w:t>
      </w:r>
      <w:proofErr w:type="spellEnd"/>
      <w:r w:rsidRPr="00D12060"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>27</w:t>
      </w:r>
      <w:r w:rsidRPr="00D120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февраля  </w:t>
      </w:r>
      <w:r w:rsidRPr="00D12060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D12060">
        <w:rPr>
          <w:sz w:val="28"/>
          <w:szCs w:val="28"/>
        </w:rPr>
        <w:t xml:space="preserve"> года</w:t>
      </w:r>
    </w:p>
    <w:p w:rsidR="00850BC6" w:rsidRDefault="00850BC6" w:rsidP="00850BC6">
      <w:pPr>
        <w:rPr>
          <w:sz w:val="28"/>
          <w:szCs w:val="28"/>
        </w:rPr>
      </w:pPr>
    </w:p>
    <w:p w:rsidR="00850BC6" w:rsidRDefault="00850BC6" w:rsidP="00850BC6">
      <w:pPr>
        <w:jc w:val="center"/>
        <w:rPr>
          <w:sz w:val="28"/>
          <w:szCs w:val="28"/>
        </w:rPr>
      </w:pPr>
    </w:p>
    <w:p w:rsidR="00850BC6" w:rsidRDefault="00850BC6" w:rsidP="00850BC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О внесении изменений в решение сессии Совета депутатов </w:t>
      </w:r>
      <w:proofErr w:type="spellStart"/>
      <w:r>
        <w:rPr>
          <w:b/>
          <w:sz w:val="28"/>
          <w:szCs w:val="28"/>
        </w:rPr>
        <w:t>Латышовского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 от 27.12.2019 года № 90 «О бюджете </w:t>
      </w:r>
      <w:proofErr w:type="spellStart"/>
      <w:r>
        <w:rPr>
          <w:b/>
          <w:sz w:val="28"/>
          <w:szCs w:val="28"/>
        </w:rPr>
        <w:t>Латышовского</w:t>
      </w:r>
      <w:proofErr w:type="spellEnd"/>
      <w:r>
        <w:rPr>
          <w:b/>
          <w:sz w:val="28"/>
          <w:szCs w:val="28"/>
        </w:rPr>
        <w:t xml:space="preserve"> сельского </w:t>
      </w:r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на 2020 год и на плановый период 2021 и 2022 годов».</w:t>
      </w:r>
    </w:p>
    <w:p w:rsidR="00850BC6" w:rsidRDefault="00850BC6" w:rsidP="00850BC6">
      <w:pPr>
        <w:rPr>
          <w:sz w:val="28"/>
          <w:szCs w:val="28"/>
        </w:rPr>
      </w:pPr>
    </w:p>
    <w:p w:rsidR="00850BC6" w:rsidRDefault="00850BC6" w:rsidP="00850BC6">
      <w:pPr>
        <w:jc w:val="both"/>
        <w:rPr>
          <w:b/>
          <w:sz w:val="28"/>
          <w:szCs w:val="28"/>
        </w:rPr>
      </w:pPr>
    </w:p>
    <w:p w:rsidR="00850BC6" w:rsidRDefault="00850BC6" w:rsidP="00850BC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EB5AE2">
        <w:rPr>
          <w:sz w:val="28"/>
          <w:szCs w:val="28"/>
        </w:rPr>
        <w:t>В связи с уточнением бюджетных ассигнований на 20</w:t>
      </w:r>
      <w:r>
        <w:rPr>
          <w:sz w:val="28"/>
          <w:szCs w:val="28"/>
        </w:rPr>
        <w:t>20</w:t>
      </w:r>
      <w:r w:rsidRPr="00EB5AE2">
        <w:rPr>
          <w:sz w:val="28"/>
          <w:szCs w:val="28"/>
        </w:rPr>
        <w:t xml:space="preserve"> год Совет депутатов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EB5A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 </w:t>
      </w:r>
    </w:p>
    <w:p w:rsidR="00850BC6" w:rsidRPr="00696DB4" w:rsidRDefault="00850BC6" w:rsidP="00850BC6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</w:t>
      </w:r>
      <w:r w:rsidRPr="00696DB4">
        <w:rPr>
          <w:b/>
          <w:sz w:val="28"/>
          <w:szCs w:val="28"/>
        </w:rPr>
        <w:t>РЕШИЛ:</w:t>
      </w:r>
    </w:p>
    <w:p w:rsidR="00850BC6" w:rsidRDefault="00850BC6" w:rsidP="00850BC6">
      <w:pPr>
        <w:jc w:val="both"/>
        <w:rPr>
          <w:sz w:val="28"/>
          <w:szCs w:val="28"/>
        </w:rPr>
      </w:pPr>
    </w:p>
    <w:p w:rsidR="00850BC6" w:rsidRDefault="00850BC6" w:rsidP="00850BC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изменения в решение сессии № 90 от 27 декабря 2019 года «О бюджете </w:t>
      </w:r>
      <w:proofErr w:type="spellStart"/>
      <w:r>
        <w:rPr>
          <w:sz w:val="28"/>
          <w:szCs w:val="28"/>
        </w:rPr>
        <w:t>Латышовского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 района  на 2020 год и на плановый период 2021 и 2022 годов» </w:t>
      </w:r>
      <w:r w:rsidRPr="005A6C85">
        <w:rPr>
          <w:sz w:val="28"/>
          <w:szCs w:val="28"/>
        </w:rPr>
        <w:t>следующие изменения:</w:t>
      </w:r>
    </w:p>
    <w:p w:rsidR="00850BC6" w:rsidRDefault="00850BC6" w:rsidP="00850BC6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</w:p>
    <w:p w:rsidR="00850BC6" w:rsidRPr="00886E85" w:rsidRDefault="00850BC6" w:rsidP="00850BC6">
      <w:pPr>
        <w:pStyle w:val="ConsNormal"/>
        <w:numPr>
          <w:ilvl w:val="0"/>
          <w:numId w:val="1"/>
        </w:numPr>
        <w:ind w:left="0" w:righ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7 признать утратившим силу.</w:t>
      </w:r>
    </w:p>
    <w:p w:rsidR="00850BC6" w:rsidRDefault="00850BC6" w:rsidP="00850BC6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ab/>
      </w:r>
      <w:r w:rsidRPr="00F9671A">
        <w:rPr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bCs/>
          <w:sz w:val="28"/>
          <w:szCs w:val="28"/>
        </w:rPr>
        <w:t>Приложения 4,5,6 изложить в новой редакции.</w:t>
      </w:r>
    </w:p>
    <w:p w:rsidR="00850BC6" w:rsidRDefault="00850BC6" w:rsidP="00850BC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3.</w:t>
      </w:r>
      <w:r>
        <w:rPr>
          <w:bCs/>
          <w:sz w:val="28"/>
          <w:szCs w:val="28"/>
        </w:rPr>
        <w:tab/>
        <w:t>Приложение 8 и приложение 9 считать приложением 7 и приложением 8 соответственно.</w:t>
      </w:r>
    </w:p>
    <w:p w:rsidR="00850BC6" w:rsidRPr="00CF137A" w:rsidRDefault="00850BC6" w:rsidP="00850BC6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F2404">
        <w:rPr>
          <w:rFonts w:ascii="Times New Roman" w:hAnsi="Times New Roman" w:cs="Times New Roman"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sz w:val="28"/>
          <w:szCs w:val="28"/>
        </w:rPr>
        <w:t>4</w:t>
      </w:r>
      <w:r w:rsidRPr="009F2404">
        <w:rPr>
          <w:rFonts w:ascii="Times New Roman" w:hAnsi="Times New Roman" w:cs="Times New Roman"/>
          <w:bCs/>
          <w:sz w:val="28"/>
          <w:szCs w:val="28"/>
        </w:rPr>
        <w:t>.</w:t>
      </w:r>
      <w:r w:rsidRPr="007E4969">
        <w:rPr>
          <w:bCs/>
          <w:sz w:val="28"/>
          <w:szCs w:val="28"/>
        </w:rPr>
        <w:tab/>
      </w:r>
      <w:r w:rsidRPr="00CF137A">
        <w:rPr>
          <w:rFonts w:ascii="Times New Roman" w:hAnsi="Times New Roman" w:cs="Times New Roman"/>
          <w:bCs/>
          <w:sz w:val="28"/>
          <w:szCs w:val="28"/>
        </w:rPr>
        <w:t>Настоящее решение вступает в силу со дня подписания</w:t>
      </w:r>
      <w:r>
        <w:rPr>
          <w:bCs/>
          <w:sz w:val="28"/>
          <w:szCs w:val="28"/>
        </w:rPr>
        <w:t xml:space="preserve"> </w:t>
      </w:r>
      <w:r w:rsidRPr="00CF137A">
        <w:rPr>
          <w:rFonts w:ascii="Times New Roman" w:hAnsi="Times New Roman" w:cs="Times New Roman"/>
          <w:sz w:val="28"/>
          <w:szCs w:val="28"/>
        </w:rPr>
        <w:t xml:space="preserve">и  подлежит официальному опубликованию в «Информационном бюллетене </w:t>
      </w:r>
      <w:proofErr w:type="spellStart"/>
      <w:r w:rsidRPr="00CF137A">
        <w:rPr>
          <w:rFonts w:ascii="Times New Roman" w:hAnsi="Times New Roman" w:cs="Times New Roman"/>
          <w:sz w:val="28"/>
          <w:szCs w:val="28"/>
        </w:rPr>
        <w:t>Латышовского</w:t>
      </w:r>
      <w:proofErr w:type="spellEnd"/>
      <w:r w:rsidRPr="00CF137A">
        <w:rPr>
          <w:rFonts w:ascii="Times New Roman" w:hAnsi="Times New Roman" w:cs="Times New Roman"/>
          <w:sz w:val="28"/>
          <w:szCs w:val="28"/>
        </w:rPr>
        <w:t xml:space="preserve"> сельского поселения».</w:t>
      </w:r>
    </w:p>
    <w:p w:rsidR="00850BC6" w:rsidRDefault="00850BC6" w:rsidP="00850BC6">
      <w:pPr>
        <w:pStyle w:val="ConsNormal"/>
        <w:ind w:right="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0BC6" w:rsidRDefault="00850BC6" w:rsidP="00850BC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50BC6" w:rsidRDefault="00850BC6" w:rsidP="00850BC6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850BC6" w:rsidRDefault="00850BC6" w:rsidP="00850BC6">
      <w:pPr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Латышовского</w:t>
      </w:r>
      <w:proofErr w:type="spellEnd"/>
    </w:p>
    <w:p w:rsidR="00850BC6" w:rsidRDefault="00850BC6" w:rsidP="00850BC6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</w:t>
      </w:r>
      <w:proofErr w:type="spellStart"/>
      <w:r>
        <w:rPr>
          <w:sz w:val="28"/>
          <w:szCs w:val="28"/>
        </w:rPr>
        <w:t>Р.А.Арюкова</w:t>
      </w:r>
      <w:proofErr w:type="spellEnd"/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850BC6" w:rsidRDefault="00850BC6" w:rsidP="00850BC6">
      <w:pPr>
        <w:rPr>
          <w:b/>
        </w:rPr>
      </w:pPr>
    </w:p>
    <w:p w:rsidR="00DC726E" w:rsidRDefault="00DC726E"/>
    <w:sectPr w:rsidR="00DC726E" w:rsidSect="00DC72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850BC6"/>
    <w:rsid w:val="00850BC6"/>
    <w:rsid w:val="00DC7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B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850BC6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850BC6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850BC6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Ринат</dc:creator>
  <cp:keywords/>
  <dc:description/>
  <cp:lastModifiedBy>Ринат</cp:lastModifiedBy>
  <cp:revision>2</cp:revision>
  <dcterms:created xsi:type="dcterms:W3CDTF">2021-03-31T19:58:00Z</dcterms:created>
  <dcterms:modified xsi:type="dcterms:W3CDTF">2021-03-31T19:58:00Z</dcterms:modified>
</cp:coreProperties>
</file>