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C5086" w14:textId="77777777" w:rsidR="00267CDC" w:rsidRPr="00267CDC" w:rsidRDefault="00267CDC" w:rsidP="00267CDC">
      <w:pPr>
        <w:jc w:val="center"/>
        <w:rPr>
          <w:rFonts w:ascii="Times New Roman" w:hAnsi="Times New Roman" w:cs="Times New Roman"/>
          <w:sz w:val="44"/>
          <w:szCs w:val="44"/>
        </w:rPr>
      </w:pPr>
      <w:r w:rsidRPr="00267CDC">
        <w:rPr>
          <w:rFonts w:ascii="Times New Roman" w:hAnsi="Times New Roman" w:cs="Times New Roman"/>
          <w:sz w:val="44"/>
          <w:szCs w:val="44"/>
        </w:rPr>
        <w:t>Опасность весеннего льда</w:t>
      </w:r>
    </w:p>
    <w:p w14:paraId="398A087C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В весенний период лёд начинает таять и становится непрочным. Скреплённый ночным холодом, он ещё способен выдерживать небольшую нагрузку, но днём быстро нагреваясь. От просачивающейся талой воды, «тело» льда становится пористым и очень слабым, хотя сохраняет достаточную толщину. Весенний ледяной покров на реках нельзя использовать для катания и переходов, – такой лёд очень тонкий, непрочный и не выдерживает тяжести человека. Во льду образуются воздушные поры, которые при движении трудно заметить.</w:t>
      </w:r>
    </w:p>
    <w:p w14:paraId="7F7454C9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E597C2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Не выходите на весенний лёд!</w:t>
      </w:r>
    </w:p>
    <w:p w14:paraId="7EFBC750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1A401A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Перед вскрытием рек, озер, водоемов лед слабеет, становится рыхлым, опасным для перехода. Особую внимательность необходимо проявлять при выходе на лед в местах зимнего лова рыбы. Выходить на необследованный лед опасно, при необходимости перехода нужно пользоваться палкой-пешней, проверяя прочность льда. Особенно осторожно нужно спускаться с берега - лед может неплотно соединяться с сушей, возможны трещины, подо льдом может быть воздух. Также лед непрочен около стока вод, в местах произрастания растительности, под сугробами.</w:t>
      </w:r>
    </w:p>
    <w:p w14:paraId="3619D89F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9827ED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Оказание помощи провалившемуся под лед</w:t>
      </w:r>
    </w:p>
    <w:p w14:paraId="2040729C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7CDC">
        <w:rPr>
          <w:rFonts w:ascii="Times New Roman" w:hAnsi="Times New Roman" w:cs="Times New Roman"/>
          <w:sz w:val="24"/>
          <w:szCs w:val="24"/>
        </w:rPr>
        <w:t>Самоспасение</w:t>
      </w:r>
      <w:proofErr w:type="spellEnd"/>
      <w:r w:rsidRPr="00267CDC">
        <w:rPr>
          <w:rFonts w:ascii="Times New Roman" w:hAnsi="Times New Roman" w:cs="Times New Roman"/>
          <w:sz w:val="24"/>
          <w:szCs w:val="24"/>
        </w:rPr>
        <w:t>:</w:t>
      </w:r>
    </w:p>
    <w:p w14:paraId="63799766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не поддавайтесь панике;</w:t>
      </w:r>
    </w:p>
    <w:p w14:paraId="4AB1FDE5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не надо барахтаться и наваливаться всем телом на тонкую кромку льда, так как под тяжестью тела он будет обламываться;</w:t>
      </w:r>
    </w:p>
    <w:p w14:paraId="29660BDD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широко раскиньте руки, чтобы не погрузиться с головой в воду;</w:t>
      </w:r>
    </w:p>
    <w:p w14:paraId="4AE1F6AD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обопритесь локтями об лед и, приведя тело в горизонтальное положение, постарайтесь забросить на лед ту ногу, которая ближе всего к его кромке, поворотом корпуса вытащите вторую ногу и быстро выкатывайтесь на лед;</w:t>
      </w:r>
    </w:p>
    <w:p w14:paraId="59C11912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без резких движений отползайте как можно дальше от опасного места в том направлении, откуда пришли;</w:t>
      </w:r>
    </w:p>
    <w:p w14:paraId="5FEBB9A7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зовите на помощь;</w:t>
      </w:r>
    </w:p>
    <w:p w14:paraId="713E2E02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удерживая себя на поверхности воды, стараться затрачивать на это минимум физических усилий. (Одна из причин быстрого понижения температуры тела - перемещение прилежащего к телу подогретого им слоя воды и замена его новым, холодным. Кроме того, при движениях нарушается дополнительная изоляция, создаваемая водой, пропитавшей одежду);</w:t>
      </w:r>
    </w:p>
    <w:p w14:paraId="7977E39B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находясь на плаву, следует голову держать как можно выше над водой. Известно, что более 50% всех теплопотерь организма, а по некоторым данным, даже 75% приходится на ее долю;</w:t>
      </w:r>
    </w:p>
    <w:p w14:paraId="0763AC45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lastRenderedPageBreak/>
        <w:t>активно плыть к берегу, плоту или шлюпке, можно, если они находятся на расстоянии, преодоление которого потребует не более 40 мин;</w:t>
      </w:r>
    </w:p>
    <w:p w14:paraId="15D48964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добравшись до плавсредства, надо немедленно раздеться, выжать намокшую одежду и снова надеть.</w:t>
      </w:r>
    </w:p>
    <w:p w14:paraId="15A78F42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подходите к полынье очень осторожно, лучше подползти по-пластунски;</w:t>
      </w:r>
    </w:p>
    <w:p w14:paraId="582F86DB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сообщите пострадавшему криком, что идете ему на помощь, это придаст ему силы, уверенность;</w:t>
      </w:r>
    </w:p>
    <w:p w14:paraId="32555C05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за 3-4 метра протяните ему веревку, шест, доску, шарф или любое другое подручное средство;</w:t>
      </w:r>
    </w:p>
    <w:p w14:paraId="0FB80B34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подавать пострадавшему руку небезопасно, так как, приближаясь к полынье, вы увеличите нагрузку на лед и не только не поможете, но и сами рискуете провалиться.</w:t>
      </w:r>
    </w:p>
    <w:p w14:paraId="22928623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Если вы оказываете помощь:</w:t>
      </w:r>
    </w:p>
    <w:p w14:paraId="6A30A1B0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Родители и педагоги!</w:t>
      </w:r>
    </w:p>
    <w:p w14:paraId="66B7C6E2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Не допускайте детей к реке без надзора взрослых, особенно во время ледохода; предупредите их об опасности нахождения на льду при вскрытии реки или озера. 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 Помните, что в период паводка, даже при незначительном ледоходе, несчастные случаи чаще всего происходят с детьми. Разъясните детям меры предосторожности в период ледохода и весеннего паводка.</w:t>
      </w:r>
    </w:p>
    <w:p w14:paraId="3355C629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FE89C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Школьники! Не выходите на лед во время весеннего паводка.</w:t>
      </w:r>
    </w:p>
    <w:p w14:paraId="1DABA116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Не стойте на обрывистых и подмытых берегах - они могут обвалиться.</w:t>
      </w:r>
    </w:p>
    <w:p w14:paraId="5C4F7892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D15FFD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Когда вы наблюдаете за ледоходом с моста, набережной причала, нельзя перегибаться через перила и другие ограждения.</w:t>
      </w:r>
    </w:p>
    <w:p w14:paraId="4E5C5CC7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01F7A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Если вы оказались свидетелем несчастного случая на реке или озере, то не теряйтесь, не убегайте домой, а громко зовите на помощь.</w:t>
      </w:r>
    </w:p>
    <w:p w14:paraId="2AA4555A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6B22DA" w14:textId="77777777" w:rsidR="00267CDC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Будьте осторожны во время весеннего паводка и ледохода.</w:t>
      </w:r>
    </w:p>
    <w:p w14:paraId="5F91CFCE" w14:textId="1224F823" w:rsidR="00494D72" w:rsidRPr="00267CDC" w:rsidRDefault="00267CDC" w:rsidP="00267CDC">
      <w:pPr>
        <w:jc w:val="both"/>
        <w:rPr>
          <w:rFonts w:ascii="Times New Roman" w:hAnsi="Times New Roman" w:cs="Times New Roman"/>
          <w:sz w:val="24"/>
          <w:szCs w:val="24"/>
        </w:rPr>
      </w:pPr>
      <w:r w:rsidRPr="00267CDC">
        <w:rPr>
          <w:rFonts w:ascii="Times New Roman" w:hAnsi="Times New Roman" w:cs="Times New Roman"/>
          <w:sz w:val="24"/>
          <w:szCs w:val="24"/>
        </w:rPr>
        <w:t>Не подвергайте свою жизнь опасности!</w:t>
      </w:r>
    </w:p>
    <w:sectPr w:rsidR="00494D72" w:rsidRPr="00267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E5"/>
    <w:rsid w:val="00267CDC"/>
    <w:rsid w:val="00494D72"/>
    <w:rsid w:val="00DD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09B1"/>
  <w15:chartTrackingRefBased/>
  <w15:docId w15:val="{175D1D46-133A-471F-BD6E-CDF37BD1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2021-04-12T06:34:00Z</dcterms:created>
  <dcterms:modified xsi:type="dcterms:W3CDTF">2021-04-12T06:36:00Z</dcterms:modified>
</cp:coreProperties>
</file>