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06ECA" w14:textId="69D6ED68" w:rsidR="00A83AC6" w:rsidRDefault="00A83AC6"/>
    <w:p w14:paraId="10F0E77E" w14:textId="77777777" w:rsidR="00022C44" w:rsidRPr="00022C44" w:rsidRDefault="00022C44" w:rsidP="00022C44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2C44">
        <w:rPr>
          <w:rFonts w:ascii="Times New Roman" w:hAnsi="Times New Roman" w:cs="Times New Roman"/>
          <w:b/>
          <w:bCs/>
          <w:sz w:val="24"/>
          <w:szCs w:val="24"/>
        </w:rPr>
        <w:t>Пал сухой травы и отдых на природе. Ответственность</w:t>
      </w:r>
    </w:p>
    <w:p w14:paraId="6E619D4B" w14:textId="4CE1E3E7" w:rsidR="00022C44" w:rsidRPr="00022C44" w:rsidRDefault="00022C44" w:rsidP="00022C44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2C44">
        <w:rPr>
          <w:rFonts w:ascii="Times New Roman" w:hAnsi="Times New Roman" w:cs="Times New Roman"/>
          <w:b/>
          <w:bCs/>
          <w:sz w:val="24"/>
          <w:szCs w:val="24"/>
        </w:rPr>
        <w:t>Правила поведения</w:t>
      </w:r>
    </w:p>
    <w:p w14:paraId="31DC4374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A1480B2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Практически всегда палы травы происходят по вине человека. Сухая растительность может легко воспламениться от оставленного без присмотра костра, непотушенной сигареты или случайно брошенной спички.</w:t>
      </w:r>
    </w:p>
    <w:p w14:paraId="2F9A186A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5A755A0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Чтобы пожар не застал вас врасплох, заблаговременно позаботьтесь о безопасности своего загородного дома:</w:t>
      </w:r>
    </w:p>
    <w:p w14:paraId="3F8CC107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5D60495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- у каждого жилого строения установите ёмкость с водой;</w:t>
      </w:r>
    </w:p>
    <w:p w14:paraId="4E7A9634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FE12D12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- скосите сухую прошлогоднюю траву вокруг своего участка;</w:t>
      </w:r>
    </w:p>
    <w:p w14:paraId="0C8ADFC3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6B6F59C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- сжигайте мусор и листву только в специально отведенном месте вдали от леса, заборов, построек и жилых домов. Идеальный вариант - печь.</w:t>
      </w:r>
    </w:p>
    <w:p w14:paraId="73F93D3B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BAEFF4A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- в условиях устойчивой сухой и ветреной погоды или при получении штормового предупреждения не проводите пожароопасные работы;</w:t>
      </w:r>
    </w:p>
    <w:p w14:paraId="4384814A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D60D1B1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- не разрешайте детям играть со спичками, зажигалками и другими источниками открытого огня, ведь детская шалость – одна из самых частых причин возникновения пожаров!</w:t>
      </w:r>
    </w:p>
    <w:p w14:paraId="16595D07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D529454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Если пламя подобралось к вашему участку близко:</w:t>
      </w:r>
    </w:p>
    <w:p w14:paraId="641162F5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A0E485E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- эвакуируйте всех членов семьи, которые не смогут оказать Вам помощь. Также уведите в безопасное место домашних животных;</w:t>
      </w:r>
    </w:p>
    <w:p w14:paraId="60FAFF2F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81CA164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- немедленно позвоните в пожарную охрану, назвав адрес пожара, место его возникновения и свою фамилию;</w:t>
      </w:r>
    </w:p>
    <w:p w14:paraId="1D6841B6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3ADA86D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- закройте все наружные окна, двери, вентиляционные отверстия;</w:t>
      </w:r>
    </w:p>
    <w:p w14:paraId="7823381C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A2C7431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- наполните водой ведра, бочки и другие емкости, приготовьте мокрые тряпки – ими можно будет гасить угли или небольшое пламя;</w:t>
      </w:r>
    </w:p>
    <w:p w14:paraId="16727CE8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12E828F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- если пожар не угрожает Вашей жизни, постарайтесь потушить его подручными средствами;</w:t>
      </w:r>
    </w:p>
    <w:p w14:paraId="30537D38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DF79BF2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- при приближении огня обливайте крышу и стену дома водой. Постоянно осматривайте территорию двора, чтобы не допустить перехода пламени на участок.</w:t>
      </w:r>
    </w:p>
    <w:p w14:paraId="6F265B24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D83782E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 xml:space="preserve">При пожаре звоните по номерам: «01» (со стационарного телефона) </w:t>
      </w:r>
      <w:proofErr w:type="gramStart"/>
      <w:r w:rsidRPr="00022C44">
        <w:rPr>
          <w:rFonts w:ascii="Times New Roman" w:hAnsi="Times New Roman" w:cs="Times New Roman"/>
          <w:sz w:val="24"/>
          <w:szCs w:val="24"/>
        </w:rPr>
        <w:t>и«</w:t>
      </w:r>
      <w:proofErr w:type="gramEnd"/>
      <w:r w:rsidRPr="00022C44">
        <w:rPr>
          <w:rFonts w:ascii="Times New Roman" w:hAnsi="Times New Roman" w:cs="Times New Roman"/>
          <w:sz w:val="24"/>
          <w:szCs w:val="24"/>
        </w:rPr>
        <w:t>101» или «112» (с мобильного).</w:t>
      </w:r>
    </w:p>
    <w:p w14:paraId="27A6392E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EEC6397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Элементарные требования пожарной безопасности в летний период и на местах отдыха:</w:t>
      </w:r>
    </w:p>
    <w:p w14:paraId="3DB57571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56744DE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• В жаркое засушливое лето лучше не разжигать костры, особенно с применением горючих жидкостей;</w:t>
      </w:r>
    </w:p>
    <w:p w14:paraId="15C9EA2B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E292E49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lastRenderedPageBreak/>
        <w:t>• Запрещается курить сигареты и трубки, поджигать спички, использовать пиротехнику, стрелять из огнестрельного оружия;</w:t>
      </w:r>
    </w:p>
    <w:p w14:paraId="0CE1AF58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9106A28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• Оставлять на природе в местах отдыха обтирочный материал, который был пропитан горючими веществами;</w:t>
      </w:r>
    </w:p>
    <w:p w14:paraId="15C55A4C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F25E050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• Заправлять баки работающих двигателей топливом, пользоваться техникой с неисправной системой подачи топлива, а также курить или пользоваться огнем поблизости от заправляемых машин;</w:t>
      </w:r>
    </w:p>
    <w:p w14:paraId="7B1B3A92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EA2E740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• Оставлять бутылки, стекла и прочий мусор, особенно на солнечных полянах;</w:t>
      </w:r>
    </w:p>
    <w:p w14:paraId="2A8E77F7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69CFFEB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• На полях выжигать траву и стерню.</w:t>
      </w:r>
    </w:p>
    <w:p w14:paraId="4012B542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8C08B7B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  <w:r w:rsidRPr="00022C44">
        <w:rPr>
          <w:rFonts w:ascii="Times New Roman" w:hAnsi="Times New Roman" w:cs="Times New Roman"/>
          <w:sz w:val="24"/>
          <w:szCs w:val="24"/>
        </w:rPr>
        <w:t>Нередко виновниками пожаров в этот период являются дети. Уделите внимание детям. Проводите с ними разъяснительные беседы, что спички детям не игрушка, что нельзя бросать в костер незнакомые предметы, аэрозольные упаковки, внушайте им, что от их правильного поведения порой зависит их собственная жизнь.</w:t>
      </w:r>
    </w:p>
    <w:p w14:paraId="7DB3B3BD" w14:textId="77777777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55EA89D" w14:textId="63AF5F00" w:rsidR="00022C44" w:rsidRPr="00022C44" w:rsidRDefault="00022C44" w:rsidP="00022C44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022C44" w:rsidRPr="00022C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743"/>
    <w:rsid w:val="00022C44"/>
    <w:rsid w:val="00264743"/>
    <w:rsid w:val="00A83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08C64"/>
  <w15:chartTrackingRefBased/>
  <w15:docId w15:val="{3555433E-FA34-4487-8EA6-1CE22626E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2C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408</Words>
  <Characters>2326</Characters>
  <Application>Microsoft Office Word</Application>
  <DocSecurity>0</DocSecurity>
  <Lines>19</Lines>
  <Paragraphs>5</Paragraphs>
  <ScaleCrop>false</ScaleCrop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2021-04-16T08:43:00Z</dcterms:created>
  <dcterms:modified xsi:type="dcterms:W3CDTF">2021-04-16T08:55:00Z</dcterms:modified>
</cp:coreProperties>
</file>