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F20F8" w14:textId="77777777"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5179AEAF" w14:textId="77777777" w:rsidTr="00A11370">
        <w:trPr>
          <w:jc w:val="center"/>
        </w:trPr>
        <w:tc>
          <w:tcPr>
            <w:tcW w:w="4962" w:type="dxa"/>
          </w:tcPr>
          <w:p w14:paraId="680D5B3B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7C5484DB" w14:textId="413DB5F4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442F436B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43A4386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2A3D5BD9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0EF96A74" w14:textId="77777777" w:rsidR="00EC2598" w:rsidRPr="00367653" w:rsidRDefault="003513C7" w:rsidP="009976C9">
      <w:pPr>
        <w:ind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EC2598">
        <w:rPr>
          <w:b/>
          <w:color w:val="000000"/>
          <w:kern w:val="2"/>
          <w:sz w:val="26"/>
          <w:szCs w:val="26"/>
        </w:rPr>
        <w:t>21</w:t>
      </w:r>
      <w:r w:rsidR="00EC2598" w:rsidRPr="00FF6630">
        <w:rPr>
          <w:b/>
          <w:color w:val="000000"/>
          <w:kern w:val="2"/>
          <w:sz w:val="26"/>
          <w:szCs w:val="26"/>
        </w:rPr>
        <w:t xml:space="preserve"> мая 2021 года по Республике Мордовия </w:t>
      </w:r>
      <w:r w:rsidR="00EC2598">
        <w:rPr>
          <w:b/>
          <w:color w:val="000000"/>
          <w:kern w:val="2"/>
          <w:sz w:val="26"/>
          <w:szCs w:val="26"/>
        </w:rPr>
        <w:t xml:space="preserve">днем прогнозируются отдельные </w:t>
      </w:r>
      <w:r w:rsidR="00EC2598" w:rsidRPr="00FF6630">
        <w:rPr>
          <w:b/>
          <w:color w:val="000000"/>
          <w:kern w:val="2"/>
          <w:sz w:val="26"/>
          <w:szCs w:val="26"/>
        </w:rPr>
        <w:t xml:space="preserve">порывы </w:t>
      </w:r>
      <w:r w:rsidR="00EC2598">
        <w:rPr>
          <w:b/>
          <w:color w:val="000000"/>
          <w:kern w:val="2"/>
          <w:sz w:val="26"/>
          <w:szCs w:val="26"/>
        </w:rPr>
        <w:t>юго-западного ветра</w:t>
      </w:r>
      <w:r w:rsidR="00EC2598" w:rsidRPr="00FF6630">
        <w:rPr>
          <w:b/>
          <w:color w:val="000000"/>
          <w:kern w:val="2"/>
          <w:sz w:val="26"/>
          <w:szCs w:val="26"/>
        </w:rPr>
        <w:t xml:space="preserve"> </w:t>
      </w:r>
      <w:r w:rsidR="00EC2598">
        <w:rPr>
          <w:b/>
          <w:color w:val="000000"/>
          <w:kern w:val="2"/>
          <w:sz w:val="26"/>
          <w:szCs w:val="26"/>
        </w:rPr>
        <w:t>до 17</w:t>
      </w:r>
      <w:r w:rsidR="00EC2598" w:rsidRPr="00FF6630">
        <w:rPr>
          <w:b/>
          <w:color w:val="000000"/>
          <w:kern w:val="2"/>
          <w:sz w:val="26"/>
          <w:szCs w:val="26"/>
        </w:rPr>
        <w:t xml:space="preserve"> м/с</w:t>
      </w:r>
      <w:r w:rsidR="00EC2598">
        <w:rPr>
          <w:b/>
          <w:color w:val="000000"/>
          <w:sz w:val="26"/>
          <w:szCs w:val="26"/>
        </w:rPr>
        <w:t>.</w:t>
      </w:r>
      <w:r w:rsidR="00EC2598">
        <w:rPr>
          <w:noProof/>
        </w:rPr>
        <w:drawing>
          <wp:anchor distT="0" distB="0" distL="114300" distR="114300" simplePos="0" relativeHeight="251668480" behindDoc="1" locked="0" layoutInCell="1" allowOverlap="1" wp14:anchorId="55B4B6FF" wp14:editId="10DD31ED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7596B8" w14:textId="77777777" w:rsidR="00EC2598" w:rsidRDefault="00EC2598" w:rsidP="009976C9">
      <w:pPr>
        <w:ind w:firstLine="710"/>
        <w:jc w:val="both"/>
        <w:rPr>
          <w:b/>
          <w:color w:val="000000" w:themeColor="text1"/>
          <w:sz w:val="26"/>
          <w:szCs w:val="26"/>
        </w:rPr>
      </w:pPr>
    </w:p>
    <w:p w14:paraId="1DE5D5BB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15452461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18914E9E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1981D1C7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2459729F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168F0180" w14:textId="77777777"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073946C6" w14:textId="77777777"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14:paraId="3B5CC10B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706695CA" w14:textId="77777777" w:rsidR="0024593E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sectPr w:rsidR="0024593E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7D6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5CF"/>
    <w:rsid w:val="00925D25"/>
    <w:rsid w:val="00935021"/>
    <w:rsid w:val="009436A1"/>
    <w:rsid w:val="00945827"/>
    <w:rsid w:val="00955686"/>
    <w:rsid w:val="009714FE"/>
    <w:rsid w:val="009976C9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A0661"/>
    <w:rsid w:val="00EB3AA4"/>
    <w:rsid w:val="00EC2598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23A2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DCCA8-B12A-4EA9-8213-720F739F7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13</cp:revision>
  <cp:lastPrinted>2021-05-20T09:14:00Z</cp:lastPrinted>
  <dcterms:created xsi:type="dcterms:W3CDTF">2021-05-03T10:22:00Z</dcterms:created>
  <dcterms:modified xsi:type="dcterms:W3CDTF">2021-05-20T10:45:00Z</dcterms:modified>
</cp:coreProperties>
</file>