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6F" w:rsidRPr="00C4689E" w:rsidRDefault="003D6B6F" w:rsidP="003D6B6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3D6B6F" w:rsidRPr="00C4689E" w:rsidRDefault="003D6B6F" w:rsidP="003D6B6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>МУНИЦИПАЛЬНОГО РАЙОНА</w:t>
      </w:r>
    </w:p>
    <w:p w:rsidR="003D6B6F" w:rsidRPr="00C4689E" w:rsidRDefault="003D6B6F" w:rsidP="003D6B6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>РЕСПУБЛИКИ МОРДОВИЯ</w:t>
      </w:r>
    </w:p>
    <w:p w:rsidR="003D6B6F" w:rsidRPr="00C4689E" w:rsidRDefault="003D6B6F" w:rsidP="003D6B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D6B6F" w:rsidRPr="00C4689E" w:rsidRDefault="003D6B6F" w:rsidP="003D6B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D6B6F" w:rsidRPr="00C4689E" w:rsidRDefault="003D6B6F" w:rsidP="003D6B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4689E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3D6B6F" w:rsidRPr="00C4689E" w:rsidRDefault="003D6B6F" w:rsidP="003D6B6F">
      <w:pPr>
        <w:spacing w:after="0"/>
        <w:rPr>
          <w:rFonts w:ascii="Times New Roman" w:hAnsi="Times New Roman"/>
          <w:b/>
          <w:sz w:val="28"/>
          <w:szCs w:val="28"/>
        </w:rPr>
      </w:pPr>
      <w:r w:rsidRPr="00C4689E">
        <w:rPr>
          <w:rFonts w:ascii="Times New Roman" w:hAnsi="Times New Roman"/>
          <w:b/>
          <w:sz w:val="28"/>
          <w:szCs w:val="28"/>
        </w:rPr>
        <w:t xml:space="preserve">    </w:t>
      </w:r>
    </w:p>
    <w:p w:rsidR="003D6B6F" w:rsidRPr="00C4689E" w:rsidRDefault="003D6B6F" w:rsidP="003D6B6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29.04.2021г.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C4689E">
        <w:rPr>
          <w:rFonts w:ascii="Times New Roman" w:hAnsi="Times New Roman"/>
          <w:sz w:val="28"/>
          <w:szCs w:val="28"/>
        </w:rPr>
        <w:t xml:space="preserve">                             №</w:t>
      </w:r>
      <w:r>
        <w:rPr>
          <w:rFonts w:ascii="Times New Roman" w:hAnsi="Times New Roman"/>
          <w:sz w:val="28"/>
          <w:szCs w:val="28"/>
        </w:rPr>
        <w:t>133-П</w:t>
      </w:r>
    </w:p>
    <w:p w:rsidR="003D6B6F" w:rsidRPr="00C4689E" w:rsidRDefault="003D6B6F" w:rsidP="003D6B6F">
      <w:pPr>
        <w:spacing w:after="0"/>
        <w:jc w:val="center"/>
        <w:rPr>
          <w:rFonts w:ascii="Times New Roman" w:hAnsi="Times New Roman"/>
          <w:i/>
          <w:sz w:val="28"/>
          <w:szCs w:val="28"/>
          <w:u w:val="single"/>
        </w:rPr>
      </w:pPr>
      <w:r w:rsidRPr="00C4689E">
        <w:rPr>
          <w:rFonts w:ascii="Times New Roman" w:hAnsi="Times New Roman"/>
          <w:sz w:val="28"/>
          <w:szCs w:val="28"/>
        </w:rPr>
        <w:t>р.п. Кадошкино</w:t>
      </w:r>
    </w:p>
    <w:p w:rsidR="003D6B6F" w:rsidRDefault="003D6B6F" w:rsidP="003D6B6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3D6B6F" w:rsidRDefault="003D6B6F" w:rsidP="003D6B6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3D6B6F" w:rsidRDefault="003D6B6F" w:rsidP="003D6B6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3D6B6F" w:rsidRDefault="003D6B6F" w:rsidP="003D6B6F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3D6B6F" w:rsidRPr="00C4689E" w:rsidRDefault="003D6B6F" w:rsidP="003D6B6F">
      <w:pPr>
        <w:jc w:val="center"/>
        <w:rPr>
          <w:rFonts w:ascii="Times New Roman" w:hAnsi="Times New Roman"/>
          <w:b/>
          <w:sz w:val="28"/>
          <w:szCs w:val="28"/>
        </w:rPr>
      </w:pPr>
      <w:r w:rsidRPr="00C4689E">
        <w:rPr>
          <w:rFonts w:ascii="Times New Roman" w:hAnsi="Times New Roman"/>
          <w:b/>
          <w:bCs/>
          <w:sz w:val="28"/>
          <w:szCs w:val="28"/>
        </w:rPr>
        <w:t>О внесении изменений в постановление администрации Кадошкинского муниципального района от 02.08.2012г. №417-П «О создании комиссии по социальной адаптации лиц, освободившихся из мест лишения свободы и осужденных к наказаниям и мерам уголовно-правового характера без изоляции от общества»</w:t>
      </w:r>
    </w:p>
    <w:p w:rsidR="003D6B6F" w:rsidRPr="00C4689E" w:rsidRDefault="003D6B6F" w:rsidP="003D6B6F">
      <w:pPr>
        <w:ind w:firstLine="855"/>
        <w:jc w:val="both"/>
        <w:rPr>
          <w:rFonts w:ascii="Times New Roman" w:hAnsi="Times New Roman"/>
          <w:sz w:val="28"/>
          <w:szCs w:val="28"/>
        </w:rPr>
      </w:pPr>
    </w:p>
    <w:p w:rsidR="003D6B6F" w:rsidRPr="00C4689E" w:rsidRDefault="003D6B6F" w:rsidP="003D6B6F">
      <w:pPr>
        <w:ind w:firstLine="855"/>
        <w:jc w:val="both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 xml:space="preserve"> Администрация  Кадошкинского   муниципального    района   Республики Мордовия  </w:t>
      </w:r>
      <w:r w:rsidRPr="00C4689E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3D6B6F" w:rsidRPr="00C4689E" w:rsidRDefault="003D6B6F" w:rsidP="003D6B6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D6B6F" w:rsidRPr="00C4689E" w:rsidRDefault="003D6B6F" w:rsidP="003D6B6F">
      <w:pPr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 xml:space="preserve">1. Внести в </w:t>
      </w:r>
      <w:r w:rsidRPr="00C4689E">
        <w:rPr>
          <w:rFonts w:ascii="Times New Roman" w:hAnsi="Times New Roman"/>
          <w:bCs/>
          <w:sz w:val="28"/>
          <w:szCs w:val="28"/>
        </w:rPr>
        <w:t xml:space="preserve">постановление  администрации Кадошкинского муниципального района от 02.08.2012г. №417-П  «О создании комиссии по социальной адаптации лиц, освободившихся из мест лишения свободы и осужденных к наказаниям и мерам уголовно-правового характера без изоляции от общества» </w:t>
      </w:r>
      <w:r w:rsidRPr="00C4689E">
        <w:rPr>
          <w:rFonts w:ascii="Times New Roman" w:hAnsi="Times New Roman"/>
          <w:sz w:val="28"/>
          <w:szCs w:val="28"/>
        </w:rPr>
        <w:t>следующие изменения:</w:t>
      </w:r>
    </w:p>
    <w:p w:rsidR="003D6B6F" w:rsidRDefault="003D6B6F" w:rsidP="003D6B6F">
      <w:pPr>
        <w:tabs>
          <w:tab w:val="left" w:pos="8219"/>
        </w:tabs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 xml:space="preserve">1.1 Приложение 1 изложить в новой редакции: </w:t>
      </w:r>
      <w:r>
        <w:rPr>
          <w:rFonts w:ascii="Times New Roman" w:hAnsi="Times New Roman"/>
          <w:bCs/>
          <w:sz w:val="28"/>
          <w:szCs w:val="28"/>
        </w:rPr>
        <w:tab/>
      </w:r>
    </w:p>
    <w:p w:rsidR="003D6B6F" w:rsidRDefault="003D6B6F" w:rsidP="003D6B6F">
      <w:pPr>
        <w:tabs>
          <w:tab w:val="left" w:pos="8219"/>
        </w:tabs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3D6B6F" w:rsidRDefault="003D6B6F" w:rsidP="003D6B6F">
      <w:pPr>
        <w:tabs>
          <w:tab w:val="left" w:pos="8219"/>
        </w:tabs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3D6B6F" w:rsidRDefault="003D6B6F" w:rsidP="003D6B6F">
      <w:pPr>
        <w:tabs>
          <w:tab w:val="left" w:pos="8219"/>
        </w:tabs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3D6B6F" w:rsidRDefault="003D6B6F" w:rsidP="003D6B6F">
      <w:pPr>
        <w:tabs>
          <w:tab w:val="left" w:pos="8219"/>
        </w:tabs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3D6B6F" w:rsidRPr="00C4689E" w:rsidRDefault="003D6B6F" w:rsidP="003D6B6F">
      <w:pPr>
        <w:tabs>
          <w:tab w:val="left" w:pos="8219"/>
        </w:tabs>
        <w:ind w:firstLine="851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3D6B6F" w:rsidRPr="00C4689E" w:rsidRDefault="003D6B6F" w:rsidP="003D6B6F">
      <w:pPr>
        <w:spacing w:after="0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lastRenderedPageBreak/>
        <w:t xml:space="preserve">                                               «Приложение 1</w:t>
      </w:r>
    </w:p>
    <w:p w:rsidR="003D6B6F" w:rsidRPr="00C4689E" w:rsidRDefault="003D6B6F" w:rsidP="003D6B6F">
      <w:pPr>
        <w:spacing w:after="0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 xml:space="preserve">                                                к постановлению администрации</w:t>
      </w:r>
    </w:p>
    <w:p w:rsidR="003D6B6F" w:rsidRPr="00C4689E" w:rsidRDefault="003D6B6F" w:rsidP="003D6B6F">
      <w:pPr>
        <w:spacing w:after="0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 xml:space="preserve">                                                Кадошкинского муниципального района</w:t>
      </w:r>
    </w:p>
    <w:p w:rsidR="003D6B6F" w:rsidRPr="00C4689E" w:rsidRDefault="003D6B6F" w:rsidP="003D6B6F">
      <w:pPr>
        <w:spacing w:after="0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 xml:space="preserve">                                                от 02.08. 2012г. №417-П</w:t>
      </w:r>
    </w:p>
    <w:p w:rsidR="003D6B6F" w:rsidRPr="00C4689E" w:rsidRDefault="003D6B6F" w:rsidP="003D6B6F">
      <w:pPr>
        <w:spacing w:after="0"/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p w:rsidR="003D6B6F" w:rsidRPr="00C4689E" w:rsidRDefault="003D6B6F" w:rsidP="003D6B6F">
      <w:pPr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p w:rsidR="003D6B6F" w:rsidRPr="00C4689E" w:rsidRDefault="003D6B6F" w:rsidP="003D6B6F">
      <w:pPr>
        <w:ind w:firstLine="851"/>
        <w:jc w:val="center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Состав</w:t>
      </w:r>
    </w:p>
    <w:p w:rsidR="003D6B6F" w:rsidRPr="00C4689E" w:rsidRDefault="003D6B6F" w:rsidP="003D6B6F">
      <w:pPr>
        <w:ind w:firstLine="851"/>
        <w:jc w:val="center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комиссии по социальной адаптации лиц, освободившихся из мест лишения свободы и осужденных к наказаниям и мерам уголовно-правового характера без изоляции от общества</w:t>
      </w:r>
    </w:p>
    <w:p w:rsidR="003D6B6F" w:rsidRPr="00C4689E" w:rsidRDefault="003D6B6F" w:rsidP="003D6B6F">
      <w:pPr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p w:rsidR="003D6B6F" w:rsidRPr="00C4689E" w:rsidRDefault="003D6B6F" w:rsidP="003D6B6F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Председатель комиссии – Ханюкова  Валентина Владимировна, заместитель Главы Кадошкинского муниципального района по социальным и общим вопросам;</w:t>
      </w:r>
    </w:p>
    <w:p w:rsidR="003D6B6F" w:rsidRPr="00C4689E" w:rsidRDefault="003D6B6F" w:rsidP="003D6B6F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Заместитель председателя комиссии – Адушкина Надежда Ивановна, заместитель директора ГКУ «Социальная защита населения по Инсарскому району Республики Мордовия (межрайонная)» (по согласованию):</w:t>
      </w:r>
    </w:p>
    <w:p w:rsidR="003D6B6F" w:rsidRPr="00C4689E" w:rsidRDefault="003D6B6F" w:rsidP="003D6B6F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Секретарь комиссии – Радынова  Валентина Николаевна, консультант юридического управления администрации Кадошкинского муниципального района;</w:t>
      </w:r>
    </w:p>
    <w:p w:rsidR="003D6B6F" w:rsidRPr="00C4689E" w:rsidRDefault="003D6B6F" w:rsidP="003D6B6F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Члены комиссии:</w:t>
      </w:r>
    </w:p>
    <w:p w:rsidR="003D6B6F" w:rsidRPr="00C4689E" w:rsidRDefault="003D6B6F" w:rsidP="003D6B6F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Межнова Елена Александровна – заведующая Кадошкинским поликлиническим отделением ГБУЗ РМ «Ковылкинская центральная районная больница» (по согласованию);</w:t>
      </w:r>
    </w:p>
    <w:p w:rsidR="003D6B6F" w:rsidRPr="00C4689E" w:rsidRDefault="003D6B6F" w:rsidP="003D6B6F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Тамбовцев Андрей Александрович – старший участковый уполномоченный пункта полиции №10 ММО МВД России «Ковылкинский», член комиссии (по согласованию);</w:t>
      </w:r>
    </w:p>
    <w:p w:rsidR="003D6B6F" w:rsidRPr="00C4689E" w:rsidRDefault="003D6B6F" w:rsidP="003D6B6F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Тимарина Ангелина Анатольевна – заместитель директора-начальник Кадошкинского отдела содействия занятости населения ГКУ РМ «Центр занятости населения Рузаевский» (по согласованию)».</w:t>
      </w:r>
    </w:p>
    <w:p w:rsidR="003D6B6F" w:rsidRPr="00C4689E" w:rsidRDefault="003D6B6F" w:rsidP="003D6B6F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t>2. Постановление администрации Кадошкинского муниципального района от 09.10.2018г. №398-П «О внесении изменений в постановление администрации Кадошкинского муниципального района от 02.08.2012г. №417-П «О создании комиссии по социальной адаптации лиц, освободившихся из мест лишения свободы и осужденных к наказаниям и мерам уголовно- правового характера без изоляции от общества» признать утратившим силу.</w:t>
      </w:r>
    </w:p>
    <w:p w:rsidR="003D6B6F" w:rsidRPr="00C4689E" w:rsidRDefault="003D6B6F" w:rsidP="003D6B6F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C4689E">
        <w:rPr>
          <w:rFonts w:ascii="Times New Roman" w:hAnsi="Times New Roman"/>
          <w:bCs/>
          <w:sz w:val="28"/>
          <w:szCs w:val="28"/>
        </w:rPr>
        <w:lastRenderedPageBreak/>
        <w:t xml:space="preserve">3. Настоящее постановление вступает в силу со дня официального опубликования. </w:t>
      </w:r>
    </w:p>
    <w:p w:rsidR="003D6B6F" w:rsidRPr="00C4689E" w:rsidRDefault="003D6B6F" w:rsidP="003D6B6F">
      <w:pPr>
        <w:spacing w:after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3D6B6F" w:rsidRPr="00C4689E" w:rsidRDefault="003D6B6F" w:rsidP="003D6B6F">
      <w:pPr>
        <w:spacing w:after="0"/>
        <w:rPr>
          <w:rFonts w:ascii="Times New Roman" w:hAnsi="Times New Roman"/>
          <w:sz w:val="28"/>
          <w:szCs w:val="28"/>
        </w:rPr>
      </w:pPr>
    </w:p>
    <w:p w:rsidR="003D6B6F" w:rsidRPr="00C4689E" w:rsidRDefault="003D6B6F" w:rsidP="003D6B6F">
      <w:pPr>
        <w:spacing w:after="0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 xml:space="preserve">Глава  Кадошкинского </w:t>
      </w:r>
    </w:p>
    <w:p w:rsidR="003D6B6F" w:rsidRPr="00C4689E" w:rsidRDefault="003D6B6F" w:rsidP="003D6B6F">
      <w:pPr>
        <w:spacing w:after="0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</w:t>
      </w:r>
    </w:p>
    <w:p w:rsidR="003D6B6F" w:rsidRPr="00C4689E" w:rsidRDefault="003D6B6F" w:rsidP="003D6B6F">
      <w:pPr>
        <w:spacing w:after="0"/>
        <w:rPr>
          <w:rFonts w:ascii="Times New Roman" w:hAnsi="Times New Roman"/>
          <w:sz w:val="28"/>
          <w:szCs w:val="28"/>
        </w:rPr>
      </w:pPr>
      <w:r w:rsidRPr="00C4689E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     А.В. Чаткин</w:t>
      </w:r>
    </w:p>
    <w:p w:rsidR="003D6B6F" w:rsidRPr="00C4689E" w:rsidRDefault="003D6B6F" w:rsidP="003D6B6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D6B6F" w:rsidRPr="00C4689E" w:rsidRDefault="003D6B6F" w:rsidP="003D6B6F">
      <w:pPr>
        <w:jc w:val="both"/>
        <w:rPr>
          <w:rFonts w:ascii="Times New Roman" w:hAnsi="Times New Roman"/>
          <w:sz w:val="20"/>
          <w:szCs w:val="20"/>
        </w:rPr>
      </w:pPr>
      <w:r w:rsidRPr="00C4689E">
        <w:rPr>
          <w:rFonts w:ascii="Times New Roman" w:hAnsi="Times New Roman"/>
          <w:sz w:val="20"/>
          <w:szCs w:val="20"/>
        </w:rPr>
        <w:t>В.Н. Радынова</w:t>
      </w:r>
    </w:p>
    <w:p w:rsidR="00356027" w:rsidRDefault="00356027"/>
    <w:sectPr w:rsidR="00356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B6F"/>
    <w:rsid w:val="00356027"/>
    <w:rsid w:val="003D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B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B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2021-05-26T13:09:00Z</dcterms:created>
  <dcterms:modified xsi:type="dcterms:W3CDTF">2021-05-26T13:09:00Z</dcterms:modified>
</cp:coreProperties>
</file>