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4B9" w:rsidRPr="00623E59" w:rsidRDefault="002124B9" w:rsidP="002124B9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623E59">
        <w:rPr>
          <w:rFonts w:ascii="Times New Roman" w:hAnsi="Times New Roman"/>
          <w:sz w:val="32"/>
          <w:szCs w:val="32"/>
        </w:rPr>
        <w:t xml:space="preserve">АДМИНИСТРАЦИЯ КАДОШКИНСКОГО </w:t>
      </w:r>
    </w:p>
    <w:p w:rsidR="002124B9" w:rsidRPr="00623E59" w:rsidRDefault="002124B9" w:rsidP="002124B9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623E59">
        <w:rPr>
          <w:rFonts w:ascii="Times New Roman" w:hAnsi="Times New Roman"/>
          <w:sz w:val="32"/>
          <w:szCs w:val="32"/>
        </w:rPr>
        <w:t>МУНИЦИПАЛЬНОГО РАЙОНА</w:t>
      </w:r>
    </w:p>
    <w:p w:rsidR="002124B9" w:rsidRPr="00623E59" w:rsidRDefault="002124B9" w:rsidP="002124B9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623E59">
        <w:rPr>
          <w:rFonts w:ascii="Times New Roman" w:hAnsi="Times New Roman"/>
          <w:sz w:val="32"/>
          <w:szCs w:val="32"/>
        </w:rPr>
        <w:t>РЕСПУБЛИКИ МОРДОВИЯ</w:t>
      </w:r>
    </w:p>
    <w:p w:rsidR="002124B9" w:rsidRPr="00623E59" w:rsidRDefault="002124B9" w:rsidP="002124B9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2124B9" w:rsidRPr="00623E59" w:rsidRDefault="002124B9" w:rsidP="002124B9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2124B9" w:rsidRPr="00623E59" w:rsidRDefault="002124B9" w:rsidP="002124B9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623E59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2124B9" w:rsidRPr="00623E59" w:rsidRDefault="002124B9" w:rsidP="002124B9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2124B9" w:rsidRPr="00623E59" w:rsidRDefault="002124B9" w:rsidP="002124B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124B9" w:rsidRPr="00623E59" w:rsidRDefault="002124B9" w:rsidP="002124B9">
      <w:pPr>
        <w:spacing w:after="0"/>
        <w:rPr>
          <w:rFonts w:ascii="Times New Roman" w:hAnsi="Times New Roman"/>
          <w:sz w:val="28"/>
          <w:szCs w:val="28"/>
        </w:rPr>
      </w:pPr>
      <w:r w:rsidRPr="00623E59">
        <w:rPr>
          <w:rFonts w:ascii="Times New Roman" w:hAnsi="Times New Roman"/>
          <w:sz w:val="28"/>
          <w:szCs w:val="28"/>
        </w:rPr>
        <w:t xml:space="preserve">05.02.2021г.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623E5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623E59">
        <w:rPr>
          <w:rFonts w:ascii="Times New Roman" w:hAnsi="Times New Roman"/>
          <w:sz w:val="28"/>
          <w:szCs w:val="28"/>
        </w:rPr>
        <w:t xml:space="preserve">  № 39-П</w:t>
      </w:r>
    </w:p>
    <w:p w:rsidR="002124B9" w:rsidRPr="00623E59" w:rsidRDefault="002124B9" w:rsidP="002124B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23E59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2124B9" w:rsidRPr="00623E59" w:rsidRDefault="002124B9" w:rsidP="002124B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2124B9" w:rsidRPr="00623E59" w:rsidRDefault="002124B9" w:rsidP="002124B9">
      <w:pPr>
        <w:pStyle w:val="a3"/>
        <w:ind w:firstLine="709"/>
        <w:rPr>
          <w:rFonts w:ascii="Times New Roman" w:hAnsi="Times New Roman"/>
          <w:b w:val="0"/>
          <w:sz w:val="28"/>
          <w:szCs w:val="28"/>
        </w:rPr>
      </w:pPr>
    </w:p>
    <w:p w:rsidR="002124B9" w:rsidRPr="00623E59" w:rsidRDefault="002124B9" w:rsidP="002124B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23E59"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Кадошкинского муниципального района от 07 декабря 2020г.  №366-П «Об утверждении значений целевых показателей тепловой энергии, холодной воды, природного газа, электрической энергии потребляемых муниципальными учреждениями Кадошкинского муниципального района Республики Мордовия»</w:t>
      </w:r>
    </w:p>
    <w:p w:rsidR="002124B9" w:rsidRPr="00623E59" w:rsidRDefault="002124B9" w:rsidP="002124B9">
      <w:pPr>
        <w:pStyle w:val="a3"/>
        <w:ind w:firstLine="709"/>
        <w:rPr>
          <w:rFonts w:ascii="Times New Roman" w:hAnsi="Times New Roman"/>
          <w:b w:val="0"/>
          <w:sz w:val="28"/>
          <w:szCs w:val="28"/>
        </w:rPr>
      </w:pPr>
    </w:p>
    <w:p w:rsidR="002124B9" w:rsidRPr="00623E59" w:rsidRDefault="002124B9" w:rsidP="002124B9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23E59">
        <w:rPr>
          <w:rFonts w:ascii="Times New Roman" w:hAnsi="Times New Roman"/>
          <w:b w:val="0"/>
          <w:sz w:val="28"/>
          <w:szCs w:val="28"/>
        </w:rPr>
        <w:t>Во  исполнение  Постановления Правительства РФ от 23 июня 2020г. №914 «</w:t>
      </w:r>
      <w:r w:rsidRPr="00623E59">
        <w:rPr>
          <w:rFonts w:ascii="Times New Roman" w:hAnsi="Times New Roman"/>
          <w:b w:val="0"/>
          <w:color w:val="000000"/>
          <w:sz w:val="28"/>
          <w:szCs w:val="28"/>
        </w:rPr>
        <w:t>О внесении изменений в требования к снижению государственными (муниципальными) учреждениями в сопоставимых условиях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воды»,</w:t>
      </w:r>
      <w:r w:rsidRPr="00623E59">
        <w:rPr>
          <w:rFonts w:ascii="Times New Roman" w:hAnsi="Times New Roman"/>
          <w:b w:val="0"/>
          <w:color w:val="22272F"/>
          <w:sz w:val="28"/>
          <w:szCs w:val="28"/>
          <w:shd w:val="clear" w:color="auto" w:fill="FFFFFF"/>
        </w:rPr>
        <w:t xml:space="preserve"> А</w:t>
      </w:r>
      <w:r w:rsidRPr="00623E59">
        <w:rPr>
          <w:rFonts w:ascii="Times New Roman" w:hAnsi="Times New Roman"/>
          <w:b w:val="0"/>
          <w:sz w:val="28"/>
          <w:szCs w:val="28"/>
        </w:rPr>
        <w:t xml:space="preserve">дминистрация Кадошкинского муниципального района  </w:t>
      </w:r>
      <w:r w:rsidRPr="00623E59">
        <w:rPr>
          <w:rFonts w:ascii="Times New Roman" w:hAnsi="Times New Roman"/>
          <w:color w:val="000000"/>
          <w:sz w:val="28"/>
          <w:szCs w:val="28"/>
        </w:rPr>
        <w:t>п о с т а н о в л я е т:</w:t>
      </w:r>
    </w:p>
    <w:p w:rsidR="002124B9" w:rsidRPr="00623E59" w:rsidRDefault="002124B9" w:rsidP="002124B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124B9" w:rsidRPr="00623E59" w:rsidRDefault="002124B9" w:rsidP="002124B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23E59">
        <w:rPr>
          <w:rFonts w:ascii="Times New Roman" w:hAnsi="Times New Roman"/>
          <w:sz w:val="28"/>
          <w:szCs w:val="28"/>
        </w:rPr>
        <w:t>1.  Внести в постановление Администрации Кадошкинского муниципального района от 07 декабря 2020г.  №366-П «Об утверждении значений целевых показателей тепловой энергии, холодной воды, природного газа, электрической энергии потребляемых муниципальными учреждениями Кадошкинского муниципального района Республики Мордовия» » следующие изменения:</w:t>
      </w:r>
    </w:p>
    <w:p w:rsidR="002124B9" w:rsidRPr="00623E59" w:rsidRDefault="002124B9" w:rsidP="002124B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23E59">
        <w:rPr>
          <w:rFonts w:ascii="Times New Roman" w:hAnsi="Times New Roman"/>
          <w:sz w:val="28"/>
          <w:szCs w:val="28"/>
        </w:rPr>
        <w:t xml:space="preserve">1)  Приложение  изложить в новой редакции, согласно приложению к настоящему постановлению. </w:t>
      </w:r>
    </w:p>
    <w:p w:rsidR="002124B9" w:rsidRPr="00623E59" w:rsidRDefault="002124B9" w:rsidP="002124B9">
      <w:pPr>
        <w:pStyle w:val="a3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623E59">
        <w:rPr>
          <w:rFonts w:ascii="Times New Roman" w:hAnsi="Times New Roman"/>
          <w:b w:val="0"/>
          <w:sz w:val="28"/>
          <w:szCs w:val="28"/>
        </w:rPr>
        <w:t>2.  Контроль за исполнением настоящего постановления возложить на Заместителя Главы Кадошкинского муниципального района по строительству, транспорту, промышленности и связи Давыдкина Д.Л.</w:t>
      </w:r>
    </w:p>
    <w:p w:rsidR="002124B9" w:rsidRPr="00623E59" w:rsidRDefault="002124B9" w:rsidP="002124B9">
      <w:pPr>
        <w:pStyle w:val="a3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623E59">
        <w:rPr>
          <w:rFonts w:ascii="Times New Roman" w:hAnsi="Times New Roman"/>
          <w:b w:val="0"/>
          <w:sz w:val="28"/>
          <w:szCs w:val="28"/>
        </w:rPr>
        <w:t>3. Настоящее постановление</w:t>
      </w:r>
      <w:r w:rsidRPr="00623E59">
        <w:rPr>
          <w:rFonts w:ascii="Times New Roman" w:hAnsi="Times New Roman"/>
          <w:b w:val="0"/>
          <w:color w:val="000000"/>
          <w:sz w:val="28"/>
          <w:szCs w:val="28"/>
        </w:rPr>
        <w:t xml:space="preserve"> вступает в силу после его официального опубликования </w:t>
      </w:r>
      <w:r w:rsidRPr="00623E59">
        <w:rPr>
          <w:rFonts w:ascii="Times New Roman" w:hAnsi="Times New Roman"/>
          <w:b w:val="0"/>
          <w:sz w:val="28"/>
          <w:szCs w:val="28"/>
        </w:rPr>
        <w:t xml:space="preserve">в газете для издания официальных сообщений и материалов, </w:t>
      </w:r>
      <w:r w:rsidRPr="00623E59">
        <w:rPr>
          <w:rFonts w:ascii="Times New Roman" w:hAnsi="Times New Roman"/>
          <w:b w:val="0"/>
          <w:sz w:val="28"/>
          <w:szCs w:val="28"/>
        </w:rPr>
        <w:lastRenderedPageBreak/>
        <w:t>нормативных и иных актов «Вестник», подлежит размещению на официальном сайте Администрации Кадошкинского муниципального района в сети «Интернет».</w:t>
      </w:r>
    </w:p>
    <w:p w:rsidR="002124B9" w:rsidRPr="00623E59" w:rsidRDefault="002124B9" w:rsidP="002124B9">
      <w:pPr>
        <w:pStyle w:val="a3"/>
        <w:spacing w:line="200" w:lineRule="atLeast"/>
        <w:jc w:val="both"/>
        <w:rPr>
          <w:rFonts w:ascii="Times New Roman" w:hAnsi="Times New Roman"/>
          <w:sz w:val="28"/>
          <w:szCs w:val="28"/>
        </w:rPr>
      </w:pPr>
    </w:p>
    <w:p w:rsidR="002124B9" w:rsidRPr="00623E59" w:rsidRDefault="002124B9" w:rsidP="002124B9">
      <w:pPr>
        <w:pStyle w:val="a3"/>
        <w:spacing w:line="200" w:lineRule="atLeast"/>
        <w:jc w:val="both"/>
        <w:rPr>
          <w:rFonts w:ascii="Times New Roman" w:hAnsi="Times New Roman"/>
          <w:sz w:val="28"/>
          <w:szCs w:val="28"/>
        </w:rPr>
      </w:pPr>
    </w:p>
    <w:p w:rsidR="002124B9" w:rsidRPr="00623E59" w:rsidRDefault="002124B9" w:rsidP="002124B9">
      <w:pPr>
        <w:spacing w:after="0" w:line="20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623E59">
        <w:rPr>
          <w:rFonts w:ascii="Times New Roman" w:hAnsi="Times New Roman"/>
          <w:bCs/>
          <w:sz w:val="28"/>
          <w:szCs w:val="28"/>
        </w:rPr>
        <w:t xml:space="preserve">Глава Кадошкинского </w:t>
      </w:r>
    </w:p>
    <w:p w:rsidR="002124B9" w:rsidRPr="00623E59" w:rsidRDefault="002124B9" w:rsidP="002124B9">
      <w:pPr>
        <w:spacing w:after="0" w:line="20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623E59">
        <w:rPr>
          <w:rFonts w:ascii="Times New Roman" w:hAnsi="Times New Roman"/>
          <w:bCs/>
          <w:sz w:val="28"/>
          <w:szCs w:val="28"/>
        </w:rPr>
        <w:t xml:space="preserve">муниципального района </w:t>
      </w:r>
    </w:p>
    <w:p w:rsidR="002124B9" w:rsidRPr="00623E59" w:rsidRDefault="002124B9" w:rsidP="002124B9">
      <w:pPr>
        <w:spacing w:after="0" w:line="200" w:lineRule="atLeast"/>
        <w:jc w:val="both"/>
        <w:rPr>
          <w:rFonts w:ascii="Times New Roman" w:hAnsi="Times New Roman"/>
          <w:b/>
          <w:sz w:val="28"/>
          <w:szCs w:val="28"/>
        </w:rPr>
      </w:pPr>
      <w:r w:rsidRPr="00623E59">
        <w:rPr>
          <w:rFonts w:ascii="Times New Roman" w:hAnsi="Times New Roman"/>
          <w:bCs/>
          <w:sz w:val="28"/>
          <w:szCs w:val="28"/>
        </w:rPr>
        <w:t xml:space="preserve">Республики Мордовия  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</w:t>
      </w:r>
      <w:r w:rsidRPr="00623E59">
        <w:rPr>
          <w:rFonts w:ascii="Times New Roman" w:hAnsi="Times New Roman"/>
          <w:bCs/>
          <w:sz w:val="28"/>
          <w:szCs w:val="28"/>
        </w:rPr>
        <w:t xml:space="preserve"> А.В.Чаткин</w:t>
      </w:r>
    </w:p>
    <w:p w:rsidR="002124B9" w:rsidRPr="004157CE" w:rsidRDefault="002124B9" w:rsidP="002124B9">
      <w:pPr>
        <w:spacing w:after="0"/>
        <w:jc w:val="both"/>
        <w:rPr>
          <w:rFonts w:eastAsia="Times New Roman"/>
          <w:b/>
          <w:sz w:val="28"/>
          <w:szCs w:val="28"/>
          <w:lang w:eastAsia="ar-SA"/>
        </w:rPr>
      </w:pPr>
    </w:p>
    <w:p w:rsidR="002124B9" w:rsidRDefault="002124B9" w:rsidP="002124B9">
      <w:pPr>
        <w:spacing w:after="0" w:line="240" w:lineRule="auto"/>
        <w:ind w:right="-598"/>
        <w:jc w:val="right"/>
        <w:rPr>
          <w:rFonts w:ascii="Times New Roman" w:hAnsi="Times New Roman"/>
          <w:sz w:val="28"/>
          <w:szCs w:val="24"/>
        </w:rPr>
      </w:pPr>
    </w:p>
    <w:p w:rsidR="002124B9" w:rsidRDefault="002124B9" w:rsidP="002124B9">
      <w:pPr>
        <w:spacing w:after="0" w:line="240" w:lineRule="auto"/>
        <w:ind w:right="-598"/>
        <w:jc w:val="right"/>
        <w:rPr>
          <w:rFonts w:ascii="Times New Roman" w:hAnsi="Times New Roman"/>
          <w:sz w:val="28"/>
          <w:szCs w:val="24"/>
        </w:rPr>
      </w:pPr>
    </w:p>
    <w:p w:rsidR="002124B9" w:rsidRDefault="002124B9" w:rsidP="002124B9">
      <w:pPr>
        <w:spacing w:after="0" w:line="240" w:lineRule="auto"/>
        <w:ind w:right="-598"/>
        <w:jc w:val="right"/>
        <w:rPr>
          <w:rFonts w:ascii="Times New Roman" w:hAnsi="Times New Roman"/>
          <w:sz w:val="28"/>
          <w:szCs w:val="24"/>
        </w:rPr>
      </w:pPr>
    </w:p>
    <w:p w:rsidR="002124B9" w:rsidRPr="00FB1E2D" w:rsidRDefault="002124B9" w:rsidP="002124B9">
      <w:pPr>
        <w:spacing w:after="0" w:line="240" w:lineRule="auto"/>
        <w:ind w:right="-598"/>
        <w:jc w:val="right"/>
        <w:rPr>
          <w:rFonts w:ascii="Times New Roman" w:hAnsi="Times New Roman"/>
          <w:sz w:val="28"/>
          <w:szCs w:val="24"/>
        </w:rPr>
      </w:pPr>
      <w:r w:rsidRPr="00FB1E2D">
        <w:rPr>
          <w:rFonts w:ascii="Times New Roman" w:hAnsi="Times New Roman"/>
          <w:sz w:val="28"/>
          <w:szCs w:val="24"/>
        </w:rPr>
        <w:t>Приложение</w:t>
      </w:r>
    </w:p>
    <w:p w:rsidR="002124B9" w:rsidRPr="00FB1E2D" w:rsidRDefault="002124B9" w:rsidP="002124B9">
      <w:pPr>
        <w:spacing w:after="0" w:line="240" w:lineRule="auto"/>
        <w:ind w:right="-598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к</w:t>
      </w:r>
      <w:r w:rsidRPr="00FB1E2D">
        <w:rPr>
          <w:rFonts w:ascii="Times New Roman" w:hAnsi="Times New Roman"/>
          <w:sz w:val="28"/>
          <w:szCs w:val="24"/>
        </w:rPr>
        <w:t xml:space="preserve"> постановлени</w:t>
      </w:r>
      <w:r>
        <w:rPr>
          <w:rFonts w:ascii="Times New Roman" w:hAnsi="Times New Roman"/>
          <w:sz w:val="28"/>
          <w:szCs w:val="24"/>
        </w:rPr>
        <w:t>ю а</w:t>
      </w:r>
      <w:r w:rsidRPr="00FB1E2D">
        <w:rPr>
          <w:rFonts w:ascii="Times New Roman" w:hAnsi="Times New Roman"/>
          <w:sz w:val="28"/>
          <w:szCs w:val="24"/>
        </w:rPr>
        <w:t>дминистрации</w:t>
      </w:r>
    </w:p>
    <w:p w:rsidR="002124B9" w:rsidRPr="00FB1E2D" w:rsidRDefault="002124B9" w:rsidP="002124B9">
      <w:pPr>
        <w:spacing w:after="0" w:line="240" w:lineRule="auto"/>
        <w:ind w:right="-598"/>
        <w:jc w:val="right"/>
        <w:rPr>
          <w:rFonts w:ascii="Times New Roman" w:hAnsi="Times New Roman"/>
          <w:sz w:val="28"/>
          <w:szCs w:val="24"/>
        </w:rPr>
      </w:pPr>
      <w:r w:rsidRPr="00FB1E2D">
        <w:rPr>
          <w:rFonts w:ascii="Times New Roman" w:hAnsi="Times New Roman"/>
          <w:sz w:val="28"/>
          <w:szCs w:val="24"/>
        </w:rPr>
        <w:t>Кадошкинского муниципального района</w:t>
      </w:r>
    </w:p>
    <w:p w:rsidR="002124B9" w:rsidRPr="00FB1E2D" w:rsidRDefault="002124B9" w:rsidP="002124B9">
      <w:pPr>
        <w:spacing w:after="0" w:line="240" w:lineRule="auto"/>
        <w:ind w:right="-598"/>
        <w:jc w:val="right"/>
        <w:rPr>
          <w:rFonts w:ascii="Times New Roman" w:hAnsi="Times New Roman"/>
          <w:sz w:val="28"/>
          <w:szCs w:val="24"/>
        </w:rPr>
      </w:pPr>
      <w:r w:rsidRPr="00FB1E2D">
        <w:rPr>
          <w:rFonts w:ascii="Times New Roman" w:hAnsi="Times New Roman"/>
          <w:sz w:val="28"/>
          <w:szCs w:val="24"/>
        </w:rPr>
        <w:t xml:space="preserve">от </w:t>
      </w:r>
      <w:r>
        <w:rPr>
          <w:rFonts w:ascii="Times New Roman" w:hAnsi="Times New Roman"/>
          <w:sz w:val="28"/>
          <w:szCs w:val="24"/>
        </w:rPr>
        <w:t>05.02.2021г.</w:t>
      </w:r>
      <w:r w:rsidRPr="00FB1E2D">
        <w:rPr>
          <w:rFonts w:ascii="Times New Roman" w:hAnsi="Times New Roman"/>
          <w:sz w:val="28"/>
          <w:szCs w:val="24"/>
        </w:rPr>
        <w:t xml:space="preserve"> №</w:t>
      </w:r>
      <w:r>
        <w:rPr>
          <w:rFonts w:ascii="Times New Roman" w:hAnsi="Times New Roman"/>
          <w:sz w:val="28"/>
          <w:szCs w:val="24"/>
        </w:rPr>
        <w:t>39-П</w:t>
      </w:r>
    </w:p>
    <w:p w:rsidR="002124B9" w:rsidRDefault="002124B9" w:rsidP="002124B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124B9" w:rsidRDefault="002124B9" w:rsidP="002124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Значения</w:t>
      </w:r>
      <w:r w:rsidRPr="0017211A">
        <w:rPr>
          <w:rFonts w:ascii="Times New Roman" w:hAnsi="Times New Roman"/>
          <w:sz w:val="28"/>
          <w:szCs w:val="28"/>
        </w:rPr>
        <w:t xml:space="preserve"> целевых показателей тепловой энергии, холодной воды, природного газа, электрической энергии потребля</w:t>
      </w:r>
      <w:r w:rsidRPr="0017211A">
        <w:rPr>
          <w:rFonts w:ascii="Times New Roman" w:hAnsi="Times New Roman"/>
          <w:sz w:val="28"/>
          <w:szCs w:val="28"/>
        </w:rPr>
        <w:t>е</w:t>
      </w:r>
      <w:r w:rsidRPr="0017211A">
        <w:rPr>
          <w:rFonts w:ascii="Times New Roman" w:hAnsi="Times New Roman"/>
          <w:sz w:val="28"/>
          <w:szCs w:val="28"/>
        </w:rPr>
        <w:t>мых муниципальными учреждениями Кадошкинского муниципального района Республики Мордовия</w:t>
      </w:r>
    </w:p>
    <w:p w:rsidR="002124B9" w:rsidRDefault="002124B9" w:rsidP="002124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2085"/>
        <w:gridCol w:w="2084"/>
        <w:gridCol w:w="695"/>
        <w:gridCol w:w="695"/>
        <w:gridCol w:w="695"/>
        <w:gridCol w:w="694"/>
        <w:gridCol w:w="695"/>
        <w:gridCol w:w="695"/>
        <w:gridCol w:w="695"/>
        <w:gridCol w:w="694"/>
        <w:gridCol w:w="695"/>
        <w:gridCol w:w="695"/>
        <w:gridCol w:w="695"/>
        <w:gridCol w:w="694"/>
        <w:gridCol w:w="695"/>
        <w:gridCol w:w="695"/>
        <w:gridCol w:w="695"/>
        <w:gridCol w:w="694"/>
      </w:tblGrid>
      <w:tr w:rsidR="002124B9" w:rsidRPr="00254DC9" w:rsidTr="00E54D39">
        <w:trPr>
          <w:trHeight w:val="97"/>
          <w:tblHeader/>
        </w:trPr>
        <w:tc>
          <w:tcPr>
            <w:tcW w:w="417" w:type="dxa"/>
            <w:vMerge w:val="restart"/>
            <w:vAlign w:val="center"/>
          </w:tcPr>
          <w:p w:rsidR="002124B9" w:rsidRPr="00C22844" w:rsidRDefault="002124B9" w:rsidP="00E54D39">
            <w:pPr>
              <w:ind w:left="-592" w:right="-19" w:hanging="30"/>
              <w:jc w:val="right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№</w:t>
            </w:r>
          </w:p>
          <w:p w:rsidR="002124B9" w:rsidRPr="00C22844" w:rsidRDefault="002124B9" w:rsidP="00E54D39">
            <w:pPr>
              <w:ind w:left="-592" w:right="-19" w:hanging="30"/>
              <w:jc w:val="right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п/п</w:t>
            </w:r>
          </w:p>
        </w:tc>
        <w:tc>
          <w:tcPr>
            <w:tcW w:w="2085" w:type="dxa"/>
            <w:vMerge w:val="restart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Наименование у</w:t>
            </w:r>
            <w:r w:rsidRPr="00C22844">
              <w:rPr>
                <w:rFonts w:ascii="Times New Roman" w:hAnsi="Times New Roman"/>
              </w:rPr>
              <w:t>ч</w:t>
            </w:r>
            <w:r w:rsidRPr="00C22844">
              <w:rPr>
                <w:rFonts w:ascii="Times New Roman" w:hAnsi="Times New Roman"/>
              </w:rPr>
              <w:t>реждения</w:t>
            </w:r>
          </w:p>
        </w:tc>
        <w:tc>
          <w:tcPr>
            <w:tcW w:w="2084" w:type="dxa"/>
            <w:vMerge w:val="restart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Адрес месторасп</w:t>
            </w:r>
            <w:r w:rsidRPr="00C22844">
              <w:rPr>
                <w:rFonts w:ascii="Times New Roman" w:hAnsi="Times New Roman"/>
              </w:rPr>
              <w:t>о</w:t>
            </w:r>
            <w:r w:rsidRPr="00C22844">
              <w:rPr>
                <w:rFonts w:ascii="Times New Roman" w:hAnsi="Times New Roman"/>
              </w:rPr>
              <w:t>ложения объекта</w:t>
            </w:r>
          </w:p>
        </w:tc>
        <w:tc>
          <w:tcPr>
            <w:tcW w:w="11116" w:type="dxa"/>
            <w:gridSpan w:val="16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Удельное годовое значение потребления</w:t>
            </w:r>
          </w:p>
        </w:tc>
      </w:tr>
      <w:tr w:rsidR="002124B9" w:rsidRPr="00254DC9" w:rsidTr="00E54D39">
        <w:trPr>
          <w:trHeight w:val="186"/>
          <w:tblHeader/>
        </w:trPr>
        <w:tc>
          <w:tcPr>
            <w:tcW w:w="417" w:type="dxa"/>
            <w:vMerge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85" w:type="dxa"/>
            <w:vMerge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84" w:type="dxa"/>
            <w:vMerge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79" w:type="dxa"/>
            <w:gridSpan w:val="4"/>
            <w:vAlign w:val="center"/>
          </w:tcPr>
          <w:p w:rsidR="002124B9" w:rsidRPr="00C22844" w:rsidRDefault="002124B9" w:rsidP="00E54D39">
            <w:pPr>
              <w:tabs>
                <w:tab w:val="left" w:pos="1050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тепловой энергии на от</w:t>
            </w:r>
            <w:r w:rsidRPr="00C22844">
              <w:rPr>
                <w:rFonts w:ascii="Times New Roman" w:hAnsi="Times New Roman"/>
                <w:color w:val="000000"/>
              </w:rPr>
              <w:t>о</w:t>
            </w:r>
            <w:r w:rsidRPr="00C22844">
              <w:rPr>
                <w:rFonts w:ascii="Times New Roman" w:hAnsi="Times New Roman"/>
                <w:color w:val="000000"/>
              </w:rPr>
              <w:t>пление и вентиляцию, Втч/м2/ГСОП</w:t>
            </w:r>
          </w:p>
          <w:p w:rsidR="002124B9" w:rsidRPr="00C22844" w:rsidRDefault="002124B9" w:rsidP="00E54D39">
            <w:pPr>
              <w:tabs>
                <w:tab w:val="left" w:pos="105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2779" w:type="dxa"/>
            <w:gridSpan w:val="4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холодной воды, м3/чел</w:t>
            </w: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79" w:type="dxa"/>
            <w:gridSpan w:val="4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электрической энергии, кВтч/м2</w:t>
            </w: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79" w:type="dxa"/>
            <w:gridSpan w:val="4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природного газа, м3/м2</w:t>
            </w: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</w:tc>
      </w:tr>
      <w:tr w:rsidR="002124B9" w:rsidRPr="00254DC9" w:rsidTr="00E54D39">
        <w:trPr>
          <w:trHeight w:val="161"/>
          <w:tblHeader/>
        </w:trPr>
        <w:tc>
          <w:tcPr>
            <w:tcW w:w="417" w:type="dxa"/>
            <w:vMerge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85" w:type="dxa"/>
            <w:vMerge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84" w:type="dxa"/>
            <w:vMerge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95" w:type="dxa"/>
            <w:vMerge w:val="restart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2019 факт</w:t>
            </w:r>
          </w:p>
        </w:tc>
        <w:tc>
          <w:tcPr>
            <w:tcW w:w="2084" w:type="dxa"/>
            <w:gridSpan w:val="3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Целевой уровень снижения</w:t>
            </w:r>
          </w:p>
        </w:tc>
        <w:tc>
          <w:tcPr>
            <w:tcW w:w="695" w:type="dxa"/>
            <w:vMerge w:val="restart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2019 факт</w:t>
            </w:r>
          </w:p>
        </w:tc>
        <w:tc>
          <w:tcPr>
            <w:tcW w:w="2084" w:type="dxa"/>
            <w:gridSpan w:val="3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Целевой уровень снижения</w:t>
            </w:r>
          </w:p>
        </w:tc>
        <w:tc>
          <w:tcPr>
            <w:tcW w:w="695" w:type="dxa"/>
            <w:vMerge w:val="restart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2019 факт</w:t>
            </w:r>
          </w:p>
        </w:tc>
        <w:tc>
          <w:tcPr>
            <w:tcW w:w="2084" w:type="dxa"/>
            <w:gridSpan w:val="3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Целевой уровень снижения</w:t>
            </w:r>
          </w:p>
        </w:tc>
        <w:tc>
          <w:tcPr>
            <w:tcW w:w="695" w:type="dxa"/>
            <w:vMerge w:val="restart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2019 факт</w:t>
            </w:r>
          </w:p>
        </w:tc>
        <w:tc>
          <w:tcPr>
            <w:tcW w:w="2084" w:type="dxa"/>
            <w:gridSpan w:val="3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  <w:color w:val="000000"/>
              </w:rPr>
              <w:t>Целевой уровень снижения</w:t>
            </w:r>
          </w:p>
        </w:tc>
      </w:tr>
      <w:tr w:rsidR="002124B9" w:rsidRPr="00254DC9" w:rsidTr="00E54D39">
        <w:trPr>
          <w:trHeight w:val="101"/>
          <w:tblHeader/>
        </w:trPr>
        <w:tc>
          <w:tcPr>
            <w:tcW w:w="417" w:type="dxa"/>
            <w:vMerge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85" w:type="dxa"/>
            <w:vMerge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84" w:type="dxa"/>
            <w:vMerge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95" w:type="dxa"/>
            <w:vMerge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2021</w:t>
            </w:r>
          </w:p>
        </w:tc>
        <w:tc>
          <w:tcPr>
            <w:tcW w:w="695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2022</w:t>
            </w:r>
          </w:p>
        </w:tc>
        <w:tc>
          <w:tcPr>
            <w:tcW w:w="694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2023</w:t>
            </w:r>
          </w:p>
        </w:tc>
        <w:tc>
          <w:tcPr>
            <w:tcW w:w="695" w:type="dxa"/>
            <w:vMerge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2021</w:t>
            </w:r>
          </w:p>
        </w:tc>
        <w:tc>
          <w:tcPr>
            <w:tcW w:w="695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2022</w:t>
            </w:r>
          </w:p>
        </w:tc>
        <w:tc>
          <w:tcPr>
            <w:tcW w:w="694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2023</w:t>
            </w:r>
          </w:p>
        </w:tc>
        <w:tc>
          <w:tcPr>
            <w:tcW w:w="695" w:type="dxa"/>
            <w:vMerge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2021</w:t>
            </w:r>
          </w:p>
        </w:tc>
        <w:tc>
          <w:tcPr>
            <w:tcW w:w="695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2022</w:t>
            </w:r>
          </w:p>
        </w:tc>
        <w:tc>
          <w:tcPr>
            <w:tcW w:w="694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22844">
              <w:rPr>
                <w:rFonts w:ascii="Times New Roman" w:hAnsi="Times New Roman"/>
                <w:color w:val="000000"/>
              </w:rPr>
              <w:t>2023</w:t>
            </w:r>
          </w:p>
        </w:tc>
        <w:tc>
          <w:tcPr>
            <w:tcW w:w="695" w:type="dxa"/>
            <w:vMerge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2021</w:t>
            </w:r>
          </w:p>
        </w:tc>
        <w:tc>
          <w:tcPr>
            <w:tcW w:w="695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2022</w:t>
            </w:r>
          </w:p>
        </w:tc>
        <w:tc>
          <w:tcPr>
            <w:tcW w:w="694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2023</w:t>
            </w:r>
          </w:p>
        </w:tc>
      </w:tr>
      <w:tr w:rsidR="002124B9" w:rsidRPr="00254DC9" w:rsidTr="00E54D39">
        <w:trPr>
          <w:trHeight w:val="1095"/>
        </w:trPr>
        <w:tc>
          <w:tcPr>
            <w:tcW w:w="417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</w:t>
            </w:r>
          </w:p>
        </w:tc>
        <w:tc>
          <w:tcPr>
            <w:tcW w:w="2085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МБДОУ "Кадо</w:t>
            </w:r>
            <w:r w:rsidRPr="00C22844">
              <w:rPr>
                <w:rFonts w:ascii="Times New Roman" w:hAnsi="Times New Roman"/>
              </w:rPr>
              <w:t>ш</w:t>
            </w:r>
            <w:r w:rsidRPr="00C22844">
              <w:rPr>
                <w:rFonts w:ascii="Times New Roman" w:hAnsi="Times New Roman"/>
              </w:rPr>
              <w:t>кинский детский сад комбинирова</w:t>
            </w:r>
            <w:r w:rsidRPr="00C22844">
              <w:rPr>
                <w:rFonts w:ascii="Times New Roman" w:hAnsi="Times New Roman"/>
              </w:rPr>
              <w:t>н</w:t>
            </w:r>
            <w:r w:rsidRPr="00C22844">
              <w:rPr>
                <w:rFonts w:ascii="Times New Roman" w:hAnsi="Times New Roman"/>
              </w:rPr>
              <w:t>ного вида "Тер</w:t>
            </w:r>
            <w:r w:rsidRPr="00C22844">
              <w:rPr>
                <w:rFonts w:ascii="Times New Roman" w:hAnsi="Times New Roman"/>
              </w:rPr>
              <w:t>е</w:t>
            </w:r>
            <w:r w:rsidRPr="00C22844">
              <w:rPr>
                <w:rFonts w:ascii="Times New Roman" w:hAnsi="Times New Roman"/>
              </w:rPr>
              <w:t>мок":</w:t>
            </w:r>
          </w:p>
          <w:p w:rsidR="002124B9" w:rsidRPr="00C22844" w:rsidRDefault="002124B9" w:rsidP="00E54D39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 xml:space="preserve">Здание </w:t>
            </w:r>
          </w:p>
          <w:p w:rsidR="002124B9" w:rsidRPr="00C22844" w:rsidRDefault="002124B9" w:rsidP="00E54D39">
            <w:pPr>
              <w:pStyle w:val="a5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 xml:space="preserve">детского </w:t>
            </w:r>
          </w:p>
          <w:p w:rsidR="002124B9" w:rsidRPr="00C22844" w:rsidRDefault="002124B9" w:rsidP="00E54D39">
            <w:pPr>
              <w:pStyle w:val="a5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сада;</w:t>
            </w:r>
          </w:p>
          <w:p w:rsidR="002124B9" w:rsidRPr="00C22844" w:rsidRDefault="002124B9" w:rsidP="00E54D39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 xml:space="preserve">Здание </w:t>
            </w:r>
          </w:p>
          <w:p w:rsidR="002124B9" w:rsidRPr="00C22844" w:rsidRDefault="002124B9" w:rsidP="00E54D39">
            <w:pPr>
              <w:pStyle w:val="a5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 xml:space="preserve">детского </w:t>
            </w:r>
          </w:p>
          <w:p w:rsidR="002124B9" w:rsidRPr="00C22844" w:rsidRDefault="002124B9" w:rsidP="00E54D39">
            <w:pPr>
              <w:pStyle w:val="a5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сада</w:t>
            </w:r>
          </w:p>
        </w:tc>
        <w:tc>
          <w:tcPr>
            <w:tcW w:w="2084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р.п. Кадошкино, ул. Светотехническая, 32А;</w:t>
            </w: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lastRenderedPageBreak/>
              <w:t>р.п. Кадошкино, ул. Светотехническая, 28А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39,85</w:t>
            </w: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47,22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39,68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46,88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39,52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46,53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39,19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45,84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4,90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4,55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32,29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26,17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32,14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31,99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31,68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</w:tc>
      </w:tr>
      <w:tr w:rsidR="002124B9" w:rsidRPr="00254DC9" w:rsidTr="00E54D39">
        <w:trPr>
          <w:trHeight w:val="142"/>
        </w:trPr>
        <w:tc>
          <w:tcPr>
            <w:tcW w:w="417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085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МБОУ "Кадошки</w:t>
            </w:r>
            <w:r w:rsidRPr="00C22844">
              <w:rPr>
                <w:rFonts w:ascii="Times New Roman" w:hAnsi="Times New Roman"/>
              </w:rPr>
              <w:t>н</w:t>
            </w:r>
            <w:r w:rsidRPr="00C22844">
              <w:rPr>
                <w:rFonts w:ascii="Times New Roman" w:hAnsi="Times New Roman"/>
              </w:rPr>
              <w:t>ская средняя общ</w:t>
            </w:r>
            <w:r w:rsidRPr="00C22844">
              <w:rPr>
                <w:rFonts w:ascii="Times New Roman" w:hAnsi="Times New Roman"/>
              </w:rPr>
              <w:t>е</w:t>
            </w:r>
            <w:r w:rsidRPr="00C22844">
              <w:rPr>
                <w:rFonts w:ascii="Times New Roman" w:hAnsi="Times New Roman"/>
              </w:rPr>
              <w:t>образовательная школа"</w:t>
            </w:r>
          </w:p>
        </w:tc>
        <w:tc>
          <w:tcPr>
            <w:tcW w:w="2084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р.п. Кадошкино, ул. Заводская, 35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46,99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46,48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45,98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44,97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6,92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6,45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5,98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5,05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10,79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</w:tc>
      </w:tr>
      <w:tr w:rsidR="002124B9" w:rsidRPr="00254DC9" w:rsidTr="00E54D39">
        <w:trPr>
          <w:trHeight w:val="913"/>
        </w:trPr>
        <w:tc>
          <w:tcPr>
            <w:tcW w:w="417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</w:t>
            </w:r>
          </w:p>
        </w:tc>
        <w:tc>
          <w:tcPr>
            <w:tcW w:w="2085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МБОУ "Адаше</w:t>
            </w:r>
            <w:r w:rsidRPr="00C22844">
              <w:rPr>
                <w:rFonts w:ascii="Times New Roman" w:hAnsi="Times New Roman"/>
              </w:rPr>
              <w:t>в</w:t>
            </w:r>
            <w:r w:rsidRPr="00C22844">
              <w:rPr>
                <w:rFonts w:ascii="Times New Roman" w:hAnsi="Times New Roman"/>
              </w:rPr>
              <w:t>ская средняя общ</w:t>
            </w:r>
            <w:r w:rsidRPr="00C22844">
              <w:rPr>
                <w:rFonts w:ascii="Times New Roman" w:hAnsi="Times New Roman"/>
              </w:rPr>
              <w:t>е</w:t>
            </w:r>
            <w:r w:rsidRPr="00C22844">
              <w:rPr>
                <w:rFonts w:ascii="Times New Roman" w:hAnsi="Times New Roman"/>
              </w:rPr>
              <w:t>образовательная школа":</w:t>
            </w:r>
          </w:p>
          <w:p w:rsidR="002124B9" w:rsidRPr="00C22844" w:rsidRDefault="002124B9" w:rsidP="00E54D39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 xml:space="preserve">Здание школы </w:t>
            </w:r>
          </w:p>
          <w:p w:rsidR="002124B9" w:rsidRPr="00C22844" w:rsidRDefault="002124B9" w:rsidP="00E54D39">
            <w:pPr>
              <w:pStyle w:val="a5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(с. Адаш</w:t>
            </w:r>
            <w:r w:rsidRPr="00C22844">
              <w:rPr>
                <w:rFonts w:ascii="Times New Roman" w:hAnsi="Times New Roman"/>
              </w:rPr>
              <w:t>е</w:t>
            </w:r>
            <w:r w:rsidRPr="00C22844">
              <w:rPr>
                <w:rFonts w:ascii="Times New Roman" w:hAnsi="Times New Roman"/>
              </w:rPr>
              <w:t>во);</w:t>
            </w:r>
          </w:p>
          <w:p w:rsidR="002124B9" w:rsidRPr="00C22844" w:rsidRDefault="002124B9" w:rsidP="00E54D39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 xml:space="preserve">Здание школы </w:t>
            </w:r>
          </w:p>
          <w:p w:rsidR="002124B9" w:rsidRPr="00C22844" w:rsidRDefault="002124B9" w:rsidP="00E54D39">
            <w:pPr>
              <w:pStyle w:val="a5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(с. Паево)</w:t>
            </w:r>
          </w:p>
        </w:tc>
        <w:tc>
          <w:tcPr>
            <w:tcW w:w="2084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с. Адашево, ул. Пролетарская, 1</w:t>
            </w: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с. Паево, ул. Школьная, 22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11,08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6,63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32,07</w:t>
            </w: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18,03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31,79</w:t>
            </w: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31,51</w:t>
            </w: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30,95</w:t>
            </w: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</w:tr>
      <w:tr w:rsidR="002124B9" w:rsidRPr="00254DC9" w:rsidTr="00E54D39">
        <w:trPr>
          <w:trHeight w:val="238"/>
        </w:trPr>
        <w:tc>
          <w:tcPr>
            <w:tcW w:w="417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</w:t>
            </w:r>
          </w:p>
        </w:tc>
        <w:tc>
          <w:tcPr>
            <w:tcW w:w="2085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МБОУ "Большеп</w:t>
            </w:r>
            <w:r w:rsidRPr="00C22844">
              <w:rPr>
                <w:rFonts w:ascii="Times New Roman" w:hAnsi="Times New Roman"/>
              </w:rPr>
              <w:t>о</w:t>
            </w:r>
            <w:r w:rsidRPr="00C22844">
              <w:rPr>
                <w:rFonts w:ascii="Times New Roman" w:hAnsi="Times New Roman"/>
              </w:rPr>
              <w:t>лянская основная общеобразовател</w:t>
            </w:r>
            <w:r w:rsidRPr="00C22844">
              <w:rPr>
                <w:rFonts w:ascii="Times New Roman" w:hAnsi="Times New Roman"/>
              </w:rPr>
              <w:t>ь</w:t>
            </w:r>
            <w:r w:rsidRPr="00C22844">
              <w:rPr>
                <w:rFonts w:ascii="Times New Roman" w:hAnsi="Times New Roman"/>
              </w:rPr>
              <w:t>ная школа"</w:t>
            </w:r>
          </w:p>
        </w:tc>
        <w:tc>
          <w:tcPr>
            <w:tcW w:w="2084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с. Большая Поляна, ул. Школьная, 1а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13,71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13,71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13,71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13,71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25,46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25,34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25,22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24,98</w:t>
            </w:r>
          </w:p>
        </w:tc>
      </w:tr>
      <w:tr w:rsidR="002124B9" w:rsidRPr="00254DC9" w:rsidTr="00E54D39">
        <w:trPr>
          <w:trHeight w:val="29"/>
        </w:trPr>
        <w:tc>
          <w:tcPr>
            <w:tcW w:w="417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5</w:t>
            </w:r>
          </w:p>
        </w:tc>
        <w:tc>
          <w:tcPr>
            <w:tcW w:w="2085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МБОУ "Латышо</w:t>
            </w:r>
            <w:r w:rsidRPr="00C22844">
              <w:rPr>
                <w:rFonts w:ascii="Times New Roman" w:hAnsi="Times New Roman"/>
              </w:rPr>
              <w:t>в</w:t>
            </w:r>
            <w:r w:rsidRPr="00C22844">
              <w:rPr>
                <w:rFonts w:ascii="Times New Roman" w:hAnsi="Times New Roman"/>
              </w:rPr>
              <w:t>ская средняя общ</w:t>
            </w:r>
            <w:r w:rsidRPr="00C22844">
              <w:rPr>
                <w:rFonts w:ascii="Times New Roman" w:hAnsi="Times New Roman"/>
              </w:rPr>
              <w:t>е</w:t>
            </w:r>
            <w:r w:rsidRPr="00C22844">
              <w:rPr>
                <w:rFonts w:ascii="Times New Roman" w:hAnsi="Times New Roman"/>
              </w:rPr>
              <w:t>образовательн</w:t>
            </w:r>
            <w:r w:rsidRPr="00C22844">
              <w:rPr>
                <w:rFonts w:ascii="Times New Roman" w:hAnsi="Times New Roman"/>
              </w:rPr>
              <w:lastRenderedPageBreak/>
              <w:t>ая школа"</w:t>
            </w:r>
          </w:p>
        </w:tc>
        <w:tc>
          <w:tcPr>
            <w:tcW w:w="2084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lastRenderedPageBreak/>
              <w:t>с. Латышовка, ул. Молодежная, 12а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10,22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25,13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25,03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24,93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24,72</w:t>
            </w:r>
          </w:p>
        </w:tc>
      </w:tr>
      <w:tr w:rsidR="002124B9" w:rsidRPr="00254DC9" w:rsidTr="00E54D39">
        <w:trPr>
          <w:trHeight w:val="29"/>
        </w:trPr>
        <w:tc>
          <w:tcPr>
            <w:tcW w:w="417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085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МБУК "Дом кул</w:t>
            </w:r>
            <w:r w:rsidRPr="00C22844">
              <w:rPr>
                <w:rFonts w:ascii="Times New Roman" w:hAnsi="Times New Roman"/>
              </w:rPr>
              <w:t>ь</w:t>
            </w:r>
            <w:r w:rsidRPr="00C22844">
              <w:rPr>
                <w:rFonts w:ascii="Times New Roman" w:hAnsi="Times New Roman"/>
              </w:rPr>
              <w:t>туры Кадошкинск</w:t>
            </w:r>
            <w:r w:rsidRPr="00C22844">
              <w:rPr>
                <w:rFonts w:ascii="Times New Roman" w:hAnsi="Times New Roman"/>
              </w:rPr>
              <w:t>о</w:t>
            </w:r>
            <w:r w:rsidRPr="00C22844">
              <w:rPr>
                <w:rFonts w:ascii="Times New Roman" w:hAnsi="Times New Roman"/>
              </w:rPr>
              <w:t>го муниципального района":</w:t>
            </w:r>
          </w:p>
          <w:p w:rsidR="002124B9" w:rsidRPr="00C22844" w:rsidRDefault="002124B9" w:rsidP="00E54D39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Здание кл</w:t>
            </w:r>
            <w:r w:rsidRPr="00C22844">
              <w:rPr>
                <w:rFonts w:ascii="Times New Roman" w:hAnsi="Times New Roman"/>
              </w:rPr>
              <w:t>у</w:t>
            </w:r>
            <w:r w:rsidRPr="00C22844">
              <w:rPr>
                <w:rFonts w:ascii="Times New Roman" w:hAnsi="Times New Roman"/>
              </w:rPr>
              <w:t>ба (р.п. К</w:t>
            </w:r>
            <w:r w:rsidRPr="00C22844">
              <w:rPr>
                <w:rFonts w:ascii="Times New Roman" w:hAnsi="Times New Roman"/>
              </w:rPr>
              <w:t>а</w:t>
            </w:r>
            <w:r w:rsidRPr="00C22844">
              <w:rPr>
                <w:rFonts w:ascii="Times New Roman" w:hAnsi="Times New Roman"/>
              </w:rPr>
              <w:t>дошкино);</w:t>
            </w:r>
          </w:p>
          <w:p w:rsidR="002124B9" w:rsidRPr="00C22844" w:rsidRDefault="002124B9" w:rsidP="00E54D39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Здание кл</w:t>
            </w:r>
            <w:r w:rsidRPr="00C22844">
              <w:rPr>
                <w:rFonts w:ascii="Times New Roman" w:hAnsi="Times New Roman"/>
              </w:rPr>
              <w:t>у</w:t>
            </w:r>
            <w:r w:rsidRPr="00C22844">
              <w:rPr>
                <w:rFonts w:ascii="Times New Roman" w:hAnsi="Times New Roman"/>
              </w:rPr>
              <w:t>ба с. Бол</w:t>
            </w:r>
            <w:r w:rsidRPr="00C22844">
              <w:rPr>
                <w:rFonts w:ascii="Times New Roman" w:hAnsi="Times New Roman"/>
              </w:rPr>
              <w:t>ь</w:t>
            </w:r>
            <w:r w:rsidRPr="00C22844">
              <w:rPr>
                <w:rFonts w:ascii="Times New Roman" w:hAnsi="Times New Roman"/>
              </w:rPr>
              <w:t>шая Поляна;</w:t>
            </w:r>
          </w:p>
          <w:p w:rsidR="002124B9" w:rsidRPr="00C22844" w:rsidRDefault="002124B9" w:rsidP="00E54D39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Здание кл</w:t>
            </w:r>
            <w:r w:rsidRPr="00C22844">
              <w:rPr>
                <w:rFonts w:ascii="Times New Roman" w:hAnsi="Times New Roman"/>
              </w:rPr>
              <w:t>у</w:t>
            </w:r>
            <w:r w:rsidRPr="00C22844">
              <w:rPr>
                <w:rFonts w:ascii="Times New Roman" w:hAnsi="Times New Roman"/>
              </w:rPr>
              <w:t>ба с. Лат</w:t>
            </w:r>
            <w:r w:rsidRPr="00C22844">
              <w:rPr>
                <w:rFonts w:ascii="Times New Roman" w:hAnsi="Times New Roman"/>
              </w:rPr>
              <w:t>ы</w:t>
            </w:r>
            <w:r w:rsidRPr="00C22844">
              <w:rPr>
                <w:rFonts w:ascii="Times New Roman" w:hAnsi="Times New Roman"/>
              </w:rPr>
              <w:t>шовка</w:t>
            </w:r>
          </w:p>
        </w:tc>
        <w:tc>
          <w:tcPr>
            <w:tcW w:w="2084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р.п. Кадошкино, ул. Крупской, 14а;</w:t>
            </w: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с. Большая Поляна, ул.Ленина, 8;</w:t>
            </w: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с. Латышовка, ул. Молодежная, 10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47,70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41,41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41,12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40,54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10,01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0,35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1,09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9,98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9,95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9,88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22,0</w:t>
            </w: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25,84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21,91</w:t>
            </w: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25,66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21,83</w:t>
            </w: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25,47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21,65</w:t>
            </w: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25,10</w:t>
            </w:r>
          </w:p>
        </w:tc>
      </w:tr>
      <w:tr w:rsidR="002124B9" w:rsidRPr="00254DC9" w:rsidTr="00E54D39">
        <w:trPr>
          <w:trHeight w:val="29"/>
        </w:trPr>
        <w:tc>
          <w:tcPr>
            <w:tcW w:w="417" w:type="dxa"/>
            <w:vAlign w:val="center"/>
          </w:tcPr>
          <w:p w:rsidR="002124B9" w:rsidRPr="00C22844" w:rsidRDefault="002124B9" w:rsidP="00E54D39">
            <w:pPr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7</w:t>
            </w:r>
          </w:p>
        </w:tc>
        <w:tc>
          <w:tcPr>
            <w:tcW w:w="2085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МБУ ДО "Спорти</w:t>
            </w:r>
            <w:r w:rsidRPr="00C22844">
              <w:rPr>
                <w:rFonts w:ascii="Times New Roman" w:hAnsi="Times New Roman"/>
              </w:rPr>
              <w:t>в</w:t>
            </w:r>
            <w:r w:rsidRPr="00C22844">
              <w:rPr>
                <w:rFonts w:ascii="Times New Roman" w:hAnsi="Times New Roman"/>
              </w:rPr>
              <w:t>ная Школа":</w:t>
            </w:r>
          </w:p>
          <w:p w:rsidR="002124B9" w:rsidRPr="00C22844" w:rsidRDefault="002124B9" w:rsidP="00E54D39">
            <w:pPr>
              <w:pStyle w:val="a5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Физкул</w:t>
            </w:r>
            <w:r w:rsidRPr="00C22844">
              <w:rPr>
                <w:rFonts w:ascii="Times New Roman" w:hAnsi="Times New Roman"/>
              </w:rPr>
              <w:t>ь</w:t>
            </w:r>
            <w:r w:rsidRPr="00C22844">
              <w:rPr>
                <w:rFonts w:ascii="Times New Roman" w:hAnsi="Times New Roman"/>
              </w:rPr>
              <w:t>турно-оздоров</w:t>
            </w:r>
            <w:r w:rsidRPr="00C22844">
              <w:rPr>
                <w:rFonts w:ascii="Times New Roman" w:hAnsi="Times New Roman"/>
              </w:rPr>
              <w:t>и</w:t>
            </w:r>
            <w:r w:rsidRPr="00C22844">
              <w:rPr>
                <w:rFonts w:ascii="Times New Roman" w:hAnsi="Times New Roman"/>
              </w:rPr>
              <w:t>тельный комплекс;</w:t>
            </w:r>
          </w:p>
          <w:p w:rsidR="002124B9" w:rsidRPr="00C22844" w:rsidRDefault="002124B9" w:rsidP="00E54D39">
            <w:pPr>
              <w:pStyle w:val="a5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Раздевалка стадиона "Электр</w:t>
            </w:r>
            <w:r w:rsidRPr="00C22844">
              <w:rPr>
                <w:rFonts w:ascii="Times New Roman" w:hAnsi="Times New Roman"/>
              </w:rPr>
              <w:t>о</w:t>
            </w:r>
            <w:r w:rsidRPr="00C22844">
              <w:rPr>
                <w:rFonts w:ascii="Times New Roman" w:hAnsi="Times New Roman"/>
              </w:rPr>
              <w:t>техник"</w:t>
            </w:r>
          </w:p>
        </w:tc>
        <w:tc>
          <w:tcPr>
            <w:tcW w:w="2084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р.п. Кадошкино, ул. Светотехническая, 6а;</w:t>
            </w: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р.п. Кадошкино, ул. Заводская, 10а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14,66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13,58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12,50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10,34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10,19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8,85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16,61</w:t>
            </w: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32,08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16,37</w:t>
            </w: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31,60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16,12</w:t>
            </w: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31,12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15,62</w:t>
            </w: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30,15</w:t>
            </w:r>
          </w:p>
        </w:tc>
      </w:tr>
      <w:tr w:rsidR="002124B9" w:rsidRPr="00254DC9" w:rsidTr="00E54D39">
        <w:trPr>
          <w:trHeight w:val="29"/>
        </w:trPr>
        <w:tc>
          <w:tcPr>
            <w:tcW w:w="417" w:type="dxa"/>
            <w:vAlign w:val="center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8</w:t>
            </w:r>
          </w:p>
        </w:tc>
        <w:tc>
          <w:tcPr>
            <w:tcW w:w="2085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МКУ "Центр обслуживания мун</w:t>
            </w:r>
            <w:r w:rsidRPr="00C22844">
              <w:rPr>
                <w:rFonts w:ascii="Times New Roman" w:hAnsi="Times New Roman"/>
              </w:rPr>
              <w:t>и</w:t>
            </w:r>
            <w:r w:rsidRPr="00C22844">
              <w:rPr>
                <w:rFonts w:ascii="Times New Roman" w:hAnsi="Times New Roman"/>
              </w:rPr>
              <w:t>ципальных учре</w:t>
            </w:r>
            <w:r w:rsidRPr="00C22844">
              <w:rPr>
                <w:rFonts w:ascii="Times New Roman" w:hAnsi="Times New Roman"/>
              </w:rPr>
              <w:t>ж</w:t>
            </w:r>
            <w:r w:rsidRPr="00C22844">
              <w:rPr>
                <w:rFonts w:ascii="Times New Roman" w:hAnsi="Times New Roman"/>
              </w:rPr>
              <w:t xml:space="preserve">дений  </w:t>
            </w:r>
            <w:r w:rsidRPr="00C22844">
              <w:rPr>
                <w:rFonts w:ascii="Times New Roman" w:hAnsi="Times New Roman"/>
              </w:rPr>
              <w:lastRenderedPageBreak/>
              <w:t>Кадошки</w:t>
            </w:r>
            <w:r w:rsidRPr="00C22844">
              <w:rPr>
                <w:rFonts w:ascii="Times New Roman" w:hAnsi="Times New Roman"/>
              </w:rPr>
              <w:t>н</w:t>
            </w:r>
            <w:r w:rsidRPr="00C22844">
              <w:rPr>
                <w:rFonts w:ascii="Times New Roman" w:hAnsi="Times New Roman"/>
              </w:rPr>
              <w:t>ского муниципал</w:t>
            </w:r>
            <w:r w:rsidRPr="00C22844">
              <w:rPr>
                <w:rFonts w:ascii="Times New Roman" w:hAnsi="Times New Roman"/>
              </w:rPr>
              <w:t>ь</w:t>
            </w:r>
            <w:r w:rsidRPr="00C22844">
              <w:rPr>
                <w:rFonts w:ascii="Times New Roman" w:hAnsi="Times New Roman"/>
              </w:rPr>
              <w:t>ного района":</w:t>
            </w:r>
          </w:p>
          <w:p w:rsidR="002124B9" w:rsidRPr="00C22844" w:rsidRDefault="002124B9" w:rsidP="00E54D39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Здание Администр</w:t>
            </w:r>
            <w:r w:rsidRPr="00C22844">
              <w:rPr>
                <w:rFonts w:ascii="Times New Roman" w:hAnsi="Times New Roman"/>
              </w:rPr>
              <w:t>а</w:t>
            </w:r>
            <w:r w:rsidRPr="00C22844">
              <w:rPr>
                <w:rFonts w:ascii="Times New Roman" w:hAnsi="Times New Roman"/>
              </w:rPr>
              <w:t>ции Кадо</w:t>
            </w:r>
            <w:r w:rsidRPr="00C22844">
              <w:rPr>
                <w:rFonts w:ascii="Times New Roman" w:hAnsi="Times New Roman"/>
              </w:rPr>
              <w:t>ш</w:t>
            </w:r>
            <w:r w:rsidRPr="00C22844">
              <w:rPr>
                <w:rFonts w:ascii="Times New Roman" w:hAnsi="Times New Roman"/>
              </w:rPr>
              <w:t>кинского муниц</w:t>
            </w:r>
            <w:r w:rsidRPr="00C22844">
              <w:rPr>
                <w:rFonts w:ascii="Times New Roman" w:hAnsi="Times New Roman"/>
              </w:rPr>
              <w:t>и</w:t>
            </w:r>
            <w:r w:rsidRPr="00C22844">
              <w:rPr>
                <w:rFonts w:ascii="Times New Roman" w:hAnsi="Times New Roman"/>
              </w:rPr>
              <w:t>пального района;</w:t>
            </w:r>
          </w:p>
          <w:p w:rsidR="002124B9" w:rsidRPr="00C22844" w:rsidRDefault="002124B9" w:rsidP="00E54D39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Админис</w:t>
            </w:r>
            <w:r w:rsidRPr="00C22844">
              <w:rPr>
                <w:rFonts w:ascii="Times New Roman" w:hAnsi="Times New Roman"/>
              </w:rPr>
              <w:t>т</w:t>
            </w:r>
            <w:r w:rsidRPr="00C22844">
              <w:rPr>
                <w:rFonts w:ascii="Times New Roman" w:hAnsi="Times New Roman"/>
              </w:rPr>
              <w:t>ративное здание;</w:t>
            </w:r>
          </w:p>
          <w:p w:rsidR="002124B9" w:rsidRPr="00C22844" w:rsidRDefault="002124B9" w:rsidP="00E54D39">
            <w:pPr>
              <w:pStyle w:val="a5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Здание г</w:t>
            </w:r>
            <w:r w:rsidRPr="00C22844">
              <w:rPr>
                <w:rFonts w:ascii="Times New Roman" w:hAnsi="Times New Roman"/>
              </w:rPr>
              <w:t>а</w:t>
            </w:r>
            <w:r w:rsidRPr="00C22844">
              <w:rPr>
                <w:rFonts w:ascii="Times New Roman" w:hAnsi="Times New Roman"/>
              </w:rPr>
              <w:t>ража</w:t>
            </w:r>
          </w:p>
        </w:tc>
        <w:tc>
          <w:tcPr>
            <w:tcW w:w="2084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р.п. Кадошкино, ул. Заводская, 33;</w:t>
            </w: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р.п. Кадошкино, ул. Гражданская, 50</w:t>
            </w: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р.п. Кадошкино, ул. Крупская, 8а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49,37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48,80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48,24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47,11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5,29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2,77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*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36,69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50,87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12,34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36,60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50,41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12,15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36,51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49,95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11,97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36,33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49,04</w:t>
            </w: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11,60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25,88</w:t>
            </w: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52,74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25,78</w:t>
            </w: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52,95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25,68</w:t>
            </w: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51,16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25,48</w:t>
            </w: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</w:p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49,58</w:t>
            </w:r>
          </w:p>
        </w:tc>
      </w:tr>
      <w:tr w:rsidR="002124B9" w:rsidRPr="00254DC9" w:rsidTr="00E54D39">
        <w:trPr>
          <w:trHeight w:val="29"/>
        </w:trPr>
        <w:tc>
          <w:tcPr>
            <w:tcW w:w="417" w:type="dxa"/>
            <w:vAlign w:val="center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085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МБУ "Благоустро</w:t>
            </w:r>
            <w:r w:rsidRPr="00C22844">
              <w:rPr>
                <w:rFonts w:ascii="Times New Roman" w:hAnsi="Times New Roman"/>
              </w:rPr>
              <w:t>й</w:t>
            </w:r>
            <w:r w:rsidRPr="00C22844">
              <w:rPr>
                <w:rFonts w:ascii="Times New Roman" w:hAnsi="Times New Roman"/>
              </w:rPr>
              <w:t>ство Кадошкинск</w:t>
            </w:r>
            <w:r w:rsidRPr="00C22844">
              <w:rPr>
                <w:rFonts w:ascii="Times New Roman" w:hAnsi="Times New Roman"/>
              </w:rPr>
              <w:t>о</w:t>
            </w:r>
            <w:r w:rsidRPr="00C22844">
              <w:rPr>
                <w:rFonts w:ascii="Times New Roman" w:hAnsi="Times New Roman"/>
              </w:rPr>
              <w:t>го городского пос</w:t>
            </w:r>
            <w:r w:rsidRPr="00C22844">
              <w:rPr>
                <w:rFonts w:ascii="Times New Roman" w:hAnsi="Times New Roman"/>
              </w:rPr>
              <w:t>е</w:t>
            </w:r>
            <w:r w:rsidRPr="00C22844">
              <w:rPr>
                <w:rFonts w:ascii="Times New Roman" w:hAnsi="Times New Roman"/>
              </w:rPr>
              <w:t>ления"</w:t>
            </w:r>
          </w:p>
        </w:tc>
        <w:tc>
          <w:tcPr>
            <w:tcW w:w="2084" w:type="dxa"/>
          </w:tcPr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р.п. Кадошкино, ул. Терешковой, 33;</w:t>
            </w:r>
          </w:p>
          <w:p w:rsidR="002124B9" w:rsidRPr="00C22844" w:rsidRDefault="002124B9" w:rsidP="00E54D3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50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2,74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2,70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2,66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2,58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108" w:right="-139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5,48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7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5,39</w:t>
            </w:r>
          </w:p>
        </w:tc>
        <w:tc>
          <w:tcPr>
            <w:tcW w:w="695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5,31</w:t>
            </w:r>
          </w:p>
        </w:tc>
        <w:tc>
          <w:tcPr>
            <w:tcW w:w="694" w:type="dxa"/>
          </w:tcPr>
          <w:p w:rsidR="002124B9" w:rsidRPr="00C22844" w:rsidRDefault="002124B9" w:rsidP="00E54D39">
            <w:pPr>
              <w:ind w:left="-78" w:right="-138"/>
              <w:jc w:val="center"/>
              <w:rPr>
                <w:rFonts w:ascii="Times New Roman" w:hAnsi="Times New Roman"/>
              </w:rPr>
            </w:pPr>
            <w:r w:rsidRPr="00C22844">
              <w:rPr>
                <w:rFonts w:ascii="Times New Roman" w:hAnsi="Times New Roman"/>
              </w:rPr>
              <w:t>5,15</w:t>
            </w:r>
          </w:p>
        </w:tc>
      </w:tr>
    </w:tbl>
    <w:p w:rsidR="002124B9" w:rsidRPr="001D6875" w:rsidRDefault="002124B9" w:rsidP="002124B9">
      <w:pPr>
        <w:pStyle w:val="a5"/>
        <w:spacing w:after="0" w:line="240" w:lineRule="auto"/>
        <w:ind w:lef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* - </w:t>
      </w:r>
      <w:r w:rsidRPr="001D6875">
        <w:rPr>
          <w:rFonts w:ascii="Times New Roman" w:hAnsi="Times New Roman"/>
          <w:sz w:val="24"/>
          <w:szCs w:val="24"/>
        </w:rPr>
        <w:t xml:space="preserve">Здание эффективно. Требование </w:t>
      </w:r>
      <w:r>
        <w:rPr>
          <w:rFonts w:ascii="Times New Roman" w:hAnsi="Times New Roman"/>
          <w:sz w:val="24"/>
          <w:szCs w:val="24"/>
        </w:rPr>
        <w:t xml:space="preserve">к снижению потребления </w:t>
      </w:r>
      <w:r w:rsidRPr="001D6875">
        <w:rPr>
          <w:rFonts w:ascii="Times New Roman" w:hAnsi="Times New Roman"/>
          <w:sz w:val="24"/>
          <w:szCs w:val="24"/>
        </w:rPr>
        <w:t>не устанавливается.</w:t>
      </w:r>
    </w:p>
    <w:p w:rsidR="002124B9" w:rsidRDefault="002124B9" w:rsidP="002124B9">
      <w:pPr>
        <w:rPr>
          <w:rFonts w:ascii="Times New Roman" w:hAnsi="Times New Roman"/>
          <w:sz w:val="28"/>
          <w:szCs w:val="28"/>
        </w:rPr>
      </w:pPr>
    </w:p>
    <w:p w:rsidR="00D6285A" w:rsidRDefault="00D6285A"/>
    <w:sectPr w:rsidR="00D62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13262"/>
    <w:multiLevelType w:val="hybridMultilevel"/>
    <w:tmpl w:val="ED36BF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E5410"/>
    <w:multiLevelType w:val="hybridMultilevel"/>
    <w:tmpl w:val="4D02DA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8368F"/>
    <w:multiLevelType w:val="hybridMultilevel"/>
    <w:tmpl w:val="6540A0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B205EC"/>
    <w:multiLevelType w:val="hybridMultilevel"/>
    <w:tmpl w:val="578E4D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95960"/>
    <w:multiLevelType w:val="hybridMultilevel"/>
    <w:tmpl w:val="405EA6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B9"/>
    <w:rsid w:val="002124B9"/>
    <w:rsid w:val="00D6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4B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124B9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rsid w:val="002124B9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paragraph" w:styleId="a5">
    <w:name w:val="List Paragraph"/>
    <w:basedOn w:val="a"/>
    <w:link w:val="a6"/>
    <w:qFormat/>
    <w:rsid w:val="002124B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6">
    <w:name w:val="Абзац списка Знак"/>
    <w:link w:val="a5"/>
    <w:locked/>
    <w:rsid w:val="002124B9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7">
    <w:name w:val="No Spacing"/>
    <w:uiPriority w:val="1"/>
    <w:qFormat/>
    <w:rsid w:val="002124B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4B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124B9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rsid w:val="002124B9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paragraph" w:styleId="a5">
    <w:name w:val="List Paragraph"/>
    <w:basedOn w:val="a"/>
    <w:link w:val="a6"/>
    <w:qFormat/>
    <w:rsid w:val="002124B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6">
    <w:name w:val="Абзац списка Знак"/>
    <w:link w:val="a5"/>
    <w:locked/>
    <w:rsid w:val="002124B9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7">
    <w:name w:val="No Spacing"/>
    <w:uiPriority w:val="1"/>
    <w:qFormat/>
    <w:rsid w:val="002124B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2021-05-28T07:57:00Z</dcterms:created>
  <dcterms:modified xsi:type="dcterms:W3CDTF">2021-05-28T07:57:00Z</dcterms:modified>
</cp:coreProperties>
</file>