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152" w:rsidRPr="00D16741" w:rsidRDefault="008D2152" w:rsidP="008D2152">
      <w:pPr>
        <w:jc w:val="center"/>
        <w:rPr>
          <w:rFonts w:ascii="Times New Roman" w:hAnsi="Times New Roman"/>
          <w:sz w:val="28"/>
          <w:szCs w:val="28"/>
        </w:rPr>
      </w:pPr>
      <w:r w:rsidRPr="00D16741">
        <w:rPr>
          <w:rFonts w:ascii="Times New Roman" w:hAnsi="Times New Roman"/>
          <w:sz w:val="28"/>
          <w:szCs w:val="28"/>
        </w:rPr>
        <w:t xml:space="preserve">АДМИНИСТРАЦИЯ КАДОШКИНСКОГО </w:t>
      </w:r>
    </w:p>
    <w:p w:rsidR="008D2152" w:rsidRPr="00D16741" w:rsidRDefault="008D2152" w:rsidP="008D2152">
      <w:pPr>
        <w:jc w:val="center"/>
        <w:rPr>
          <w:rFonts w:ascii="Times New Roman" w:hAnsi="Times New Roman"/>
          <w:sz w:val="28"/>
          <w:szCs w:val="28"/>
        </w:rPr>
      </w:pPr>
      <w:r w:rsidRPr="00D16741">
        <w:rPr>
          <w:rFonts w:ascii="Times New Roman" w:hAnsi="Times New Roman"/>
          <w:sz w:val="28"/>
          <w:szCs w:val="28"/>
        </w:rPr>
        <w:t>МУНИЦИПАЛЬНОГО РАЙОНА</w:t>
      </w:r>
    </w:p>
    <w:p w:rsidR="008D2152" w:rsidRPr="00D16741" w:rsidRDefault="008D2152" w:rsidP="008D2152">
      <w:pPr>
        <w:jc w:val="center"/>
        <w:rPr>
          <w:rFonts w:ascii="Times New Roman" w:hAnsi="Times New Roman"/>
          <w:sz w:val="28"/>
          <w:szCs w:val="28"/>
        </w:rPr>
      </w:pPr>
      <w:r w:rsidRPr="00D16741">
        <w:rPr>
          <w:rFonts w:ascii="Times New Roman" w:hAnsi="Times New Roman"/>
          <w:sz w:val="28"/>
          <w:szCs w:val="28"/>
        </w:rPr>
        <w:t>РЕСПУБЛИКИ МОРДОВИЯ</w:t>
      </w:r>
    </w:p>
    <w:p w:rsidR="008D2152" w:rsidRPr="00D16741" w:rsidRDefault="008D2152" w:rsidP="008D2152">
      <w:pPr>
        <w:jc w:val="center"/>
        <w:rPr>
          <w:rFonts w:ascii="Times New Roman" w:hAnsi="Times New Roman"/>
          <w:sz w:val="28"/>
          <w:szCs w:val="28"/>
        </w:rPr>
      </w:pPr>
    </w:p>
    <w:p w:rsidR="008D2152" w:rsidRPr="00D16741" w:rsidRDefault="008D2152" w:rsidP="008D2152">
      <w:pPr>
        <w:jc w:val="center"/>
        <w:rPr>
          <w:rFonts w:ascii="Times New Roman" w:hAnsi="Times New Roman"/>
          <w:b/>
          <w:sz w:val="34"/>
          <w:szCs w:val="28"/>
        </w:rPr>
      </w:pPr>
      <w:r w:rsidRPr="00D16741">
        <w:rPr>
          <w:rFonts w:ascii="Times New Roman" w:hAnsi="Times New Roman"/>
          <w:b/>
          <w:sz w:val="34"/>
          <w:szCs w:val="28"/>
        </w:rPr>
        <w:t>П О С Т А Н О В Л Е Н И Е</w:t>
      </w:r>
    </w:p>
    <w:p w:rsidR="008D2152" w:rsidRPr="00D16741" w:rsidRDefault="008D2152" w:rsidP="008D2152">
      <w:pPr>
        <w:jc w:val="center"/>
        <w:rPr>
          <w:rFonts w:ascii="Times New Roman" w:hAnsi="Times New Roman"/>
          <w:sz w:val="34"/>
          <w:szCs w:val="28"/>
        </w:rPr>
      </w:pPr>
    </w:p>
    <w:p w:rsidR="008D2152" w:rsidRDefault="008D2152" w:rsidP="008D215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18.02.2021г.                                            56-П</w:t>
      </w:r>
    </w:p>
    <w:p w:rsidR="008D2152" w:rsidRPr="00D16741" w:rsidRDefault="008D2152" w:rsidP="008D2152">
      <w:pPr>
        <w:jc w:val="center"/>
        <w:rPr>
          <w:rFonts w:ascii="Times New Roman" w:hAnsi="Times New Roman"/>
          <w:sz w:val="28"/>
          <w:szCs w:val="28"/>
        </w:rPr>
      </w:pPr>
      <w:r w:rsidRPr="00D16741">
        <w:rPr>
          <w:rFonts w:ascii="Times New Roman" w:hAnsi="Times New Roman"/>
          <w:sz w:val="28"/>
          <w:szCs w:val="28"/>
        </w:rPr>
        <w:t xml:space="preserve">п. Кадошкино </w:t>
      </w:r>
    </w:p>
    <w:p w:rsidR="008D2152" w:rsidRPr="005106A6" w:rsidRDefault="008D2152" w:rsidP="008D2152">
      <w:pPr>
        <w:rPr>
          <w:rFonts w:ascii="Times New Roman" w:hAnsi="Times New Roman"/>
        </w:rPr>
      </w:pPr>
    </w:p>
    <w:p w:rsidR="008D2152" w:rsidRPr="005106A6" w:rsidRDefault="008D2152" w:rsidP="008D2152">
      <w:pPr>
        <w:ind w:right="-1"/>
        <w:jc w:val="both"/>
        <w:rPr>
          <w:rFonts w:ascii="Times New Roman" w:hAnsi="Times New Roman"/>
        </w:rPr>
      </w:pPr>
    </w:p>
    <w:p w:rsidR="008D2152" w:rsidRPr="00725379" w:rsidRDefault="008D2152" w:rsidP="008D2152">
      <w:pPr>
        <w:ind w:right="-1"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постановление Администрации Кадошкинского муниципального района Республики Мордовия от 26.02.2019 года № 51 – П «</w:t>
      </w:r>
      <w:r w:rsidRPr="00725379">
        <w:rPr>
          <w:rFonts w:ascii="Times New Roman" w:hAnsi="Times New Roman"/>
          <w:b/>
          <w:sz w:val="28"/>
          <w:szCs w:val="28"/>
        </w:rPr>
        <w:t xml:space="preserve">Об утверждении бюджетного прогноза </w:t>
      </w:r>
      <w:r>
        <w:rPr>
          <w:rFonts w:ascii="Times New Roman" w:hAnsi="Times New Roman"/>
          <w:b/>
          <w:sz w:val="28"/>
          <w:szCs w:val="28"/>
        </w:rPr>
        <w:t xml:space="preserve">Кадошкинского городского поселения </w:t>
      </w:r>
      <w:r w:rsidRPr="00725379">
        <w:rPr>
          <w:rFonts w:ascii="Times New Roman" w:hAnsi="Times New Roman"/>
          <w:b/>
          <w:sz w:val="28"/>
          <w:szCs w:val="28"/>
        </w:rPr>
        <w:t>Кадошкинского муниципального района  Республики Мордовия на период до 2023 года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8D2152" w:rsidRPr="005106A6" w:rsidRDefault="008D2152" w:rsidP="008D2152">
      <w:pPr>
        <w:ind w:right="849"/>
        <w:jc w:val="both"/>
        <w:rPr>
          <w:rFonts w:ascii="Times New Roman" w:hAnsi="Times New Roman"/>
          <w:sz w:val="20"/>
          <w:szCs w:val="20"/>
        </w:rPr>
      </w:pPr>
    </w:p>
    <w:p w:rsidR="008D2152" w:rsidRDefault="008D2152" w:rsidP="008D2152">
      <w:pPr>
        <w:ind w:firstLine="540"/>
        <w:jc w:val="both"/>
        <w:rPr>
          <w:sz w:val="28"/>
          <w:szCs w:val="28"/>
        </w:rPr>
      </w:pPr>
      <w:r w:rsidRPr="005106A6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</w:r>
      <w:r w:rsidRPr="005106A6">
        <w:rPr>
          <w:rFonts w:ascii="Times New Roman" w:hAnsi="Times New Roman"/>
          <w:sz w:val="28"/>
          <w:szCs w:val="28"/>
        </w:rPr>
        <w:t xml:space="preserve">В соответствии со статьей 170.1 Бюджетного кодекса Российской Федерации, статьей 4 Федерального закона от 28 июня </w:t>
      </w:r>
      <w:smartTag w:uri="urn:schemas-microsoft-com:office:smarttags" w:element="metricconverter">
        <w:smartTagPr>
          <w:attr w:name="ProductID" w:val="2014 г"/>
        </w:smartTagPr>
        <w:r w:rsidRPr="005106A6">
          <w:rPr>
            <w:rFonts w:ascii="Times New Roman" w:hAnsi="Times New Roman"/>
            <w:sz w:val="28"/>
            <w:szCs w:val="28"/>
          </w:rPr>
          <w:t>2014 г</w:t>
        </w:r>
      </w:smartTag>
      <w:r w:rsidRPr="005106A6">
        <w:rPr>
          <w:rFonts w:ascii="Times New Roman" w:hAnsi="Times New Roman"/>
          <w:sz w:val="28"/>
          <w:szCs w:val="28"/>
        </w:rPr>
        <w:t xml:space="preserve">. № 172-ФЗ «О стратегическом планировании в Российской Федерации»  и Порядком разработки и утверждения бюджетного прогноза </w:t>
      </w:r>
      <w:r>
        <w:rPr>
          <w:rFonts w:ascii="Times New Roman" w:hAnsi="Times New Roman"/>
          <w:sz w:val="28"/>
          <w:szCs w:val="28"/>
        </w:rPr>
        <w:t>Кадошкинск</w:t>
      </w:r>
      <w:r w:rsidRPr="005106A6">
        <w:rPr>
          <w:rFonts w:ascii="Times New Roman" w:hAnsi="Times New Roman"/>
          <w:sz w:val="28"/>
          <w:szCs w:val="28"/>
        </w:rPr>
        <w:t xml:space="preserve">ого муниципального района Республики Мордовия на долгосрочный период, утвержденным постановлением </w:t>
      </w:r>
      <w:r>
        <w:rPr>
          <w:rFonts w:ascii="Times New Roman" w:hAnsi="Times New Roman"/>
          <w:sz w:val="28"/>
          <w:szCs w:val="28"/>
        </w:rPr>
        <w:t>А</w:t>
      </w:r>
      <w:r w:rsidRPr="005106A6">
        <w:rPr>
          <w:rFonts w:ascii="Times New Roman" w:hAnsi="Times New Roman"/>
          <w:sz w:val="28"/>
          <w:szCs w:val="28"/>
        </w:rPr>
        <w:t xml:space="preserve">дминистрации </w:t>
      </w:r>
      <w:r>
        <w:rPr>
          <w:rFonts w:ascii="Times New Roman" w:hAnsi="Times New Roman"/>
          <w:sz w:val="28"/>
          <w:szCs w:val="28"/>
        </w:rPr>
        <w:t>Кадошкинск</w:t>
      </w:r>
      <w:r w:rsidRPr="005106A6">
        <w:rPr>
          <w:rFonts w:ascii="Times New Roman" w:hAnsi="Times New Roman"/>
          <w:sz w:val="28"/>
          <w:szCs w:val="28"/>
        </w:rPr>
        <w:t xml:space="preserve">ого муниципального района  </w:t>
      </w:r>
      <w:r>
        <w:rPr>
          <w:rFonts w:ascii="Times New Roman" w:hAnsi="Times New Roman"/>
          <w:sz w:val="28"/>
          <w:szCs w:val="28"/>
        </w:rPr>
        <w:t>от 30 августа</w:t>
      </w:r>
      <w:r w:rsidRPr="005106A6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6</w:t>
      </w:r>
      <w:r w:rsidRPr="005106A6">
        <w:rPr>
          <w:rFonts w:ascii="Times New Roman" w:hAnsi="Times New Roman"/>
          <w:sz w:val="28"/>
          <w:szCs w:val="28"/>
        </w:rPr>
        <w:t xml:space="preserve"> г.    №</w:t>
      </w:r>
      <w:r>
        <w:rPr>
          <w:rFonts w:ascii="Times New Roman" w:hAnsi="Times New Roman"/>
          <w:sz w:val="28"/>
          <w:szCs w:val="28"/>
        </w:rPr>
        <w:t xml:space="preserve"> 369 - П</w:t>
      </w:r>
      <w:r w:rsidRPr="005106A6">
        <w:rPr>
          <w:rFonts w:ascii="Times New Roman" w:hAnsi="Times New Roman"/>
          <w:sz w:val="28"/>
          <w:szCs w:val="28"/>
        </w:rPr>
        <w:t>,</w:t>
      </w:r>
      <w:r w:rsidRPr="005106A6">
        <w:rPr>
          <w:rFonts w:ascii="Times New Roman" w:hAnsi="Times New Roman"/>
        </w:rPr>
        <w:t xml:space="preserve"> </w:t>
      </w:r>
      <w:r w:rsidRPr="00B76CAB">
        <w:rPr>
          <w:rFonts w:ascii="Times New Roman" w:hAnsi="Times New Roman"/>
          <w:sz w:val="28"/>
          <w:szCs w:val="28"/>
        </w:rPr>
        <w:t>Администрация  Кадошкинского муниципального района Республики Мордовия</w:t>
      </w:r>
      <w:r>
        <w:rPr>
          <w:sz w:val="28"/>
          <w:szCs w:val="28"/>
        </w:rPr>
        <w:t xml:space="preserve">    </w:t>
      </w:r>
      <w:r w:rsidRPr="00761C0B">
        <w:rPr>
          <w:rFonts w:ascii="Times New Roman" w:hAnsi="Times New Roman"/>
          <w:b/>
          <w:sz w:val="28"/>
          <w:szCs w:val="28"/>
        </w:rPr>
        <w:t>п о с т а н о в л я е т:</w:t>
      </w:r>
    </w:p>
    <w:p w:rsidR="008D2152" w:rsidRDefault="008D2152" w:rsidP="008D2152">
      <w:pPr>
        <w:ind w:firstLine="540"/>
        <w:jc w:val="both"/>
        <w:rPr>
          <w:sz w:val="28"/>
          <w:szCs w:val="28"/>
        </w:rPr>
      </w:pPr>
    </w:p>
    <w:p w:rsidR="008D2152" w:rsidRDefault="008D2152" w:rsidP="008D2152">
      <w:pPr>
        <w:pStyle w:val="a3"/>
        <w:tabs>
          <w:tab w:val="left" w:pos="0"/>
        </w:tabs>
        <w:ind w:left="0"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106A6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В</w:t>
      </w:r>
      <w:r w:rsidRPr="005A6553">
        <w:rPr>
          <w:rFonts w:ascii="Times New Roman" w:hAnsi="Times New Roman"/>
          <w:sz w:val="28"/>
          <w:szCs w:val="28"/>
        </w:rPr>
        <w:t xml:space="preserve"> постановление </w:t>
      </w:r>
      <w:r>
        <w:rPr>
          <w:rFonts w:ascii="Times New Roman" w:hAnsi="Times New Roman"/>
          <w:sz w:val="28"/>
          <w:szCs w:val="28"/>
        </w:rPr>
        <w:t>А</w:t>
      </w:r>
      <w:r w:rsidRPr="005A6553">
        <w:rPr>
          <w:rFonts w:ascii="Times New Roman" w:hAnsi="Times New Roman"/>
          <w:sz w:val="28"/>
          <w:szCs w:val="28"/>
        </w:rPr>
        <w:t xml:space="preserve">дминистрации Кадошкинского муниципального района Республики </w:t>
      </w:r>
      <w:r>
        <w:rPr>
          <w:rFonts w:ascii="Times New Roman" w:hAnsi="Times New Roman"/>
          <w:sz w:val="28"/>
          <w:szCs w:val="28"/>
        </w:rPr>
        <w:t>Мордовия от 26.02.2019 года № 51</w:t>
      </w:r>
      <w:r w:rsidRPr="005A6553">
        <w:rPr>
          <w:rFonts w:ascii="Times New Roman" w:hAnsi="Times New Roman"/>
          <w:sz w:val="28"/>
          <w:szCs w:val="28"/>
        </w:rPr>
        <w:t xml:space="preserve"> – П «Об утверждении бюджетного прогноза </w:t>
      </w:r>
      <w:r w:rsidRPr="008B2216">
        <w:rPr>
          <w:rFonts w:ascii="Times New Roman" w:hAnsi="Times New Roman"/>
          <w:sz w:val="28"/>
          <w:szCs w:val="28"/>
        </w:rPr>
        <w:t>Кадошкинского городского поселения</w:t>
      </w:r>
      <w:r w:rsidRPr="005A65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553">
        <w:rPr>
          <w:rFonts w:ascii="Times New Roman" w:hAnsi="Times New Roman"/>
          <w:sz w:val="28"/>
          <w:szCs w:val="28"/>
        </w:rPr>
        <w:t xml:space="preserve">Кадошкинского муниципального района  Республики Мордовия на период до 2023 года» </w:t>
      </w:r>
      <w:r>
        <w:rPr>
          <w:rFonts w:ascii="Times New Roman" w:hAnsi="Times New Roman"/>
          <w:sz w:val="28"/>
          <w:szCs w:val="28"/>
        </w:rPr>
        <w:t xml:space="preserve">внести </w:t>
      </w:r>
      <w:r w:rsidRPr="005A6553">
        <w:rPr>
          <w:rFonts w:ascii="Times New Roman" w:hAnsi="Times New Roman"/>
          <w:sz w:val="28"/>
          <w:szCs w:val="28"/>
        </w:rPr>
        <w:t>следующие изменения:</w:t>
      </w:r>
    </w:p>
    <w:p w:rsidR="008D2152" w:rsidRPr="00B76CAB" w:rsidRDefault="008D2152" w:rsidP="008D215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lastRenderedPageBreak/>
        <w:tab/>
      </w:r>
      <w:r w:rsidRPr="00B76CAB">
        <w:rPr>
          <w:rFonts w:ascii="Times New Roman" w:hAnsi="Times New Roman" w:cs="Times New Roman"/>
          <w:sz w:val="28"/>
          <w:szCs w:val="28"/>
        </w:rPr>
        <w:t>1)  в разделе 5 таблицу 1 изложить в новой редакции:</w:t>
      </w:r>
    </w:p>
    <w:p w:rsidR="008D2152" w:rsidRPr="000657BA" w:rsidRDefault="008D2152" w:rsidP="008D2152">
      <w:pPr>
        <w:spacing w:line="247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r w:rsidRPr="000657BA">
        <w:rPr>
          <w:rFonts w:ascii="Times New Roman" w:hAnsi="Times New Roman"/>
        </w:rPr>
        <w:t>Таблица 1</w:t>
      </w:r>
    </w:p>
    <w:p w:rsidR="008D2152" w:rsidRPr="000657BA" w:rsidRDefault="008D2152" w:rsidP="008D2152">
      <w:pPr>
        <w:spacing w:line="247" w:lineRule="auto"/>
        <w:jc w:val="center"/>
        <w:rPr>
          <w:rFonts w:ascii="Times New Roman" w:hAnsi="Times New Roman"/>
          <w:b/>
        </w:rPr>
      </w:pPr>
      <w:r w:rsidRPr="000657BA">
        <w:rPr>
          <w:rFonts w:ascii="Times New Roman" w:hAnsi="Times New Roman"/>
          <w:b/>
        </w:rPr>
        <w:t xml:space="preserve">Структура доходов  бюджета </w:t>
      </w:r>
      <w:r w:rsidRPr="002F131E">
        <w:rPr>
          <w:rFonts w:ascii="Times New Roman" w:hAnsi="Times New Roman"/>
          <w:b/>
        </w:rPr>
        <w:t>Кадошкинского городского поселения</w:t>
      </w:r>
      <w:r w:rsidRPr="000657BA">
        <w:rPr>
          <w:rFonts w:ascii="Times New Roman" w:hAnsi="Times New Roman"/>
          <w:b/>
        </w:rPr>
        <w:t xml:space="preserve"> на период до 202</w:t>
      </w:r>
      <w:r>
        <w:rPr>
          <w:rFonts w:ascii="Times New Roman" w:hAnsi="Times New Roman"/>
          <w:b/>
        </w:rPr>
        <w:t>3</w:t>
      </w:r>
      <w:r w:rsidRPr="000657BA">
        <w:rPr>
          <w:rFonts w:ascii="Times New Roman" w:hAnsi="Times New Roman"/>
          <w:b/>
        </w:rPr>
        <w:t xml:space="preserve"> года</w:t>
      </w:r>
    </w:p>
    <w:p w:rsidR="008D2152" w:rsidRPr="000657BA" w:rsidRDefault="008D2152" w:rsidP="008D2152">
      <w:pPr>
        <w:spacing w:line="247" w:lineRule="auto"/>
        <w:jc w:val="right"/>
        <w:rPr>
          <w:rFonts w:ascii="Times New Roman" w:hAnsi="Times New Roman"/>
        </w:rPr>
      </w:pPr>
      <w:r w:rsidRPr="000657BA">
        <w:rPr>
          <w:rFonts w:ascii="Times New Roman" w:hAnsi="Times New Roman"/>
        </w:rPr>
        <w:t>тыс. рублей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284"/>
        <w:gridCol w:w="1134"/>
        <w:gridCol w:w="1134"/>
        <w:gridCol w:w="1134"/>
        <w:gridCol w:w="1080"/>
        <w:gridCol w:w="1188"/>
        <w:gridCol w:w="1134"/>
      </w:tblGrid>
      <w:tr w:rsidR="008D2152" w:rsidRPr="005106A6" w:rsidTr="006B6EFB">
        <w:tc>
          <w:tcPr>
            <w:tcW w:w="2518" w:type="dxa"/>
            <w:vMerge w:val="restart"/>
          </w:tcPr>
          <w:p w:rsidR="008D2152" w:rsidRPr="000657BA" w:rsidRDefault="008D2152" w:rsidP="006B6EFB">
            <w:pPr>
              <w:spacing w:line="247" w:lineRule="auto"/>
              <w:jc w:val="center"/>
              <w:rPr>
                <w:rFonts w:ascii="Times New Roman" w:hAnsi="Times New Roman"/>
                <w:b/>
              </w:rPr>
            </w:pPr>
            <w:r w:rsidRPr="000657BA">
              <w:rPr>
                <w:rFonts w:ascii="Times New Roman" w:hAnsi="Times New Roman"/>
              </w:rPr>
              <w:t>Наименование показателя</w:t>
            </w:r>
          </w:p>
        </w:tc>
        <w:tc>
          <w:tcPr>
            <w:tcW w:w="7088" w:type="dxa"/>
            <w:gridSpan w:val="7"/>
          </w:tcPr>
          <w:p w:rsidR="008D2152" w:rsidRPr="000657BA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</w:rPr>
              <w:t>Годы</w:t>
            </w:r>
          </w:p>
        </w:tc>
      </w:tr>
      <w:tr w:rsidR="008D2152" w:rsidRPr="005106A6" w:rsidTr="006B6EFB">
        <w:tc>
          <w:tcPr>
            <w:tcW w:w="2518" w:type="dxa"/>
            <w:vMerge/>
          </w:tcPr>
          <w:p w:rsidR="008D2152" w:rsidRPr="000657BA" w:rsidRDefault="008D2152" w:rsidP="006B6EFB">
            <w:pPr>
              <w:spacing w:line="247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4" w:type="dxa"/>
          </w:tcPr>
          <w:p w:rsidR="008D2152" w:rsidRPr="000657BA" w:rsidRDefault="008D2152" w:rsidP="006B6E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8D2152" w:rsidRPr="002F131E" w:rsidRDefault="008D2152" w:rsidP="006B6EFB">
            <w:pPr>
              <w:jc w:val="center"/>
              <w:rPr>
                <w:rFonts w:ascii="Times New Roman" w:hAnsi="Times New Roman"/>
              </w:rPr>
            </w:pPr>
            <w:r w:rsidRPr="002F131E">
              <w:rPr>
                <w:rFonts w:ascii="Times New Roman" w:hAnsi="Times New Roman"/>
              </w:rPr>
              <w:t>2018</w:t>
            </w:r>
          </w:p>
        </w:tc>
        <w:tc>
          <w:tcPr>
            <w:tcW w:w="1134" w:type="dxa"/>
          </w:tcPr>
          <w:p w:rsidR="008D2152" w:rsidRPr="002F131E" w:rsidRDefault="008D2152" w:rsidP="006B6EFB">
            <w:pPr>
              <w:jc w:val="center"/>
              <w:rPr>
                <w:rFonts w:ascii="Times New Roman" w:hAnsi="Times New Roman"/>
              </w:rPr>
            </w:pPr>
            <w:r w:rsidRPr="002F131E">
              <w:rPr>
                <w:rFonts w:ascii="Times New Roman" w:hAnsi="Times New Roman"/>
              </w:rPr>
              <w:t>2019</w:t>
            </w:r>
          </w:p>
        </w:tc>
        <w:tc>
          <w:tcPr>
            <w:tcW w:w="1134" w:type="dxa"/>
          </w:tcPr>
          <w:p w:rsidR="008D2152" w:rsidRPr="002F131E" w:rsidRDefault="008D2152" w:rsidP="006B6EFB">
            <w:pPr>
              <w:jc w:val="center"/>
              <w:rPr>
                <w:rFonts w:ascii="Times New Roman" w:hAnsi="Times New Roman"/>
              </w:rPr>
            </w:pPr>
            <w:r w:rsidRPr="002F131E">
              <w:rPr>
                <w:rFonts w:ascii="Times New Roman" w:hAnsi="Times New Roman"/>
              </w:rPr>
              <w:t>2020</w:t>
            </w:r>
          </w:p>
        </w:tc>
        <w:tc>
          <w:tcPr>
            <w:tcW w:w="1080" w:type="dxa"/>
          </w:tcPr>
          <w:p w:rsidR="008D2152" w:rsidRPr="002F131E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 w:rsidRPr="002F131E">
              <w:rPr>
                <w:rFonts w:ascii="Times New Roman" w:hAnsi="Times New Roman"/>
              </w:rPr>
              <w:t>2021</w:t>
            </w:r>
          </w:p>
        </w:tc>
        <w:tc>
          <w:tcPr>
            <w:tcW w:w="1188" w:type="dxa"/>
          </w:tcPr>
          <w:p w:rsidR="008D2152" w:rsidRPr="000657BA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</w:tcPr>
          <w:p w:rsidR="008D2152" w:rsidRPr="000657BA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</w:t>
            </w:r>
          </w:p>
        </w:tc>
      </w:tr>
      <w:tr w:rsidR="008D2152" w:rsidRPr="005106A6" w:rsidTr="006B6EFB">
        <w:tc>
          <w:tcPr>
            <w:tcW w:w="2518" w:type="dxa"/>
          </w:tcPr>
          <w:p w:rsidR="008D2152" w:rsidRPr="000657BA" w:rsidRDefault="008D2152" w:rsidP="006B6EFB">
            <w:pPr>
              <w:spacing w:line="247" w:lineRule="auto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</w:rPr>
              <w:t>Доходы, всего</w:t>
            </w:r>
          </w:p>
        </w:tc>
        <w:tc>
          <w:tcPr>
            <w:tcW w:w="284" w:type="dxa"/>
            <w:vAlign w:val="center"/>
          </w:tcPr>
          <w:p w:rsidR="008D2152" w:rsidRPr="008F7643" w:rsidRDefault="008D2152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:rsidR="008D2152" w:rsidRPr="008F7643" w:rsidRDefault="008D2152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12563,5</w:t>
            </w:r>
          </w:p>
        </w:tc>
        <w:tc>
          <w:tcPr>
            <w:tcW w:w="1134" w:type="dxa"/>
            <w:vAlign w:val="center"/>
          </w:tcPr>
          <w:p w:rsidR="008D2152" w:rsidRPr="008F7643" w:rsidRDefault="008D2152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10848,4</w:t>
            </w:r>
          </w:p>
        </w:tc>
        <w:tc>
          <w:tcPr>
            <w:tcW w:w="1134" w:type="dxa"/>
            <w:vAlign w:val="center"/>
          </w:tcPr>
          <w:p w:rsidR="008D2152" w:rsidRPr="005106A6" w:rsidRDefault="008D2152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21482,8</w:t>
            </w:r>
          </w:p>
        </w:tc>
        <w:tc>
          <w:tcPr>
            <w:tcW w:w="1080" w:type="dxa"/>
            <w:vAlign w:val="center"/>
          </w:tcPr>
          <w:p w:rsidR="008D2152" w:rsidRPr="005106A6" w:rsidRDefault="008D2152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27130,3</w:t>
            </w:r>
          </w:p>
        </w:tc>
        <w:tc>
          <w:tcPr>
            <w:tcW w:w="1188" w:type="dxa"/>
            <w:vAlign w:val="center"/>
          </w:tcPr>
          <w:p w:rsidR="008D2152" w:rsidRPr="005106A6" w:rsidRDefault="008D2152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18653,5</w:t>
            </w:r>
          </w:p>
        </w:tc>
        <w:tc>
          <w:tcPr>
            <w:tcW w:w="1134" w:type="dxa"/>
          </w:tcPr>
          <w:p w:rsidR="008D2152" w:rsidRDefault="008D2152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</w:p>
          <w:p w:rsidR="008D2152" w:rsidRDefault="008D2152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19029,0</w:t>
            </w:r>
          </w:p>
        </w:tc>
      </w:tr>
      <w:tr w:rsidR="008D2152" w:rsidRPr="005106A6" w:rsidTr="006B6EFB">
        <w:tc>
          <w:tcPr>
            <w:tcW w:w="2518" w:type="dxa"/>
          </w:tcPr>
          <w:p w:rsidR="008D2152" w:rsidRPr="000657BA" w:rsidRDefault="008D2152" w:rsidP="006B6EFB">
            <w:pPr>
              <w:spacing w:line="247" w:lineRule="auto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</w:rPr>
              <w:t>Налоговые и неналоговые доходы всего, в том числе:</w:t>
            </w:r>
          </w:p>
        </w:tc>
        <w:tc>
          <w:tcPr>
            <w:tcW w:w="284" w:type="dxa"/>
            <w:vAlign w:val="center"/>
          </w:tcPr>
          <w:p w:rsidR="008D2152" w:rsidRPr="008F7643" w:rsidRDefault="008D2152" w:rsidP="006B6EFB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8D2152" w:rsidRPr="0014276E" w:rsidRDefault="008D2152" w:rsidP="006B6EFB">
            <w:pPr>
              <w:jc w:val="center"/>
              <w:rPr>
                <w:rFonts w:ascii="Times New Roman" w:hAnsi="Times New Roman"/>
              </w:rPr>
            </w:pPr>
            <w:r w:rsidRPr="0014276E">
              <w:rPr>
                <w:rFonts w:ascii="Times New Roman" w:hAnsi="Times New Roman"/>
              </w:rPr>
              <w:t>11523,1</w:t>
            </w:r>
          </w:p>
        </w:tc>
        <w:tc>
          <w:tcPr>
            <w:tcW w:w="1134" w:type="dxa"/>
            <w:vAlign w:val="center"/>
          </w:tcPr>
          <w:p w:rsidR="008D2152" w:rsidRPr="0014276E" w:rsidRDefault="008D2152" w:rsidP="006B6EFB">
            <w:pPr>
              <w:jc w:val="center"/>
              <w:rPr>
                <w:rFonts w:ascii="Times New Roman" w:hAnsi="Times New Roman"/>
              </w:rPr>
            </w:pPr>
            <w:r w:rsidRPr="0014276E">
              <w:rPr>
                <w:rFonts w:ascii="Times New Roman" w:hAnsi="Times New Roman"/>
              </w:rPr>
              <w:t>10638,7</w:t>
            </w:r>
          </w:p>
        </w:tc>
        <w:tc>
          <w:tcPr>
            <w:tcW w:w="1134" w:type="dxa"/>
            <w:vAlign w:val="center"/>
          </w:tcPr>
          <w:p w:rsidR="008D2152" w:rsidRPr="000E3D93" w:rsidRDefault="008D2152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18378,1</w:t>
            </w:r>
          </w:p>
        </w:tc>
        <w:tc>
          <w:tcPr>
            <w:tcW w:w="1080" w:type="dxa"/>
            <w:vAlign w:val="center"/>
          </w:tcPr>
          <w:p w:rsidR="008D2152" w:rsidRPr="000E3D93" w:rsidRDefault="008D2152" w:rsidP="006B6EFB">
            <w:pPr>
              <w:jc w:val="center"/>
              <w:rPr>
                <w:rFonts w:ascii="Times New Roman" w:hAnsi="Times New Roman"/>
              </w:rPr>
            </w:pPr>
            <w:r w:rsidRPr="009943A9">
              <w:rPr>
                <w:rFonts w:ascii="Times New Roman" w:hAnsi="Times New Roman"/>
              </w:rPr>
              <w:t>17953,9</w:t>
            </w:r>
          </w:p>
        </w:tc>
        <w:tc>
          <w:tcPr>
            <w:tcW w:w="1188" w:type="dxa"/>
            <w:vAlign w:val="center"/>
          </w:tcPr>
          <w:p w:rsidR="008D2152" w:rsidRPr="000E3D93" w:rsidRDefault="008D2152" w:rsidP="006B6EFB">
            <w:pPr>
              <w:jc w:val="center"/>
              <w:rPr>
                <w:rFonts w:ascii="Times New Roman" w:hAnsi="Times New Roman"/>
              </w:rPr>
            </w:pPr>
            <w:r w:rsidRPr="009943A9">
              <w:rPr>
                <w:rFonts w:ascii="Times New Roman" w:hAnsi="Times New Roman"/>
              </w:rPr>
              <w:t>18410,1</w:t>
            </w:r>
          </w:p>
        </w:tc>
        <w:tc>
          <w:tcPr>
            <w:tcW w:w="1134" w:type="dxa"/>
          </w:tcPr>
          <w:p w:rsidR="008D2152" w:rsidRDefault="008D2152" w:rsidP="006B6EFB">
            <w:pPr>
              <w:jc w:val="center"/>
              <w:rPr>
                <w:rFonts w:ascii="Times New Roman" w:hAnsi="Times New Roman"/>
              </w:rPr>
            </w:pPr>
          </w:p>
          <w:p w:rsidR="008D2152" w:rsidRPr="00A5549B" w:rsidRDefault="008D2152" w:rsidP="006B6EFB">
            <w:pPr>
              <w:jc w:val="center"/>
              <w:rPr>
                <w:rFonts w:ascii="Times New Roman" w:hAnsi="Times New Roman"/>
              </w:rPr>
            </w:pPr>
            <w:r w:rsidRPr="009943A9">
              <w:rPr>
                <w:rFonts w:ascii="Times New Roman" w:hAnsi="Times New Roman"/>
              </w:rPr>
              <w:t>18771,6</w:t>
            </w:r>
          </w:p>
        </w:tc>
      </w:tr>
      <w:tr w:rsidR="008D2152" w:rsidRPr="005106A6" w:rsidTr="006B6EFB">
        <w:tc>
          <w:tcPr>
            <w:tcW w:w="2518" w:type="dxa"/>
          </w:tcPr>
          <w:p w:rsidR="008D2152" w:rsidRPr="000657BA" w:rsidRDefault="008D2152" w:rsidP="006B6EFB">
            <w:pPr>
              <w:spacing w:line="247" w:lineRule="auto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</w:rPr>
              <w:t>налоговые доходы, из них:</w:t>
            </w:r>
          </w:p>
        </w:tc>
        <w:tc>
          <w:tcPr>
            <w:tcW w:w="284" w:type="dxa"/>
          </w:tcPr>
          <w:p w:rsidR="008D2152" w:rsidRPr="00A125F4" w:rsidRDefault="008D2152" w:rsidP="006B6EFB">
            <w:pPr>
              <w:spacing w:line="247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</w:tcPr>
          <w:p w:rsidR="008D2152" w:rsidRPr="0014276E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 w:rsidRPr="0014276E">
              <w:rPr>
                <w:rFonts w:ascii="Times New Roman" w:hAnsi="Times New Roman"/>
              </w:rPr>
              <w:t>10346,3</w:t>
            </w:r>
          </w:p>
        </w:tc>
        <w:tc>
          <w:tcPr>
            <w:tcW w:w="1134" w:type="dxa"/>
          </w:tcPr>
          <w:p w:rsidR="008D2152" w:rsidRPr="0014276E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 w:rsidRPr="0014276E">
              <w:rPr>
                <w:rFonts w:ascii="Times New Roman" w:hAnsi="Times New Roman"/>
              </w:rPr>
              <w:t>10186,2</w:t>
            </w:r>
          </w:p>
        </w:tc>
        <w:tc>
          <w:tcPr>
            <w:tcW w:w="1134" w:type="dxa"/>
          </w:tcPr>
          <w:p w:rsidR="008D2152" w:rsidRPr="0014276E" w:rsidRDefault="008D2152" w:rsidP="006B6EFB">
            <w:pPr>
              <w:spacing w:line="247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16715,3</w:t>
            </w:r>
          </w:p>
        </w:tc>
        <w:tc>
          <w:tcPr>
            <w:tcW w:w="1080" w:type="dxa"/>
          </w:tcPr>
          <w:p w:rsidR="008D2152" w:rsidRPr="0014276E" w:rsidRDefault="008D2152" w:rsidP="006B6EFB">
            <w:pPr>
              <w:spacing w:line="247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16919,8</w:t>
            </w:r>
          </w:p>
        </w:tc>
        <w:tc>
          <w:tcPr>
            <w:tcW w:w="1188" w:type="dxa"/>
          </w:tcPr>
          <w:p w:rsidR="008D2152" w:rsidRPr="0014276E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17335,7</w:t>
            </w:r>
          </w:p>
        </w:tc>
        <w:tc>
          <w:tcPr>
            <w:tcW w:w="1134" w:type="dxa"/>
          </w:tcPr>
          <w:p w:rsidR="008D2152" w:rsidRPr="00263671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17654,3</w:t>
            </w:r>
          </w:p>
        </w:tc>
      </w:tr>
      <w:tr w:rsidR="008D2152" w:rsidRPr="005106A6" w:rsidTr="006B6EFB">
        <w:tc>
          <w:tcPr>
            <w:tcW w:w="2518" w:type="dxa"/>
          </w:tcPr>
          <w:p w:rsidR="008D2152" w:rsidRPr="000657BA" w:rsidRDefault="008D2152" w:rsidP="006B6EFB">
            <w:pPr>
              <w:spacing w:line="247" w:lineRule="auto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</w:rPr>
              <w:t>акцизы, тыс. рублей</w:t>
            </w:r>
          </w:p>
        </w:tc>
        <w:tc>
          <w:tcPr>
            <w:tcW w:w="284" w:type="dxa"/>
          </w:tcPr>
          <w:p w:rsidR="008D2152" w:rsidRPr="00A125F4" w:rsidRDefault="008D2152" w:rsidP="006B6EFB">
            <w:pPr>
              <w:spacing w:line="247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</w:tcPr>
          <w:p w:rsidR="008D2152" w:rsidRPr="0014276E" w:rsidRDefault="008D2152" w:rsidP="006B6EFB">
            <w:pPr>
              <w:jc w:val="center"/>
              <w:rPr>
                <w:rFonts w:ascii="Times New Roman" w:hAnsi="Times New Roman"/>
                <w:bCs/>
              </w:rPr>
            </w:pPr>
            <w:r w:rsidRPr="0014276E">
              <w:rPr>
                <w:rFonts w:ascii="Times New Roman" w:hAnsi="Times New Roman"/>
                <w:bCs/>
              </w:rPr>
              <w:t>1263,5</w:t>
            </w:r>
          </w:p>
        </w:tc>
        <w:tc>
          <w:tcPr>
            <w:tcW w:w="1134" w:type="dxa"/>
          </w:tcPr>
          <w:p w:rsidR="008D2152" w:rsidRPr="0014276E" w:rsidRDefault="008D2152" w:rsidP="006B6EFB">
            <w:pPr>
              <w:jc w:val="center"/>
              <w:rPr>
                <w:rFonts w:ascii="Times New Roman" w:hAnsi="Times New Roman"/>
                <w:bCs/>
              </w:rPr>
            </w:pPr>
            <w:r w:rsidRPr="0014276E">
              <w:rPr>
                <w:rFonts w:ascii="Times New Roman" w:hAnsi="Times New Roman"/>
                <w:bCs/>
              </w:rPr>
              <w:t>1274,6</w:t>
            </w:r>
          </w:p>
        </w:tc>
        <w:tc>
          <w:tcPr>
            <w:tcW w:w="1134" w:type="dxa"/>
          </w:tcPr>
          <w:p w:rsidR="008D2152" w:rsidRPr="0014276E" w:rsidRDefault="008D2152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1522,7</w:t>
            </w:r>
          </w:p>
        </w:tc>
        <w:tc>
          <w:tcPr>
            <w:tcW w:w="1080" w:type="dxa"/>
          </w:tcPr>
          <w:p w:rsidR="008D2152" w:rsidRPr="0014276E" w:rsidRDefault="008D2152" w:rsidP="006B6E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1758,2</w:t>
            </w:r>
          </w:p>
        </w:tc>
        <w:tc>
          <w:tcPr>
            <w:tcW w:w="1188" w:type="dxa"/>
          </w:tcPr>
          <w:p w:rsidR="008D2152" w:rsidRPr="006B4930" w:rsidRDefault="008D2152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1875,4</w:t>
            </w:r>
          </w:p>
        </w:tc>
        <w:tc>
          <w:tcPr>
            <w:tcW w:w="1134" w:type="dxa"/>
          </w:tcPr>
          <w:p w:rsidR="008D2152" w:rsidRPr="006B4930" w:rsidRDefault="008D2152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1932,1</w:t>
            </w:r>
          </w:p>
        </w:tc>
      </w:tr>
      <w:tr w:rsidR="008D2152" w:rsidRPr="005106A6" w:rsidTr="006B6EFB">
        <w:tc>
          <w:tcPr>
            <w:tcW w:w="2518" w:type="dxa"/>
          </w:tcPr>
          <w:p w:rsidR="008D2152" w:rsidRPr="000657BA" w:rsidRDefault="008D2152" w:rsidP="006B6EFB">
            <w:pPr>
              <w:spacing w:line="247" w:lineRule="auto"/>
              <w:rPr>
                <w:rFonts w:ascii="Times New Roman" w:hAnsi="Times New Roman"/>
                <w:i/>
              </w:rPr>
            </w:pPr>
            <w:r w:rsidRPr="000657BA">
              <w:rPr>
                <w:rFonts w:ascii="Times New Roman" w:hAnsi="Times New Roman"/>
                <w:i/>
              </w:rPr>
              <w:t>доля в общем объеме налоговых доходов, %</w:t>
            </w:r>
          </w:p>
        </w:tc>
        <w:tc>
          <w:tcPr>
            <w:tcW w:w="284" w:type="dxa"/>
          </w:tcPr>
          <w:p w:rsidR="008D2152" w:rsidRPr="000F4254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8D2152" w:rsidRPr="0014276E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 w:rsidRPr="0014276E">
              <w:rPr>
                <w:rFonts w:ascii="Times New Roman" w:hAnsi="Times New Roman"/>
              </w:rPr>
              <w:t>12,2</w:t>
            </w:r>
          </w:p>
        </w:tc>
        <w:tc>
          <w:tcPr>
            <w:tcW w:w="1134" w:type="dxa"/>
          </w:tcPr>
          <w:p w:rsidR="008D2152" w:rsidRPr="0014276E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 w:rsidRPr="0014276E">
              <w:rPr>
                <w:rFonts w:ascii="Times New Roman" w:hAnsi="Times New Roman"/>
              </w:rPr>
              <w:t>12,5</w:t>
            </w:r>
          </w:p>
        </w:tc>
        <w:tc>
          <w:tcPr>
            <w:tcW w:w="1134" w:type="dxa"/>
          </w:tcPr>
          <w:p w:rsidR="008D2152" w:rsidRPr="0014276E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9,1</w:t>
            </w:r>
          </w:p>
        </w:tc>
        <w:tc>
          <w:tcPr>
            <w:tcW w:w="1080" w:type="dxa"/>
          </w:tcPr>
          <w:p w:rsidR="008D2152" w:rsidRPr="0014276E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10,4</w:t>
            </w:r>
          </w:p>
        </w:tc>
        <w:tc>
          <w:tcPr>
            <w:tcW w:w="1188" w:type="dxa"/>
          </w:tcPr>
          <w:p w:rsidR="008D2152" w:rsidRPr="00A125F4" w:rsidRDefault="008D2152" w:rsidP="006B6EFB">
            <w:pPr>
              <w:spacing w:line="247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9943A9">
              <w:rPr>
                <w:rFonts w:ascii="Times New Roman" w:hAnsi="Times New Roman"/>
              </w:rPr>
              <w:t>10,8</w:t>
            </w:r>
          </w:p>
        </w:tc>
        <w:tc>
          <w:tcPr>
            <w:tcW w:w="1134" w:type="dxa"/>
          </w:tcPr>
          <w:p w:rsidR="008D2152" w:rsidRPr="006B4930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10,9</w:t>
            </w:r>
          </w:p>
        </w:tc>
      </w:tr>
      <w:tr w:rsidR="008D2152" w:rsidRPr="005106A6" w:rsidTr="006B6EFB">
        <w:trPr>
          <w:trHeight w:val="945"/>
        </w:trPr>
        <w:tc>
          <w:tcPr>
            <w:tcW w:w="2518" w:type="dxa"/>
          </w:tcPr>
          <w:p w:rsidR="008D2152" w:rsidRPr="000657BA" w:rsidRDefault="008D2152" w:rsidP="006B6EFB">
            <w:pPr>
              <w:spacing w:line="247" w:lineRule="auto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</w:rPr>
              <w:t>налог на доходы физических лиц, млн. рублей</w:t>
            </w:r>
          </w:p>
        </w:tc>
        <w:tc>
          <w:tcPr>
            <w:tcW w:w="284" w:type="dxa"/>
          </w:tcPr>
          <w:p w:rsidR="008D2152" w:rsidRPr="000F4254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8D2152" w:rsidRPr="0014276E" w:rsidRDefault="008D2152" w:rsidP="006B6EFB">
            <w:pPr>
              <w:jc w:val="center"/>
              <w:rPr>
                <w:rFonts w:ascii="Times New Roman" w:hAnsi="Times New Roman"/>
                <w:bCs/>
              </w:rPr>
            </w:pPr>
            <w:r w:rsidRPr="0014276E">
              <w:rPr>
                <w:rFonts w:ascii="Times New Roman" w:hAnsi="Times New Roman"/>
                <w:bCs/>
              </w:rPr>
              <w:t>5375,5</w:t>
            </w:r>
          </w:p>
        </w:tc>
        <w:tc>
          <w:tcPr>
            <w:tcW w:w="1134" w:type="dxa"/>
          </w:tcPr>
          <w:p w:rsidR="008D2152" w:rsidRPr="0014276E" w:rsidRDefault="008D2152" w:rsidP="006B6EFB">
            <w:pPr>
              <w:jc w:val="center"/>
              <w:rPr>
                <w:rFonts w:ascii="Times New Roman" w:hAnsi="Times New Roman"/>
                <w:bCs/>
              </w:rPr>
            </w:pPr>
            <w:r w:rsidRPr="0014276E">
              <w:rPr>
                <w:rFonts w:ascii="Times New Roman" w:hAnsi="Times New Roman"/>
                <w:bCs/>
              </w:rPr>
              <w:t>5512,4</w:t>
            </w:r>
          </w:p>
        </w:tc>
        <w:tc>
          <w:tcPr>
            <w:tcW w:w="1134" w:type="dxa"/>
          </w:tcPr>
          <w:p w:rsidR="008D2152" w:rsidRPr="0014276E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5674,7</w:t>
            </w:r>
          </w:p>
        </w:tc>
        <w:tc>
          <w:tcPr>
            <w:tcW w:w="1080" w:type="dxa"/>
          </w:tcPr>
          <w:p w:rsidR="008D2152" w:rsidRPr="0014276E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5772,8</w:t>
            </w:r>
          </w:p>
        </w:tc>
        <w:tc>
          <w:tcPr>
            <w:tcW w:w="1188" w:type="dxa"/>
          </w:tcPr>
          <w:p w:rsidR="008D2152" w:rsidRPr="006B4930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6091,0</w:t>
            </w:r>
          </w:p>
        </w:tc>
        <w:tc>
          <w:tcPr>
            <w:tcW w:w="1134" w:type="dxa"/>
          </w:tcPr>
          <w:p w:rsidR="008D2152" w:rsidRPr="006B4930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6326,7</w:t>
            </w:r>
          </w:p>
        </w:tc>
      </w:tr>
      <w:tr w:rsidR="008D2152" w:rsidRPr="005106A6" w:rsidTr="006B6EFB">
        <w:tc>
          <w:tcPr>
            <w:tcW w:w="2518" w:type="dxa"/>
          </w:tcPr>
          <w:p w:rsidR="008D2152" w:rsidRPr="000657BA" w:rsidRDefault="008D2152" w:rsidP="006B6EFB">
            <w:pPr>
              <w:spacing w:line="247" w:lineRule="auto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  <w:i/>
              </w:rPr>
              <w:t>доля в общем объеме налоговых доходов, %</w:t>
            </w:r>
          </w:p>
        </w:tc>
        <w:tc>
          <w:tcPr>
            <w:tcW w:w="284" w:type="dxa"/>
          </w:tcPr>
          <w:p w:rsidR="008D2152" w:rsidRPr="000F4254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8D2152" w:rsidRPr="0014276E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 w:rsidRPr="0014276E">
              <w:rPr>
                <w:rFonts w:ascii="Times New Roman" w:hAnsi="Times New Roman"/>
              </w:rPr>
              <w:t>51,9</w:t>
            </w:r>
          </w:p>
        </w:tc>
        <w:tc>
          <w:tcPr>
            <w:tcW w:w="1134" w:type="dxa"/>
          </w:tcPr>
          <w:p w:rsidR="008D2152" w:rsidRPr="0014276E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 w:rsidRPr="0014276E">
              <w:rPr>
                <w:rFonts w:ascii="Times New Roman" w:hAnsi="Times New Roman"/>
              </w:rPr>
              <w:t>54,1</w:t>
            </w:r>
          </w:p>
        </w:tc>
        <w:tc>
          <w:tcPr>
            <w:tcW w:w="1134" w:type="dxa"/>
          </w:tcPr>
          <w:p w:rsidR="008D2152" w:rsidRPr="0014276E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33,9</w:t>
            </w:r>
          </w:p>
        </w:tc>
        <w:tc>
          <w:tcPr>
            <w:tcW w:w="1080" w:type="dxa"/>
          </w:tcPr>
          <w:p w:rsidR="008D2152" w:rsidRPr="0014276E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34,1</w:t>
            </w:r>
          </w:p>
        </w:tc>
        <w:tc>
          <w:tcPr>
            <w:tcW w:w="1188" w:type="dxa"/>
          </w:tcPr>
          <w:p w:rsidR="008D2152" w:rsidRPr="00980A17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35,1</w:t>
            </w:r>
          </w:p>
        </w:tc>
        <w:tc>
          <w:tcPr>
            <w:tcW w:w="1134" w:type="dxa"/>
          </w:tcPr>
          <w:p w:rsidR="008D2152" w:rsidRPr="00980A17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35,8</w:t>
            </w:r>
          </w:p>
        </w:tc>
      </w:tr>
      <w:tr w:rsidR="008D2152" w:rsidRPr="005106A6" w:rsidTr="006B6EFB">
        <w:tc>
          <w:tcPr>
            <w:tcW w:w="2518" w:type="dxa"/>
          </w:tcPr>
          <w:p w:rsidR="008D2152" w:rsidRPr="000657BA" w:rsidRDefault="008D2152" w:rsidP="006B6EFB">
            <w:pPr>
              <w:spacing w:line="247" w:lineRule="auto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</w:rPr>
              <w:t>Единый сельскохозяйственный налог</w:t>
            </w:r>
          </w:p>
        </w:tc>
        <w:tc>
          <w:tcPr>
            <w:tcW w:w="284" w:type="dxa"/>
          </w:tcPr>
          <w:p w:rsidR="008D2152" w:rsidRPr="003C0B45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8D2152" w:rsidRPr="0014276E" w:rsidRDefault="008D2152" w:rsidP="006B6EFB">
            <w:pPr>
              <w:jc w:val="center"/>
              <w:rPr>
                <w:rFonts w:ascii="Times New Roman" w:hAnsi="Times New Roman"/>
              </w:rPr>
            </w:pPr>
            <w:r w:rsidRPr="0014276E">
              <w:rPr>
                <w:rFonts w:ascii="Times New Roman" w:hAnsi="Times New Roman"/>
              </w:rPr>
              <w:t>4,1</w:t>
            </w:r>
          </w:p>
        </w:tc>
        <w:tc>
          <w:tcPr>
            <w:tcW w:w="1134" w:type="dxa"/>
          </w:tcPr>
          <w:p w:rsidR="008D2152" w:rsidRPr="0014276E" w:rsidRDefault="008D2152" w:rsidP="006B6EFB">
            <w:pPr>
              <w:jc w:val="center"/>
              <w:rPr>
                <w:rFonts w:ascii="Times New Roman" w:hAnsi="Times New Roman"/>
              </w:rPr>
            </w:pPr>
            <w:r w:rsidRPr="0014276E">
              <w:rPr>
                <w:rFonts w:ascii="Times New Roman" w:hAnsi="Times New Roman"/>
              </w:rPr>
              <w:t>39,2</w:t>
            </w:r>
          </w:p>
        </w:tc>
        <w:tc>
          <w:tcPr>
            <w:tcW w:w="1134" w:type="dxa"/>
          </w:tcPr>
          <w:p w:rsidR="008D2152" w:rsidRPr="0014276E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5802,0</w:t>
            </w:r>
          </w:p>
        </w:tc>
        <w:tc>
          <w:tcPr>
            <w:tcW w:w="1080" w:type="dxa"/>
          </w:tcPr>
          <w:p w:rsidR="008D2152" w:rsidRPr="0014276E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5740,0</w:t>
            </w:r>
          </w:p>
        </w:tc>
        <w:tc>
          <w:tcPr>
            <w:tcW w:w="1188" w:type="dxa"/>
          </w:tcPr>
          <w:p w:rsidR="008D2152" w:rsidRPr="006B4930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5707,5</w:t>
            </w:r>
          </w:p>
        </w:tc>
        <w:tc>
          <w:tcPr>
            <w:tcW w:w="1134" w:type="dxa"/>
          </w:tcPr>
          <w:p w:rsidR="008D2152" w:rsidRPr="006B4930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5707,5</w:t>
            </w:r>
          </w:p>
        </w:tc>
      </w:tr>
      <w:tr w:rsidR="008D2152" w:rsidRPr="005106A6" w:rsidTr="006B6EFB">
        <w:tc>
          <w:tcPr>
            <w:tcW w:w="2518" w:type="dxa"/>
          </w:tcPr>
          <w:p w:rsidR="008D2152" w:rsidRPr="000657BA" w:rsidRDefault="008D2152" w:rsidP="006B6EFB">
            <w:pPr>
              <w:spacing w:line="247" w:lineRule="auto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  <w:i/>
              </w:rPr>
              <w:t>доля в общем объеме налоговых доходов, %</w:t>
            </w:r>
          </w:p>
        </w:tc>
        <w:tc>
          <w:tcPr>
            <w:tcW w:w="284" w:type="dxa"/>
          </w:tcPr>
          <w:p w:rsidR="008D2152" w:rsidRPr="003C0B45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8D2152" w:rsidRPr="00FE1CF6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 w:rsidRPr="00FE1CF6">
              <w:rPr>
                <w:rFonts w:ascii="Times New Roman" w:hAnsi="Times New Roman"/>
              </w:rPr>
              <w:t>0,</w:t>
            </w:r>
            <w:r>
              <w:rPr>
                <w:rFonts w:ascii="Times New Roman" w:hAnsi="Times New Roman"/>
              </w:rPr>
              <w:t>0</w:t>
            </w:r>
            <w:r w:rsidRPr="00FE1CF6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</w:tcPr>
          <w:p w:rsidR="008D2152" w:rsidRPr="00A125F4" w:rsidRDefault="008D2152" w:rsidP="006B6EFB">
            <w:pPr>
              <w:spacing w:line="247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FE1CF6">
              <w:rPr>
                <w:rFonts w:ascii="Times New Roman" w:hAnsi="Times New Roman"/>
              </w:rPr>
              <w:t>0,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</w:tcPr>
          <w:p w:rsidR="008D2152" w:rsidRPr="00CB2C25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34,7</w:t>
            </w:r>
          </w:p>
        </w:tc>
        <w:tc>
          <w:tcPr>
            <w:tcW w:w="1080" w:type="dxa"/>
          </w:tcPr>
          <w:p w:rsidR="008D2152" w:rsidRPr="00A125F4" w:rsidRDefault="008D2152" w:rsidP="006B6EFB">
            <w:pPr>
              <w:spacing w:line="247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317055">
              <w:rPr>
                <w:rFonts w:ascii="Times New Roman" w:hAnsi="Times New Roman"/>
              </w:rPr>
              <w:t>33,9</w:t>
            </w:r>
          </w:p>
        </w:tc>
        <w:tc>
          <w:tcPr>
            <w:tcW w:w="1188" w:type="dxa"/>
          </w:tcPr>
          <w:p w:rsidR="008D2152" w:rsidRPr="006B4930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32,9</w:t>
            </w:r>
          </w:p>
        </w:tc>
        <w:tc>
          <w:tcPr>
            <w:tcW w:w="1134" w:type="dxa"/>
          </w:tcPr>
          <w:p w:rsidR="008D2152" w:rsidRPr="006B4930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32,3</w:t>
            </w:r>
          </w:p>
        </w:tc>
      </w:tr>
      <w:tr w:rsidR="008D2152" w:rsidRPr="005106A6" w:rsidTr="006B6EFB">
        <w:tc>
          <w:tcPr>
            <w:tcW w:w="2518" w:type="dxa"/>
          </w:tcPr>
          <w:p w:rsidR="008D2152" w:rsidRPr="000657BA" w:rsidRDefault="008D2152" w:rsidP="006B6EFB">
            <w:pPr>
              <w:spacing w:line="247" w:lineRule="auto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>Налоги на имущество</w:t>
            </w:r>
          </w:p>
        </w:tc>
        <w:tc>
          <w:tcPr>
            <w:tcW w:w="284" w:type="dxa"/>
          </w:tcPr>
          <w:p w:rsidR="008D2152" w:rsidRPr="003C0B45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8D2152" w:rsidRPr="00FE1CF6" w:rsidRDefault="008D2152" w:rsidP="006B6EFB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3703,2</w:t>
            </w:r>
          </w:p>
        </w:tc>
        <w:tc>
          <w:tcPr>
            <w:tcW w:w="1134" w:type="dxa"/>
          </w:tcPr>
          <w:p w:rsidR="008D2152" w:rsidRPr="00A125F4" w:rsidRDefault="008D2152" w:rsidP="006B6EFB">
            <w:pPr>
              <w:jc w:val="center"/>
              <w:rPr>
                <w:rFonts w:ascii="Times New Roman" w:hAnsi="Times New Roman"/>
                <w:bCs/>
                <w:highlight w:val="yellow"/>
              </w:rPr>
            </w:pPr>
            <w:r>
              <w:rPr>
                <w:rFonts w:ascii="Times New Roman" w:hAnsi="Times New Roman"/>
                <w:bCs/>
              </w:rPr>
              <w:t>3360,0</w:t>
            </w:r>
          </w:p>
        </w:tc>
        <w:tc>
          <w:tcPr>
            <w:tcW w:w="1134" w:type="dxa"/>
          </w:tcPr>
          <w:p w:rsidR="008D2152" w:rsidRPr="00317055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 w:rsidRPr="00317055">
              <w:rPr>
                <w:rFonts w:ascii="Times New Roman" w:hAnsi="Times New Roman"/>
              </w:rPr>
              <w:t>3715,8</w:t>
            </w:r>
          </w:p>
        </w:tc>
        <w:tc>
          <w:tcPr>
            <w:tcW w:w="1080" w:type="dxa"/>
          </w:tcPr>
          <w:p w:rsidR="008D2152" w:rsidRPr="00317055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 w:rsidRPr="00317055">
              <w:rPr>
                <w:rFonts w:ascii="Times New Roman" w:hAnsi="Times New Roman"/>
              </w:rPr>
              <w:t>3568,0</w:t>
            </w:r>
          </w:p>
        </w:tc>
        <w:tc>
          <w:tcPr>
            <w:tcW w:w="1188" w:type="dxa"/>
          </w:tcPr>
          <w:p w:rsidR="008D2152" w:rsidRPr="00317055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 w:rsidRPr="00317055">
              <w:rPr>
                <w:rFonts w:ascii="Times New Roman" w:hAnsi="Times New Roman"/>
              </w:rPr>
              <w:t>3581,0</w:t>
            </w:r>
          </w:p>
        </w:tc>
        <w:tc>
          <w:tcPr>
            <w:tcW w:w="1134" w:type="dxa"/>
          </w:tcPr>
          <w:p w:rsidR="008D2152" w:rsidRPr="006B4930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3596,0</w:t>
            </w:r>
          </w:p>
        </w:tc>
      </w:tr>
      <w:tr w:rsidR="008D2152" w:rsidRPr="005106A6" w:rsidTr="006B6EFB">
        <w:tc>
          <w:tcPr>
            <w:tcW w:w="2518" w:type="dxa"/>
          </w:tcPr>
          <w:p w:rsidR="008D2152" w:rsidRPr="000657BA" w:rsidRDefault="008D2152" w:rsidP="006B6EFB">
            <w:pPr>
              <w:spacing w:line="247" w:lineRule="auto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  <w:i/>
              </w:rPr>
              <w:t>доля в общем объеме налоговых доходов, %</w:t>
            </w:r>
          </w:p>
        </w:tc>
        <w:tc>
          <w:tcPr>
            <w:tcW w:w="284" w:type="dxa"/>
          </w:tcPr>
          <w:p w:rsidR="008D2152" w:rsidRPr="003C0B45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8D2152" w:rsidRPr="00FE1CF6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35,8</w:t>
            </w:r>
          </w:p>
        </w:tc>
        <w:tc>
          <w:tcPr>
            <w:tcW w:w="1134" w:type="dxa"/>
          </w:tcPr>
          <w:p w:rsidR="008D2152" w:rsidRPr="00A125F4" w:rsidRDefault="008D2152" w:rsidP="006B6EFB">
            <w:pPr>
              <w:spacing w:line="247" w:lineRule="auto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33,0</w:t>
            </w:r>
          </w:p>
        </w:tc>
        <w:tc>
          <w:tcPr>
            <w:tcW w:w="1134" w:type="dxa"/>
          </w:tcPr>
          <w:p w:rsidR="008D2152" w:rsidRPr="00317055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 w:rsidRPr="00317055">
              <w:rPr>
                <w:rFonts w:ascii="Times New Roman" w:hAnsi="Times New Roman"/>
              </w:rPr>
              <w:t>22,2</w:t>
            </w:r>
          </w:p>
        </w:tc>
        <w:tc>
          <w:tcPr>
            <w:tcW w:w="1080" w:type="dxa"/>
          </w:tcPr>
          <w:p w:rsidR="008D2152" w:rsidRPr="00317055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 w:rsidRPr="00317055">
              <w:rPr>
                <w:rFonts w:ascii="Times New Roman" w:hAnsi="Times New Roman"/>
              </w:rPr>
              <w:t>21,1</w:t>
            </w:r>
          </w:p>
        </w:tc>
        <w:tc>
          <w:tcPr>
            <w:tcW w:w="1188" w:type="dxa"/>
          </w:tcPr>
          <w:p w:rsidR="008D2152" w:rsidRPr="00317055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 w:rsidRPr="00317055">
              <w:rPr>
                <w:rFonts w:ascii="Times New Roman" w:hAnsi="Times New Roman"/>
              </w:rPr>
              <w:t>20,6</w:t>
            </w:r>
          </w:p>
        </w:tc>
        <w:tc>
          <w:tcPr>
            <w:tcW w:w="1134" w:type="dxa"/>
          </w:tcPr>
          <w:p w:rsidR="008D2152" w:rsidRPr="000F4254" w:rsidRDefault="008D2152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20,4</w:t>
            </w:r>
          </w:p>
        </w:tc>
      </w:tr>
      <w:tr w:rsidR="008D2152" w:rsidRPr="005106A6" w:rsidTr="006B6EFB">
        <w:tc>
          <w:tcPr>
            <w:tcW w:w="2518" w:type="dxa"/>
          </w:tcPr>
          <w:p w:rsidR="008D2152" w:rsidRPr="000657BA" w:rsidRDefault="008D2152" w:rsidP="006B6EFB">
            <w:pPr>
              <w:spacing w:line="247" w:lineRule="auto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</w:rPr>
              <w:t>Безвозмездные поступления, всего</w:t>
            </w:r>
          </w:p>
        </w:tc>
        <w:tc>
          <w:tcPr>
            <w:tcW w:w="284" w:type="dxa"/>
            <w:vAlign w:val="center"/>
          </w:tcPr>
          <w:p w:rsidR="008D2152" w:rsidRPr="008F7643" w:rsidRDefault="008D2152" w:rsidP="006B6E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8D2152" w:rsidRPr="008F7643" w:rsidRDefault="008D2152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1040,3</w:t>
            </w:r>
          </w:p>
        </w:tc>
        <w:tc>
          <w:tcPr>
            <w:tcW w:w="1134" w:type="dxa"/>
            <w:vAlign w:val="center"/>
          </w:tcPr>
          <w:p w:rsidR="008D2152" w:rsidRPr="008F7643" w:rsidRDefault="008D2152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209,7</w:t>
            </w:r>
          </w:p>
        </w:tc>
        <w:tc>
          <w:tcPr>
            <w:tcW w:w="1134" w:type="dxa"/>
            <w:vAlign w:val="center"/>
          </w:tcPr>
          <w:p w:rsidR="008D2152" w:rsidRPr="008F7643" w:rsidRDefault="008D2152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3104,8</w:t>
            </w:r>
          </w:p>
        </w:tc>
        <w:tc>
          <w:tcPr>
            <w:tcW w:w="1080" w:type="dxa"/>
            <w:vAlign w:val="center"/>
          </w:tcPr>
          <w:p w:rsidR="008D2152" w:rsidRPr="008F7643" w:rsidRDefault="008D2152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9176,4</w:t>
            </w:r>
          </w:p>
        </w:tc>
        <w:tc>
          <w:tcPr>
            <w:tcW w:w="1188" w:type="dxa"/>
            <w:vAlign w:val="center"/>
          </w:tcPr>
          <w:p w:rsidR="008D2152" w:rsidRPr="00980A17" w:rsidRDefault="008D2152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243,4</w:t>
            </w:r>
          </w:p>
        </w:tc>
        <w:tc>
          <w:tcPr>
            <w:tcW w:w="1134" w:type="dxa"/>
          </w:tcPr>
          <w:p w:rsidR="008D2152" w:rsidRDefault="008D2152" w:rsidP="006B6EFB">
            <w:pPr>
              <w:jc w:val="center"/>
              <w:rPr>
                <w:rFonts w:ascii="Times New Roman" w:hAnsi="Times New Roman"/>
              </w:rPr>
            </w:pPr>
          </w:p>
          <w:p w:rsidR="008D2152" w:rsidRPr="00980A17" w:rsidRDefault="008D2152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257,4</w:t>
            </w:r>
          </w:p>
        </w:tc>
      </w:tr>
    </w:tbl>
    <w:p w:rsidR="008D2152" w:rsidRDefault="008D2152" w:rsidP="008D2152">
      <w:pPr>
        <w:pStyle w:val="a3"/>
        <w:tabs>
          <w:tab w:val="left" w:pos="0"/>
        </w:tabs>
        <w:ind w:left="0"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</w:t>
      </w:r>
    </w:p>
    <w:p w:rsidR="008D2152" w:rsidRPr="005A6553" w:rsidRDefault="008D2152" w:rsidP="008D2152">
      <w:pPr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5A6553">
        <w:rPr>
          <w:rFonts w:ascii="Times New Roman" w:hAnsi="Times New Roman"/>
          <w:sz w:val="28"/>
          <w:szCs w:val="28"/>
        </w:rPr>
        <w:t xml:space="preserve">приложение 1 изложить в </w:t>
      </w:r>
      <w:r>
        <w:rPr>
          <w:rFonts w:ascii="Times New Roman" w:hAnsi="Times New Roman"/>
          <w:sz w:val="28"/>
          <w:szCs w:val="28"/>
        </w:rPr>
        <w:t>новой</w:t>
      </w:r>
      <w:r w:rsidRPr="005A6553">
        <w:rPr>
          <w:rFonts w:ascii="Times New Roman" w:hAnsi="Times New Roman"/>
          <w:sz w:val="28"/>
          <w:szCs w:val="28"/>
        </w:rPr>
        <w:t xml:space="preserve"> редакции:</w:t>
      </w:r>
    </w:p>
    <w:p w:rsidR="008D2152" w:rsidRPr="005106A6" w:rsidRDefault="008D2152" w:rsidP="008D2152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«</w:t>
      </w:r>
      <w:r w:rsidRPr="005106A6">
        <w:rPr>
          <w:rFonts w:ascii="Times New Roman" w:hAnsi="Times New Roman"/>
          <w:b/>
          <w:sz w:val="28"/>
          <w:szCs w:val="28"/>
        </w:rPr>
        <w:t>Приложение 1</w:t>
      </w:r>
    </w:p>
    <w:p w:rsidR="008D2152" w:rsidRDefault="008D2152" w:rsidP="008D2152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Pr="005106A6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б</w:t>
      </w:r>
      <w:r w:rsidRPr="005106A6">
        <w:rPr>
          <w:rFonts w:ascii="Times New Roman" w:hAnsi="Times New Roman"/>
          <w:sz w:val="28"/>
          <w:szCs w:val="28"/>
        </w:rPr>
        <w:t>юджетному прогнозу</w:t>
      </w:r>
      <w:r>
        <w:rPr>
          <w:rFonts w:ascii="Times New Roman" w:hAnsi="Times New Roman"/>
          <w:sz w:val="28"/>
          <w:szCs w:val="28"/>
        </w:rPr>
        <w:t xml:space="preserve">  Кадошкинского</w:t>
      </w:r>
    </w:p>
    <w:p w:rsidR="008D2152" w:rsidRDefault="008D2152" w:rsidP="008D2152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городского поселения </w:t>
      </w:r>
      <w:r w:rsidRPr="005106A6">
        <w:rPr>
          <w:rFonts w:ascii="Times New Roman" w:hAnsi="Times New Roman"/>
          <w:sz w:val="28"/>
          <w:szCs w:val="28"/>
        </w:rPr>
        <w:t xml:space="preserve"> </w:t>
      </w:r>
    </w:p>
    <w:p w:rsidR="008D2152" w:rsidRPr="005106A6" w:rsidRDefault="008D2152" w:rsidP="008D2152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Кадошкинск</w:t>
      </w:r>
      <w:r w:rsidRPr="005106A6">
        <w:rPr>
          <w:rFonts w:ascii="Times New Roman" w:hAnsi="Times New Roman"/>
          <w:sz w:val="28"/>
          <w:szCs w:val="28"/>
        </w:rPr>
        <w:t>ого муниципального</w:t>
      </w:r>
    </w:p>
    <w:p w:rsidR="008D2152" w:rsidRPr="005106A6" w:rsidRDefault="008D2152" w:rsidP="008D2152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5106A6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Pr="005106A6">
        <w:rPr>
          <w:rFonts w:ascii="Times New Roman" w:hAnsi="Times New Roman"/>
          <w:sz w:val="28"/>
          <w:szCs w:val="28"/>
        </w:rPr>
        <w:t>района на период до 202</w:t>
      </w:r>
      <w:r>
        <w:rPr>
          <w:rFonts w:ascii="Times New Roman" w:hAnsi="Times New Roman"/>
          <w:sz w:val="28"/>
          <w:szCs w:val="28"/>
        </w:rPr>
        <w:t>3</w:t>
      </w:r>
      <w:r w:rsidRPr="005106A6">
        <w:rPr>
          <w:rFonts w:ascii="Times New Roman" w:hAnsi="Times New Roman"/>
          <w:sz w:val="28"/>
          <w:szCs w:val="28"/>
        </w:rPr>
        <w:t xml:space="preserve"> года</w:t>
      </w:r>
    </w:p>
    <w:p w:rsidR="008D2152" w:rsidRPr="005106A6" w:rsidRDefault="008D2152" w:rsidP="008D2152">
      <w:pPr>
        <w:spacing w:after="0"/>
        <w:rPr>
          <w:rFonts w:ascii="Times New Roman" w:hAnsi="Times New Roman"/>
          <w:sz w:val="28"/>
          <w:szCs w:val="28"/>
        </w:rPr>
      </w:pPr>
      <w:r w:rsidRPr="005106A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06A6">
        <w:rPr>
          <w:rFonts w:ascii="Times New Roman" w:hAnsi="Times New Roman"/>
          <w:sz w:val="28"/>
          <w:szCs w:val="28"/>
        </w:rPr>
        <w:t xml:space="preserve">             </w:t>
      </w:r>
    </w:p>
    <w:p w:rsidR="008D2152" w:rsidRPr="005106A6" w:rsidRDefault="008D2152" w:rsidP="008D2152">
      <w:pPr>
        <w:jc w:val="center"/>
        <w:rPr>
          <w:rFonts w:ascii="Times New Roman" w:hAnsi="Times New Roman"/>
          <w:b/>
          <w:sz w:val="28"/>
          <w:szCs w:val="28"/>
        </w:rPr>
      </w:pPr>
      <w:r w:rsidRPr="005106A6">
        <w:rPr>
          <w:rFonts w:ascii="Times New Roman" w:hAnsi="Times New Roman"/>
          <w:b/>
          <w:sz w:val="28"/>
          <w:szCs w:val="28"/>
        </w:rPr>
        <w:t>Прогноз</w:t>
      </w:r>
    </w:p>
    <w:p w:rsidR="008D2152" w:rsidRDefault="008D2152" w:rsidP="008D2152">
      <w:pPr>
        <w:jc w:val="center"/>
        <w:rPr>
          <w:rFonts w:ascii="Times New Roman" w:hAnsi="Times New Roman"/>
          <w:sz w:val="28"/>
          <w:szCs w:val="28"/>
        </w:rPr>
      </w:pPr>
      <w:r w:rsidRPr="005106A6">
        <w:rPr>
          <w:rFonts w:ascii="Times New Roman" w:hAnsi="Times New Roman"/>
          <w:sz w:val="28"/>
          <w:szCs w:val="28"/>
        </w:rPr>
        <w:t xml:space="preserve">основных показателей бюджета </w:t>
      </w:r>
      <w:r>
        <w:rPr>
          <w:rFonts w:ascii="Times New Roman" w:hAnsi="Times New Roman"/>
          <w:sz w:val="28"/>
          <w:szCs w:val="28"/>
        </w:rPr>
        <w:t>Кадошкинского городского поселения</w:t>
      </w:r>
      <w:r w:rsidRPr="005106A6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Кадошкинск</w:t>
      </w:r>
      <w:r w:rsidRPr="005106A6">
        <w:rPr>
          <w:rFonts w:ascii="Times New Roman" w:hAnsi="Times New Roman"/>
          <w:sz w:val="28"/>
          <w:szCs w:val="28"/>
        </w:rPr>
        <w:t>ого муниципального района  на период до 202</w:t>
      </w:r>
      <w:r>
        <w:rPr>
          <w:rFonts w:ascii="Times New Roman" w:hAnsi="Times New Roman"/>
          <w:sz w:val="28"/>
          <w:szCs w:val="28"/>
        </w:rPr>
        <w:t>3</w:t>
      </w:r>
      <w:r w:rsidRPr="005106A6">
        <w:rPr>
          <w:rFonts w:ascii="Times New Roman" w:hAnsi="Times New Roman"/>
          <w:sz w:val="28"/>
          <w:szCs w:val="28"/>
        </w:rPr>
        <w:t xml:space="preserve"> года</w:t>
      </w:r>
    </w:p>
    <w:p w:rsidR="008D2152" w:rsidRPr="005106A6" w:rsidRDefault="008D2152" w:rsidP="008D215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</w:t>
      </w:r>
      <w:r w:rsidRPr="005106A6">
        <w:rPr>
          <w:rFonts w:ascii="Times New Roman" w:hAnsi="Times New Roman"/>
        </w:rPr>
        <w:t>тыс. рублей</w:t>
      </w:r>
    </w:p>
    <w:tbl>
      <w:tblPr>
        <w:tblW w:w="9961" w:type="dxa"/>
        <w:tblInd w:w="-72" w:type="dxa"/>
        <w:tblLayout w:type="fixed"/>
        <w:tblLook w:val="00A0" w:firstRow="1" w:lastRow="0" w:firstColumn="1" w:lastColumn="0" w:noHBand="0" w:noVBand="0"/>
      </w:tblPr>
      <w:tblGrid>
        <w:gridCol w:w="2307"/>
        <w:gridCol w:w="1275"/>
        <w:gridCol w:w="1276"/>
        <w:gridCol w:w="1260"/>
        <w:gridCol w:w="1440"/>
        <w:gridCol w:w="1185"/>
        <w:gridCol w:w="1218"/>
      </w:tblGrid>
      <w:tr w:rsidR="008D2152" w:rsidRPr="005106A6" w:rsidTr="006B6EFB">
        <w:trPr>
          <w:trHeight w:val="315"/>
        </w:trPr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52" w:rsidRPr="005106A6" w:rsidRDefault="008D2152" w:rsidP="006B6EFB">
            <w:pPr>
              <w:ind w:left="-802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</w:rPr>
              <w:t>Показатель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2152" w:rsidRPr="000E3D93" w:rsidRDefault="008D2152" w:rsidP="006B6EF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E3D93">
              <w:rPr>
                <w:rFonts w:ascii="Times New Roman" w:hAnsi="Times New Roman"/>
                <w:b/>
                <w:bCs/>
                <w:color w:val="000000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2152" w:rsidRPr="000E3D93" w:rsidRDefault="008D2152" w:rsidP="006B6EF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E3D93">
              <w:rPr>
                <w:rFonts w:ascii="Times New Roman" w:hAnsi="Times New Roman"/>
                <w:b/>
                <w:bCs/>
                <w:color w:val="000000"/>
              </w:rPr>
              <w:t>2019 год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2152" w:rsidRPr="000E3D93" w:rsidRDefault="008D2152" w:rsidP="006B6EF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E3D93">
              <w:rPr>
                <w:rFonts w:ascii="Times New Roman" w:hAnsi="Times New Roman"/>
                <w:b/>
                <w:bCs/>
                <w:color w:val="000000"/>
              </w:rPr>
              <w:t>2020 год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2152" w:rsidRPr="000E3D93" w:rsidRDefault="008D2152" w:rsidP="006B6EF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E3D93">
              <w:rPr>
                <w:rFonts w:ascii="Times New Roman" w:hAnsi="Times New Roman"/>
                <w:b/>
                <w:bCs/>
                <w:color w:val="000000"/>
              </w:rPr>
              <w:t>2021 год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2152" w:rsidRPr="000E3D93" w:rsidRDefault="008D2152" w:rsidP="006B6EF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E3D93">
              <w:rPr>
                <w:rFonts w:ascii="Times New Roman" w:hAnsi="Times New Roman"/>
                <w:b/>
                <w:bCs/>
                <w:color w:val="000000"/>
              </w:rPr>
              <w:t>2022 год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2152" w:rsidRPr="005106A6" w:rsidRDefault="008D2152" w:rsidP="006B6EF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2023 год</w:t>
            </w:r>
          </w:p>
        </w:tc>
      </w:tr>
      <w:tr w:rsidR="008D2152" w:rsidRPr="005106A6" w:rsidTr="006B6EFB">
        <w:trPr>
          <w:trHeight w:val="570"/>
        </w:trPr>
        <w:tc>
          <w:tcPr>
            <w:tcW w:w="2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52" w:rsidRPr="005106A6" w:rsidRDefault="008D2152" w:rsidP="006B6EFB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</w:rPr>
              <w:t>Доходы, в том числе: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D2152" w:rsidRPr="005106A6" w:rsidRDefault="008D2152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12563,5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D2152" w:rsidRPr="005106A6" w:rsidRDefault="008D2152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10848,3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D2152" w:rsidRPr="005106A6" w:rsidRDefault="008D2152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21482,8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D2152" w:rsidRPr="005106A6" w:rsidRDefault="008D2152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27130,3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D2152" w:rsidRPr="005106A6" w:rsidRDefault="008D2152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18653,5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D2152" w:rsidRDefault="008D2152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</w:p>
          <w:p w:rsidR="008D2152" w:rsidRDefault="008D2152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19029,0</w:t>
            </w:r>
          </w:p>
        </w:tc>
      </w:tr>
      <w:tr w:rsidR="008D2152" w:rsidRPr="005106A6" w:rsidTr="006B6EFB">
        <w:trPr>
          <w:trHeight w:val="630"/>
        </w:trPr>
        <w:tc>
          <w:tcPr>
            <w:tcW w:w="2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52" w:rsidRPr="005106A6" w:rsidRDefault="008D2152" w:rsidP="006B6EFB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5106A6">
              <w:rPr>
                <w:rFonts w:ascii="Times New Roman" w:hAnsi="Times New Roman"/>
                <w:i/>
                <w:iCs/>
                <w:color w:val="000000"/>
              </w:rPr>
              <w:t>налоговые и неналоговые доходы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2152" w:rsidRPr="00795411" w:rsidRDefault="008D2152" w:rsidP="006B6EFB">
            <w:pPr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11523,1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2152" w:rsidRPr="000E3D93" w:rsidRDefault="008D2152" w:rsidP="006B6EFB">
            <w:pPr>
              <w:jc w:val="center"/>
              <w:rPr>
                <w:rFonts w:ascii="Times New Roman" w:hAnsi="Times New Roman"/>
              </w:rPr>
            </w:pPr>
            <w:r w:rsidRPr="000E3D93">
              <w:rPr>
                <w:rFonts w:ascii="Times New Roman" w:hAnsi="Times New Roman"/>
              </w:rPr>
              <w:t>10638,6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2152" w:rsidRPr="000E3D93" w:rsidRDefault="008D2152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18378,1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2152" w:rsidRPr="000E3D93" w:rsidRDefault="008D2152" w:rsidP="006B6EFB">
            <w:pPr>
              <w:jc w:val="center"/>
              <w:rPr>
                <w:rFonts w:ascii="Times New Roman" w:hAnsi="Times New Roman"/>
              </w:rPr>
            </w:pPr>
            <w:r w:rsidRPr="009943A9">
              <w:rPr>
                <w:rFonts w:ascii="Times New Roman" w:hAnsi="Times New Roman"/>
              </w:rPr>
              <w:t>17953,9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2152" w:rsidRPr="000E3D93" w:rsidRDefault="008D2152" w:rsidP="006B6EFB">
            <w:pPr>
              <w:jc w:val="center"/>
              <w:rPr>
                <w:rFonts w:ascii="Times New Roman" w:hAnsi="Times New Roman"/>
              </w:rPr>
            </w:pPr>
            <w:r w:rsidRPr="009943A9">
              <w:rPr>
                <w:rFonts w:ascii="Times New Roman" w:hAnsi="Times New Roman"/>
              </w:rPr>
              <w:t>18410,1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2152" w:rsidRDefault="008D2152" w:rsidP="006B6EFB">
            <w:pPr>
              <w:jc w:val="center"/>
              <w:rPr>
                <w:rFonts w:ascii="Times New Roman" w:hAnsi="Times New Roman"/>
              </w:rPr>
            </w:pPr>
          </w:p>
          <w:p w:rsidR="008D2152" w:rsidRPr="00A5549B" w:rsidRDefault="008D2152" w:rsidP="006B6EFB">
            <w:pPr>
              <w:jc w:val="center"/>
              <w:rPr>
                <w:rFonts w:ascii="Times New Roman" w:hAnsi="Times New Roman"/>
              </w:rPr>
            </w:pPr>
            <w:r w:rsidRPr="009943A9">
              <w:rPr>
                <w:rFonts w:ascii="Times New Roman" w:hAnsi="Times New Roman"/>
              </w:rPr>
              <w:t>18771,6</w:t>
            </w:r>
          </w:p>
        </w:tc>
      </w:tr>
      <w:tr w:rsidR="008D2152" w:rsidRPr="005106A6" w:rsidTr="006B6EFB">
        <w:trPr>
          <w:trHeight w:val="630"/>
        </w:trPr>
        <w:tc>
          <w:tcPr>
            <w:tcW w:w="2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52" w:rsidRPr="005106A6" w:rsidRDefault="008D2152" w:rsidP="006B6EFB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5106A6">
              <w:rPr>
                <w:rFonts w:ascii="Times New Roman" w:hAnsi="Times New Roman"/>
                <w:i/>
                <w:iCs/>
                <w:color w:val="000000"/>
              </w:rPr>
              <w:t>безвозмездные поступления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D2152" w:rsidRPr="005106A6" w:rsidRDefault="008D2152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D2152" w:rsidRPr="005106A6" w:rsidRDefault="008D2152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2152" w:rsidRPr="005106A6" w:rsidRDefault="008D2152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3104,8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2152" w:rsidRPr="005106A6" w:rsidRDefault="008D2152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9176,4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2152" w:rsidRPr="005106A6" w:rsidRDefault="008D2152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243,4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2152" w:rsidRDefault="008D2152" w:rsidP="006B6EFB">
            <w:pPr>
              <w:jc w:val="center"/>
              <w:rPr>
                <w:rFonts w:ascii="Times New Roman" w:hAnsi="Times New Roman"/>
              </w:rPr>
            </w:pPr>
          </w:p>
          <w:p w:rsidR="008D2152" w:rsidRDefault="008D2152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257,4</w:t>
            </w:r>
          </w:p>
        </w:tc>
      </w:tr>
      <w:tr w:rsidR="008D2152" w:rsidRPr="005106A6" w:rsidTr="006B6EFB">
        <w:trPr>
          <w:trHeight w:val="315"/>
        </w:trPr>
        <w:tc>
          <w:tcPr>
            <w:tcW w:w="2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52" w:rsidRPr="005106A6" w:rsidRDefault="008D2152" w:rsidP="006B6EFB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</w:rPr>
              <w:t>Расходы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D2152" w:rsidRPr="005106A6" w:rsidRDefault="008D2152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10686,9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D2152" w:rsidRPr="005106A6" w:rsidRDefault="008D2152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10848,3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2152" w:rsidRPr="005106A6" w:rsidRDefault="008D2152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21561,5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2152" w:rsidRPr="005106A6" w:rsidRDefault="008D2152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27130,3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2152" w:rsidRPr="005106A6" w:rsidRDefault="008D2152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18653,5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2152" w:rsidRDefault="008D2152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19029,0</w:t>
            </w:r>
          </w:p>
        </w:tc>
      </w:tr>
      <w:tr w:rsidR="008D2152" w:rsidRPr="005106A6" w:rsidTr="006B6EFB">
        <w:trPr>
          <w:trHeight w:val="315"/>
        </w:trPr>
        <w:tc>
          <w:tcPr>
            <w:tcW w:w="2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152" w:rsidRPr="005106A6" w:rsidRDefault="008D2152" w:rsidP="006B6EFB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</w:rPr>
              <w:t>Дефицит/профицит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2152" w:rsidRPr="005106A6" w:rsidRDefault="008D2152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1876,6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2152" w:rsidRPr="005106A6" w:rsidRDefault="008D2152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2152" w:rsidRPr="005106A6" w:rsidRDefault="008D2152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-78,7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2152" w:rsidRPr="005106A6" w:rsidRDefault="008D2152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2152" w:rsidRPr="005106A6" w:rsidRDefault="008D2152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2152" w:rsidRDefault="008D2152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</w:t>
            </w:r>
          </w:p>
        </w:tc>
      </w:tr>
    </w:tbl>
    <w:p w:rsidR="008D2152" w:rsidRDefault="008D2152" w:rsidP="008D215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</w:t>
      </w:r>
      <w:r w:rsidRPr="005106A6">
        <w:rPr>
          <w:rFonts w:ascii="Times New Roman" w:hAnsi="Times New Roman"/>
          <w:sz w:val="28"/>
          <w:szCs w:val="28"/>
        </w:rPr>
        <w:t xml:space="preserve">         </w:t>
      </w:r>
    </w:p>
    <w:p w:rsidR="008D2152" w:rsidRDefault="008D2152" w:rsidP="008D2152">
      <w:pPr>
        <w:jc w:val="both"/>
        <w:rPr>
          <w:rFonts w:ascii="Times New Roman" w:hAnsi="Times New Roman"/>
          <w:sz w:val="28"/>
          <w:szCs w:val="28"/>
        </w:rPr>
      </w:pPr>
      <w:r w:rsidRPr="005106A6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  <w:t>2. Контроль за исполнением настоящего постановления возложить на заместителя главы, начальника Финансового управления Администрации Кадошкинского муниципального района Уторову Н.Р.</w:t>
      </w:r>
      <w:r>
        <w:rPr>
          <w:rFonts w:ascii="Times New Roman" w:hAnsi="Times New Roman"/>
          <w:sz w:val="28"/>
          <w:szCs w:val="28"/>
        </w:rPr>
        <w:tab/>
      </w:r>
    </w:p>
    <w:p w:rsidR="008D2152" w:rsidRDefault="008D2152" w:rsidP="008D2152">
      <w:pPr>
        <w:tabs>
          <w:tab w:val="left" w:pos="0"/>
        </w:tabs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</w:t>
      </w:r>
      <w:r w:rsidRPr="005106A6">
        <w:rPr>
          <w:rFonts w:ascii="Times New Roman" w:hAnsi="Times New Roman"/>
          <w:sz w:val="28"/>
          <w:szCs w:val="28"/>
        </w:rPr>
        <w:t xml:space="preserve">. Настоящее </w:t>
      </w:r>
      <w:r>
        <w:rPr>
          <w:rFonts w:ascii="Times New Roman" w:hAnsi="Times New Roman"/>
          <w:sz w:val="28"/>
          <w:szCs w:val="28"/>
        </w:rPr>
        <w:t>постановление</w:t>
      </w:r>
      <w:r w:rsidRPr="005106A6">
        <w:rPr>
          <w:rFonts w:ascii="Times New Roman" w:hAnsi="Times New Roman"/>
          <w:sz w:val="28"/>
          <w:szCs w:val="28"/>
        </w:rPr>
        <w:t xml:space="preserve"> вступает в силу </w:t>
      </w:r>
      <w:r>
        <w:rPr>
          <w:rFonts w:ascii="Times New Roman" w:hAnsi="Times New Roman"/>
          <w:sz w:val="28"/>
          <w:szCs w:val="28"/>
        </w:rPr>
        <w:t>со дня его официального опубликования.</w:t>
      </w:r>
    </w:p>
    <w:p w:rsidR="008D2152" w:rsidRPr="005106A6" w:rsidRDefault="008D2152" w:rsidP="008D2152">
      <w:pPr>
        <w:tabs>
          <w:tab w:val="left" w:pos="0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8D2152" w:rsidRDefault="008D2152" w:rsidP="008D2152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A41B60">
        <w:rPr>
          <w:rFonts w:ascii="Times New Roman" w:hAnsi="Times New Roman" w:cs="Times New Roman"/>
          <w:sz w:val="28"/>
          <w:szCs w:val="28"/>
        </w:rPr>
        <w:t>Кадошкинского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8D2152" w:rsidRDefault="008D2152" w:rsidP="008D2152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8D2152" w:rsidRPr="001860A0" w:rsidRDefault="008D2152" w:rsidP="008D2152">
      <w:pPr>
        <w:pStyle w:val="ConsNonformat"/>
        <w:ind w:right="0"/>
        <w:rPr>
          <w:rFonts w:ascii="Times New Roman" w:hAnsi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  А.В.Чаткин   </w:t>
      </w:r>
      <w:r w:rsidRPr="001860A0">
        <w:rPr>
          <w:rFonts w:ascii="Times New Roman" w:hAnsi="Times New Roman"/>
        </w:rPr>
        <w:t xml:space="preserve">                                                            </w:t>
      </w:r>
      <w:r>
        <w:rPr>
          <w:rFonts w:ascii="Times New Roman" w:hAnsi="Times New Roman"/>
        </w:rPr>
        <w:t xml:space="preserve">            </w:t>
      </w:r>
    </w:p>
    <w:p w:rsidR="008D2152" w:rsidRPr="00A101E6" w:rsidRDefault="008D2152" w:rsidP="008D2152">
      <w:pPr>
        <w:jc w:val="right"/>
        <w:rPr>
          <w:rFonts w:ascii="Times New Roman" w:hAnsi="Times New Roman"/>
        </w:rPr>
      </w:pPr>
    </w:p>
    <w:p w:rsidR="008D2152" w:rsidRDefault="008D2152" w:rsidP="008D2152">
      <w:pPr>
        <w:spacing w:after="0"/>
      </w:pPr>
    </w:p>
    <w:p w:rsidR="008D2152" w:rsidRDefault="008D2152" w:rsidP="008D2152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D2152" w:rsidRDefault="008D2152" w:rsidP="008D2152">
      <w:pPr>
        <w:jc w:val="center"/>
        <w:rPr>
          <w:rFonts w:ascii="Times New Roman" w:hAnsi="Times New Roman"/>
          <w:sz w:val="28"/>
          <w:szCs w:val="28"/>
        </w:rPr>
      </w:pPr>
    </w:p>
    <w:p w:rsidR="00AE2E48" w:rsidRDefault="00AE2E48">
      <w:bookmarkStart w:id="0" w:name="_GoBack"/>
      <w:bookmarkEnd w:id="0"/>
    </w:p>
    <w:sectPr w:rsidR="00AE2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152"/>
    <w:rsid w:val="008D2152"/>
    <w:rsid w:val="00AE2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15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qFormat/>
    <w:rsid w:val="008D2152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List Paragraph"/>
    <w:basedOn w:val="a"/>
    <w:link w:val="a4"/>
    <w:qFormat/>
    <w:rsid w:val="008D2152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4">
    <w:name w:val="Абзац списка Знак"/>
    <w:link w:val="a3"/>
    <w:locked/>
    <w:rsid w:val="008D2152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ConsNonformat">
    <w:name w:val="ConsNonformat"/>
    <w:rsid w:val="008D2152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15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qFormat/>
    <w:rsid w:val="008D2152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List Paragraph"/>
    <w:basedOn w:val="a"/>
    <w:link w:val="a4"/>
    <w:qFormat/>
    <w:rsid w:val="008D2152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4">
    <w:name w:val="Абзац списка Знак"/>
    <w:link w:val="a3"/>
    <w:locked/>
    <w:rsid w:val="008D2152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ConsNonformat">
    <w:name w:val="ConsNonformat"/>
    <w:rsid w:val="008D2152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2021-05-28T07:54:00Z</dcterms:created>
  <dcterms:modified xsi:type="dcterms:W3CDTF">2021-05-28T07:55:00Z</dcterms:modified>
</cp:coreProperties>
</file>