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E4" w:rsidRPr="00873512" w:rsidRDefault="00873EE4" w:rsidP="00873EE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873EE4" w:rsidRPr="00873512" w:rsidRDefault="00873EE4" w:rsidP="00873EE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873EE4" w:rsidRPr="00873512" w:rsidRDefault="00873EE4" w:rsidP="00873EE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873EE4" w:rsidRPr="00873512" w:rsidRDefault="00873EE4" w:rsidP="00873EE4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73EE4" w:rsidRPr="00873512" w:rsidRDefault="00873EE4" w:rsidP="00873EE4">
      <w:pPr>
        <w:spacing w:after="160" w:line="259" w:lineRule="auto"/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873512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873EE4" w:rsidRPr="00873512" w:rsidRDefault="00873EE4" w:rsidP="00873EE4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73EE4" w:rsidRPr="00873512" w:rsidRDefault="00873EE4" w:rsidP="00873EE4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26.01.2021г.                                                                                    </w:t>
      </w:r>
      <w:r w:rsidRPr="00873512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20-П</w:t>
      </w:r>
    </w:p>
    <w:p w:rsidR="00873EE4" w:rsidRPr="00873512" w:rsidRDefault="00873EE4" w:rsidP="00873EE4">
      <w:pPr>
        <w:spacing w:after="160" w:line="259" w:lineRule="auto"/>
        <w:jc w:val="center"/>
        <w:rPr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 xml:space="preserve">р.п. Кадошкино </w:t>
      </w:r>
    </w:p>
    <w:p w:rsidR="00873EE4" w:rsidRPr="00AC4CE2" w:rsidRDefault="00873EE4" w:rsidP="00873EE4">
      <w:pPr>
        <w:pStyle w:val="s3"/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  <w:r w:rsidRPr="00AC4CE2">
        <w:rPr>
          <w:b/>
          <w:color w:val="000000"/>
          <w:sz w:val="28"/>
          <w:szCs w:val="28"/>
        </w:rPr>
        <w:t>Об утверждении  Плана  по снижению объема и количества объектов 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 </w:t>
      </w:r>
    </w:p>
    <w:p w:rsidR="00873EE4" w:rsidRPr="00AC4CE2" w:rsidRDefault="00873EE4" w:rsidP="00873EE4">
      <w:pPr>
        <w:pStyle w:val="s1"/>
        <w:shd w:val="clear" w:color="auto" w:fill="FFFFFF"/>
        <w:tabs>
          <w:tab w:val="left" w:pos="851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AC4CE2">
        <w:rPr>
          <w:color w:val="000000"/>
          <w:sz w:val="28"/>
          <w:szCs w:val="28"/>
        </w:rPr>
        <w:t>В целяхреализации </w:t>
      </w:r>
      <w:hyperlink r:id="rId5" w:anchor="/document/44924448/entry/0" w:history="1">
        <w:r w:rsidRPr="00AC4CE2">
          <w:rPr>
            <w:rStyle w:val="a3"/>
            <w:color w:val="000000"/>
            <w:sz w:val="28"/>
            <w:szCs w:val="28"/>
          </w:rPr>
          <w:t>постановления</w:t>
        </w:r>
      </w:hyperlink>
      <w:r w:rsidRPr="00AC4CE2">
        <w:rPr>
          <w:color w:val="000000"/>
          <w:sz w:val="28"/>
          <w:szCs w:val="28"/>
        </w:rPr>
        <w:t xml:space="preserve"> Правительства Республики Мордовия от 10 апреля 2018 года № 200 </w:t>
      </w:r>
      <w:r>
        <w:rPr>
          <w:color w:val="000000"/>
          <w:sz w:val="28"/>
          <w:szCs w:val="28"/>
        </w:rPr>
        <w:t>«</w:t>
      </w:r>
      <w:r w:rsidRPr="00AC4CE2">
        <w:rPr>
          <w:color w:val="000000"/>
          <w:sz w:val="28"/>
          <w:szCs w:val="28"/>
          <w:shd w:val="clear" w:color="auto" w:fill="FFFFFF"/>
        </w:rPr>
        <w:t>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AC4CE2">
        <w:rPr>
          <w:color w:val="000000"/>
          <w:sz w:val="28"/>
          <w:szCs w:val="28"/>
        </w:rPr>
        <w:t xml:space="preserve">администрация  Кадошкинского муниципального района Республики Мордовия </w:t>
      </w:r>
      <w:r w:rsidRPr="0009399B">
        <w:rPr>
          <w:b/>
          <w:color w:val="000000"/>
          <w:sz w:val="28"/>
          <w:szCs w:val="28"/>
        </w:rPr>
        <w:t>постановляет:</w:t>
      </w:r>
    </w:p>
    <w:p w:rsidR="00873EE4" w:rsidRPr="00CD1C34" w:rsidRDefault="00873EE4" w:rsidP="00873EE4">
      <w:pPr>
        <w:tabs>
          <w:tab w:val="left" w:pos="851"/>
          <w:tab w:val="left" w:pos="5579"/>
          <w:tab w:val="center" w:pos="742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Pr="00CD1C34">
        <w:rPr>
          <w:rFonts w:ascii="Times New Roman" w:hAnsi="Times New Roman"/>
          <w:color w:val="000000"/>
          <w:sz w:val="28"/>
          <w:szCs w:val="28"/>
        </w:rPr>
        <w:t>Утвердить  План  по снижению объема и количества объектов 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CD1C34">
        <w:rPr>
          <w:rFonts w:ascii="Times New Roman" w:hAnsi="Times New Roman"/>
          <w:color w:val="000000"/>
          <w:sz w:val="28"/>
          <w:szCs w:val="28"/>
        </w:rPr>
        <w:t xml:space="preserve"> согласно приложению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CD1C34">
        <w:rPr>
          <w:rFonts w:ascii="Times New Roman" w:hAnsi="Times New Roman"/>
          <w:color w:val="000000"/>
          <w:sz w:val="28"/>
          <w:szCs w:val="28"/>
        </w:rPr>
        <w:t>1.</w:t>
      </w:r>
    </w:p>
    <w:p w:rsidR="00873EE4" w:rsidRPr="00582C32" w:rsidRDefault="00873EE4" w:rsidP="00873EE4">
      <w:pPr>
        <w:pStyle w:val="s1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582C32">
        <w:rPr>
          <w:color w:val="000000"/>
          <w:sz w:val="28"/>
          <w:szCs w:val="28"/>
        </w:rPr>
        <w:t xml:space="preserve">2. Утвердить </w:t>
      </w:r>
      <w:r>
        <w:rPr>
          <w:color w:val="000000"/>
          <w:sz w:val="28"/>
          <w:szCs w:val="28"/>
        </w:rPr>
        <w:t xml:space="preserve">План </w:t>
      </w:r>
      <w:r w:rsidRPr="0009399B">
        <w:rPr>
          <w:color w:val="000000"/>
          <w:sz w:val="28"/>
          <w:szCs w:val="28"/>
        </w:rPr>
        <w:t>мероприятий («дорожн</w:t>
      </w:r>
      <w:r>
        <w:rPr>
          <w:color w:val="000000"/>
          <w:sz w:val="28"/>
          <w:szCs w:val="28"/>
        </w:rPr>
        <w:t>ую</w:t>
      </w:r>
      <w:r w:rsidRPr="0009399B">
        <w:rPr>
          <w:color w:val="000000"/>
          <w:sz w:val="28"/>
          <w:szCs w:val="28"/>
        </w:rPr>
        <w:t xml:space="preserve"> карт</w:t>
      </w:r>
      <w:r>
        <w:rPr>
          <w:color w:val="000000"/>
          <w:sz w:val="28"/>
          <w:szCs w:val="28"/>
        </w:rPr>
        <w:t>у</w:t>
      </w:r>
      <w:r w:rsidRPr="0009399B">
        <w:rPr>
          <w:color w:val="000000"/>
          <w:sz w:val="28"/>
          <w:szCs w:val="28"/>
        </w:rPr>
        <w:t>») по сокращению объектов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 Мордовия</w:t>
      </w:r>
      <w:r>
        <w:rPr>
          <w:color w:val="000000"/>
          <w:sz w:val="28"/>
          <w:szCs w:val="28"/>
        </w:rPr>
        <w:t>,согласно приложению № 2</w:t>
      </w:r>
      <w:r w:rsidRPr="00582C32">
        <w:rPr>
          <w:color w:val="000000"/>
          <w:sz w:val="28"/>
          <w:szCs w:val="28"/>
        </w:rPr>
        <w:t>.</w:t>
      </w:r>
    </w:p>
    <w:p w:rsidR="00873EE4" w:rsidRDefault="00873EE4" w:rsidP="00873EE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3</w:t>
      </w:r>
      <w:r w:rsidRPr="00B32B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Настоящее постановление вступает в силу со дня его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принятия, </w:t>
      </w:r>
      <w:r w:rsidRPr="00B32B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подлежит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 Кадошкинского  муниципального района в сети «Интернет».</w:t>
      </w:r>
    </w:p>
    <w:p w:rsidR="00873EE4" w:rsidRPr="001F129D" w:rsidRDefault="00873EE4" w:rsidP="00873EE4">
      <w:pPr>
        <w:pStyle w:val="s3"/>
        <w:shd w:val="clear" w:color="auto" w:fill="FFFFFF"/>
        <w:spacing w:before="0" w:before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F129D">
        <w:rPr>
          <w:rFonts w:eastAsia="Arial Unicode MS" w:cs="Mangal"/>
          <w:kern w:val="1"/>
          <w:sz w:val="28"/>
          <w:szCs w:val="28"/>
          <w:lang w:eastAsia="hi-IN" w:bidi="hi-IN"/>
        </w:rPr>
        <w:t>4. Постановление администрации Кадошкинского муниципального района республики Мордовия «</w:t>
      </w:r>
      <w:r w:rsidRPr="001F129D">
        <w:rPr>
          <w:color w:val="000000"/>
          <w:sz w:val="28"/>
          <w:szCs w:val="28"/>
        </w:rPr>
        <w:t xml:space="preserve">Об утверждении  Плана  по снижению объема и количества объектов 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Мордовия» от </w:t>
      </w:r>
      <w:r>
        <w:rPr>
          <w:color w:val="000000"/>
          <w:sz w:val="28"/>
          <w:szCs w:val="28"/>
        </w:rPr>
        <w:t>02.03.2020</w:t>
      </w:r>
      <w:r w:rsidRPr="001F129D">
        <w:rPr>
          <w:color w:val="000000"/>
          <w:sz w:val="28"/>
          <w:szCs w:val="28"/>
        </w:rPr>
        <w:t xml:space="preserve"> года №</w:t>
      </w:r>
      <w:r>
        <w:rPr>
          <w:color w:val="000000"/>
          <w:sz w:val="28"/>
          <w:szCs w:val="28"/>
        </w:rPr>
        <w:t xml:space="preserve"> 79</w:t>
      </w:r>
      <w:r w:rsidRPr="001F129D">
        <w:rPr>
          <w:color w:val="000000"/>
          <w:sz w:val="28"/>
          <w:szCs w:val="28"/>
        </w:rPr>
        <w:t xml:space="preserve">-П </w:t>
      </w:r>
      <w:r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</w:rPr>
        <w:t>ризнать утратившим силу.</w:t>
      </w:r>
    </w:p>
    <w:p w:rsidR="00873EE4" w:rsidRDefault="00873EE4" w:rsidP="00873EE4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873EE4" w:rsidRPr="00B32BAA" w:rsidRDefault="00873EE4" w:rsidP="00873EE4">
      <w:pPr>
        <w:spacing w:after="0"/>
        <w:rPr>
          <w:rFonts w:ascii="Times New Roman" w:hAnsi="Times New Roman"/>
          <w:sz w:val="28"/>
          <w:szCs w:val="28"/>
        </w:rPr>
      </w:pPr>
      <w:r w:rsidRPr="00B32BAA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</w:t>
      </w:r>
      <w:r w:rsidRPr="00B32BAA">
        <w:rPr>
          <w:rFonts w:ascii="Times New Roman" w:hAnsi="Times New Roman"/>
          <w:sz w:val="28"/>
          <w:szCs w:val="28"/>
        </w:rPr>
        <w:t xml:space="preserve"> Кадошкинского</w:t>
      </w:r>
    </w:p>
    <w:p w:rsidR="00873EE4" w:rsidRPr="00B32BAA" w:rsidRDefault="00873EE4" w:rsidP="00873EE4">
      <w:pPr>
        <w:spacing w:after="0"/>
        <w:rPr>
          <w:rFonts w:ascii="Times New Roman" w:hAnsi="Times New Roman"/>
          <w:sz w:val="28"/>
          <w:szCs w:val="28"/>
        </w:rPr>
      </w:pPr>
      <w:r w:rsidRPr="00B32BAA">
        <w:rPr>
          <w:rFonts w:ascii="Times New Roman" w:hAnsi="Times New Roman"/>
          <w:sz w:val="28"/>
          <w:szCs w:val="28"/>
        </w:rPr>
        <w:t>муниципального района</w:t>
      </w:r>
    </w:p>
    <w:p w:rsidR="00873EE4" w:rsidRDefault="00873EE4" w:rsidP="00873EE4">
      <w:r w:rsidRPr="00B32BAA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</w:t>
      </w:r>
      <w:r>
        <w:rPr>
          <w:rFonts w:ascii="Times New Roman" w:hAnsi="Times New Roman"/>
          <w:sz w:val="28"/>
          <w:szCs w:val="28"/>
        </w:rPr>
        <w:t>А.В. Чаткин</w:t>
      </w:r>
    </w:p>
    <w:p w:rsidR="00873EE4" w:rsidRDefault="00873EE4" w:rsidP="00873EE4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873EE4" w:rsidRPr="0045768E" w:rsidRDefault="00873EE4" w:rsidP="00873EE4">
      <w:pPr>
        <w:spacing w:after="0"/>
        <w:rPr>
          <w:rFonts w:ascii="Times New Roman" w:hAnsi="Times New Roman"/>
          <w:bCs/>
          <w:sz w:val="20"/>
          <w:szCs w:val="28"/>
        </w:rPr>
      </w:pPr>
      <w:r w:rsidRPr="0045768E">
        <w:rPr>
          <w:rFonts w:ascii="Times New Roman" w:hAnsi="Times New Roman"/>
          <w:bCs/>
          <w:sz w:val="20"/>
          <w:szCs w:val="28"/>
        </w:rPr>
        <w:t>Давыдкин Д.Л.</w:t>
      </w:r>
    </w:p>
    <w:p w:rsidR="00873EE4" w:rsidRDefault="00873EE4" w:rsidP="00873EE4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  <w:sectPr w:rsidR="00873EE4" w:rsidSect="0034726F">
          <w:pgSz w:w="16838" w:h="11906" w:orient="landscape"/>
          <w:pgMar w:top="1701" w:right="1135" w:bottom="850" w:left="1134" w:header="709" w:footer="709" w:gutter="0"/>
          <w:cols w:space="708"/>
          <w:docGrid w:linePitch="360"/>
        </w:sectPr>
      </w:pPr>
    </w:p>
    <w:p w:rsidR="00873EE4" w:rsidRPr="000A507D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0A507D">
        <w:rPr>
          <w:rFonts w:ascii="Times New Roman" w:hAnsi="Times New Roman"/>
          <w:bCs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bCs/>
          <w:sz w:val="28"/>
          <w:szCs w:val="28"/>
        </w:rPr>
        <w:t>1</w:t>
      </w:r>
    </w:p>
    <w:p w:rsidR="00873EE4" w:rsidRPr="000A507D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0A507D">
        <w:rPr>
          <w:rFonts w:ascii="Times New Roman" w:hAnsi="Times New Roman"/>
          <w:bCs/>
          <w:sz w:val="28"/>
          <w:szCs w:val="28"/>
        </w:rPr>
        <w:t xml:space="preserve">                                                к постановлению администрации</w:t>
      </w:r>
    </w:p>
    <w:p w:rsidR="00873EE4" w:rsidRPr="000A507D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0A507D">
        <w:rPr>
          <w:rFonts w:ascii="Times New Roman" w:hAnsi="Times New Roman"/>
          <w:bCs/>
          <w:sz w:val="28"/>
          <w:szCs w:val="28"/>
        </w:rPr>
        <w:t>Кадошкинского муниципального района</w:t>
      </w:r>
    </w:p>
    <w:p w:rsidR="00873EE4" w:rsidRPr="000A507D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0A507D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873EE4" w:rsidRPr="000A507D" w:rsidRDefault="00873EE4" w:rsidP="00873EE4">
      <w:pPr>
        <w:rPr>
          <w:rFonts w:ascii="Times New Roman" w:hAnsi="Times New Roman"/>
          <w:bCs/>
          <w:sz w:val="28"/>
          <w:szCs w:val="28"/>
        </w:rPr>
      </w:pPr>
      <w:r w:rsidRPr="000A507D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о</w:t>
      </w:r>
      <w:r w:rsidRPr="000A507D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26 января </w:t>
      </w:r>
      <w:r w:rsidRPr="000A507D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0A507D">
        <w:rPr>
          <w:rFonts w:ascii="Times New Roman" w:hAnsi="Times New Roman"/>
          <w:bCs/>
          <w:sz w:val="28"/>
          <w:szCs w:val="28"/>
        </w:rPr>
        <w:t xml:space="preserve"> г. №</w:t>
      </w:r>
      <w:r>
        <w:rPr>
          <w:rFonts w:ascii="Times New Roman" w:hAnsi="Times New Roman"/>
          <w:bCs/>
          <w:sz w:val="28"/>
          <w:szCs w:val="28"/>
        </w:rPr>
        <w:t>20-П</w:t>
      </w:r>
    </w:p>
    <w:p w:rsidR="00873EE4" w:rsidRDefault="00873EE4" w:rsidP="00873E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73EE4" w:rsidRPr="00AD2EF3" w:rsidRDefault="00873EE4" w:rsidP="00873EE4">
      <w:pPr>
        <w:tabs>
          <w:tab w:val="left" w:pos="5579"/>
          <w:tab w:val="center" w:pos="7426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AD2EF3">
        <w:rPr>
          <w:rFonts w:ascii="Times New Roman" w:hAnsi="Times New Roman"/>
          <w:bCs/>
          <w:sz w:val="28"/>
          <w:szCs w:val="28"/>
        </w:rPr>
        <w:t>План</w:t>
      </w:r>
    </w:p>
    <w:p w:rsidR="00873EE4" w:rsidRDefault="00873EE4" w:rsidP="00873EE4">
      <w:pPr>
        <w:tabs>
          <w:tab w:val="left" w:pos="5579"/>
          <w:tab w:val="center" w:pos="7426"/>
        </w:tabs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AD2EF3">
        <w:rPr>
          <w:rFonts w:ascii="Times New Roman" w:hAnsi="Times New Roman"/>
          <w:bCs/>
          <w:sz w:val="28"/>
          <w:szCs w:val="28"/>
        </w:rPr>
        <w:t>по снижению объем</w:t>
      </w:r>
      <w:r>
        <w:rPr>
          <w:rFonts w:ascii="Times New Roman" w:hAnsi="Times New Roman"/>
          <w:bCs/>
          <w:sz w:val="28"/>
          <w:szCs w:val="28"/>
        </w:rPr>
        <w:t>а</w:t>
      </w:r>
      <w:r w:rsidRPr="00AD2EF3">
        <w:rPr>
          <w:rFonts w:ascii="Times New Roman" w:hAnsi="Times New Roman"/>
          <w:bCs/>
          <w:sz w:val="28"/>
          <w:szCs w:val="28"/>
        </w:rPr>
        <w:t xml:space="preserve"> и количества объектов незавершенного строительства</w:t>
      </w:r>
      <w:r>
        <w:rPr>
          <w:rFonts w:ascii="Times New Roman" w:hAnsi="Times New Roman"/>
          <w:bCs/>
          <w:sz w:val="28"/>
          <w:szCs w:val="28"/>
        </w:rPr>
        <w:t>,</w:t>
      </w:r>
      <w:r w:rsidRPr="00AD2EF3">
        <w:rPr>
          <w:rFonts w:ascii="Times New Roman" w:hAnsi="Times New Roman"/>
          <w:bCs/>
          <w:sz w:val="28"/>
          <w:szCs w:val="28"/>
        </w:rPr>
        <w:t xml:space="preserve"> финансирование которых осуществлялось за счет средств бюджетов всех уровней по </w:t>
      </w:r>
      <w:r>
        <w:rPr>
          <w:rFonts w:ascii="Times New Roman" w:hAnsi="Times New Roman"/>
          <w:bCs/>
          <w:sz w:val="28"/>
          <w:szCs w:val="28"/>
        </w:rPr>
        <w:t>Кадошкинскому</w:t>
      </w:r>
      <w:r w:rsidRPr="00AD2EF3">
        <w:rPr>
          <w:rFonts w:ascii="Times New Roman" w:hAnsi="Times New Roman"/>
          <w:bCs/>
          <w:sz w:val="28"/>
          <w:szCs w:val="28"/>
        </w:rPr>
        <w:t xml:space="preserve"> муниципальному району Республики Мордовия</w:t>
      </w:r>
    </w:p>
    <w:p w:rsidR="00873EE4" w:rsidRDefault="00873EE4" w:rsidP="00873EE4">
      <w:pPr>
        <w:spacing w:after="0"/>
        <w:rPr>
          <w:rFonts w:ascii="Times New Roman" w:hAnsi="Times New Roman"/>
          <w:sz w:val="28"/>
          <w:szCs w:val="28"/>
        </w:rPr>
      </w:pPr>
    </w:p>
    <w:p w:rsidR="00873EE4" w:rsidRDefault="00873EE4" w:rsidP="00873EE4">
      <w:pPr>
        <w:rPr>
          <w:rFonts w:ascii="Times New Roman" w:hAnsi="Times New Roman"/>
          <w:sz w:val="28"/>
          <w:szCs w:val="28"/>
        </w:rPr>
      </w:pPr>
    </w:p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32"/>
          <w:szCs w:val="32"/>
          <w:lang w:eastAsia="ru-RU"/>
        </w:rPr>
        <w:t>Раздел I Объекты незавершенного строительства, в отношении которых предлагается завершение строительства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2062"/>
        <w:gridCol w:w="1240"/>
        <w:gridCol w:w="1602"/>
        <w:gridCol w:w="1430"/>
        <w:gridCol w:w="1242"/>
        <w:gridCol w:w="1819"/>
        <w:gridCol w:w="1300"/>
        <w:gridCol w:w="1264"/>
        <w:gridCol w:w="1297"/>
        <w:gridCol w:w="1479"/>
      </w:tblGrid>
      <w:tr w:rsidR="00873EE4" w:rsidRPr="00C46F60" w:rsidTr="00107BD4">
        <w:tc>
          <w:tcPr>
            <w:tcW w:w="5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Заказчик, застройщик (балансодержатель) Наименование объекта Адрес местонахождения объекта Назначение объекта</w:t>
            </w: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объекта, площадь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Остаток сметной стоимости, тыс. рублей, по состоянию на 1 января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г.</w:t>
            </w:r>
          </w:p>
        </w:tc>
        <w:tc>
          <w:tcPr>
            <w:tcW w:w="28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 и объемы финансирования, необходимого для завершения строительства</w:t>
            </w: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ввода объекта в эксплуатацию</w:t>
            </w:r>
          </w:p>
        </w:tc>
      </w:tr>
      <w:tr w:rsidR="00873EE4" w:rsidRPr="00C46F60" w:rsidTr="00107BD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Всего, тыс. рублей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счёт средств бюджета Республики Мордовия тыс. рублей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EE4" w:rsidRPr="00C46F60" w:rsidRDefault="00873EE4" w:rsidP="00107B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3EE4" w:rsidRPr="00C46F60" w:rsidTr="00107BD4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873EE4" w:rsidRPr="00C46F60" w:rsidTr="00107BD4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32"/>
          <w:szCs w:val="32"/>
          <w:lang w:eastAsia="ru-RU"/>
        </w:rPr>
        <w:t>Раздел II Объекты незавершенного строительства, в отношении которых предлагается проведение консервации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1998"/>
        <w:gridCol w:w="1251"/>
        <w:gridCol w:w="1801"/>
        <w:gridCol w:w="1443"/>
        <w:gridCol w:w="1544"/>
        <w:gridCol w:w="2210"/>
        <w:gridCol w:w="2104"/>
        <w:gridCol w:w="2240"/>
      </w:tblGrid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местонахождения </w:t>
            </w: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Годы фактического начала и прекращения </w:t>
            </w: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Инвентарный номер имущества Республики Мордовия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Фактические расходы на реализацию инвестиционного проекта, тыс. рублей, всего, в том числе из бюджета Республики </w:t>
            </w: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Мордовия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Источники и объемы финансирования работ по консервации объекта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проведения консервации объекта</w:t>
            </w:r>
          </w:p>
        </w:tc>
      </w:tr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32"/>
          <w:szCs w:val="32"/>
          <w:lang w:eastAsia="ru-RU"/>
        </w:rPr>
        <w:t>Раздел III Объекты незавершенного строительства, в отношении которых предлагается приватизация (продажа)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"/>
        <w:gridCol w:w="2097"/>
        <w:gridCol w:w="1408"/>
        <w:gridCol w:w="2127"/>
        <w:gridCol w:w="1561"/>
        <w:gridCol w:w="1836"/>
        <w:gridCol w:w="2816"/>
        <w:gridCol w:w="2739"/>
      </w:tblGrid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Предполагаемый срок приватизации (продажи)</w:t>
            </w:r>
          </w:p>
        </w:tc>
      </w:tr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32"/>
          <w:szCs w:val="32"/>
          <w:lang w:eastAsia="ru-RU"/>
        </w:rPr>
        <w:t>Раздел IV Объекты незавершенного строительства, в отношении которых предлагается передача в концессию</w:t>
      </w:r>
    </w:p>
    <w:tbl>
      <w:tblPr>
        <w:tblW w:w="151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2252"/>
        <w:gridCol w:w="1409"/>
        <w:gridCol w:w="2129"/>
        <w:gridCol w:w="1547"/>
        <w:gridCol w:w="1976"/>
        <w:gridCol w:w="2436"/>
        <w:gridCol w:w="2912"/>
      </w:tblGrid>
      <w:tr w:rsidR="00873EE4" w:rsidRPr="00C46F60" w:rsidTr="00107BD4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 - основание для выделения средств бюджета Республики Мордовия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принятия решения о заключении концессионного соглашения</w:t>
            </w:r>
          </w:p>
        </w:tc>
      </w:tr>
      <w:tr w:rsidR="00873EE4" w:rsidRPr="00C46F60" w:rsidTr="00107BD4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73EE4" w:rsidRPr="00C46F60" w:rsidTr="00107BD4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32"/>
          <w:szCs w:val="32"/>
          <w:lang w:eastAsia="ru-RU"/>
        </w:rPr>
        <w:lastRenderedPageBreak/>
        <w:t>Раздел V Объекты незавершенного строительства, в отношении которых предлагается передача другим субъектам хозяйственной деятельности, либо в федеральную собственность или в муниципальную собственность</w:t>
      </w:r>
    </w:p>
    <w:tbl>
      <w:tblPr>
        <w:tblW w:w="1532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2908"/>
        <w:gridCol w:w="1686"/>
        <w:gridCol w:w="1614"/>
        <w:gridCol w:w="1430"/>
        <w:gridCol w:w="1801"/>
        <w:gridCol w:w="1972"/>
        <w:gridCol w:w="1835"/>
        <w:gridCol w:w="1701"/>
      </w:tblGrid>
      <w:tr w:rsidR="00873EE4" w:rsidRPr="00C46F60" w:rsidTr="00107BD4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Предлагаемый получатель объекта незавершенного строительства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передачи объекта незавершенного строительства</w:t>
            </w:r>
          </w:p>
        </w:tc>
      </w:tr>
      <w:tr w:rsidR="00873EE4" w:rsidRPr="00C46F60" w:rsidTr="00107BD4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873EE4" w:rsidRPr="00C46F60" w:rsidTr="00107BD4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456542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Паевского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456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Кадошкинского муниципального района Республики Мордовия</w:t>
            </w:r>
          </w:p>
          <w:p w:rsidR="00873EE4" w:rsidRPr="00FC55AF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СМП «Рузаевское»</w:t>
            </w:r>
          </w:p>
          <w:p w:rsidR="00873EE4" w:rsidRPr="00456542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233353">
              <w:rPr>
                <w:rFonts w:ascii="Times New Roman" w:hAnsi="Times New Roman"/>
                <w:sz w:val="24"/>
                <w:szCs w:val="28"/>
              </w:rPr>
              <w:t>Строительство сетей </w:t>
            </w:r>
            <w:r w:rsidRPr="00233353">
              <w:rPr>
                <w:rStyle w:val="pinkbg"/>
                <w:rFonts w:ascii="Times New Roman" w:hAnsi="Times New Roman"/>
                <w:sz w:val="24"/>
                <w:szCs w:val="28"/>
              </w:rPr>
              <w:t>водоснабжения</w:t>
            </w:r>
            <w:r w:rsidRPr="00233353">
              <w:rPr>
                <w:rFonts w:ascii="Times New Roman" w:hAnsi="Times New Roman"/>
                <w:sz w:val="24"/>
                <w:szCs w:val="28"/>
              </w:rPr>
              <w:t> с. </w:t>
            </w:r>
            <w:r w:rsidRPr="00233353">
              <w:rPr>
                <w:rStyle w:val="pinkbg"/>
                <w:rFonts w:ascii="Times New Roman" w:hAnsi="Times New Roman"/>
                <w:sz w:val="24"/>
                <w:szCs w:val="28"/>
              </w:rPr>
              <w:t>Паево</w:t>
            </w:r>
            <w:r w:rsidRPr="00233353">
              <w:rPr>
                <w:rFonts w:ascii="Times New Roman" w:hAnsi="Times New Roman"/>
                <w:sz w:val="24"/>
                <w:szCs w:val="28"/>
              </w:rPr>
              <w:t> Кадошкинского муниципального района Республики Мордовия</w:t>
            </w:r>
          </w:p>
          <w:p w:rsidR="00873EE4" w:rsidRPr="0047648D" w:rsidRDefault="00873EE4" w:rsidP="00107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Республика Мордовия, Кадошкинский  район, 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Паево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(0,9 км)</w:t>
            </w:r>
          </w:p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2454,521 тыс. руб.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2018-2020гг.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231DC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231D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оглашение о порядке предоставления и расходования субсидий на мероприятия Государственной программы устойчивого развития сельских территорий Республики Мордовия на 2014 - 2017 годы и на период до 2020 года от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231D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231D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8г. №89628000-1-2018-02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2454,521</w:t>
            </w:r>
            <w:r w:rsidRPr="00BB1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числе:республиканский бюджет 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893,716 т</w:t>
            </w: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ыс. руб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Паевского сельского поселения </w:t>
            </w: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квартал 2021 г.</w:t>
            </w:r>
          </w:p>
        </w:tc>
      </w:tr>
      <w:tr w:rsidR="00873EE4" w:rsidRPr="00C46F60" w:rsidTr="00107BD4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456542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/>
                <w:color w:val="000000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873EE4" w:rsidRPr="00FC55AF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«Компания Дорожные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Системы»</w:t>
            </w:r>
          </w:p>
          <w:p w:rsidR="00873EE4" w:rsidRPr="00A877BF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77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A877BF">
              <w:rPr>
                <w:rFonts w:ascii="Times New Roman" w:hAnsi="Times New Roman"/>
                <w:sz w:val="24"/>
                <w:szCs w:val="24"/>
              </w:rPr>
              <w:t>Строительство системы уличного освещения по ул. </w:t>
            </w:r>
            <w:r w:rsidRPr="00A877BF">
              <w:rPr>
                <w:rStyle w:val="pinkbg"/>
                <w:rFonts w:ascii="Times New Roman" w:hAnsi="Times New Roman"/>
                <w:sz w:val="24"/>
                <w:szCs w:val="24"/>
              </w:rPr>
              <w:t>Светотехническая</w:t>
            </w:r>
            <w:r w:rsidRPr="00A877BF">
              <w:rPr>
                <w:rFonts w:ascii="Times New Roman" w:hAnsi="Times New Roman"/>
                <w:sz w:val="24"/>
                <w:szCs w:val="24"/>
              </w:rPr>
              <w:t> и ул. Советская Кадошкинского городского поселения</w:t>
            </w:r>
          </w:p>
          <w:p w:rsidR="00873EE4" w:rsidRPr="0008276D" w:rsidRDefault="00873EE4" w:rsidP="00107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(2,5 км)</w:t>
            </w:r>
          </w:p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2442,994 тыс. руб.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2442,994</w:t>
            </w:r>
            <w:r w:rsidRPr="00BB1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квартал 2021 г.</w:t>
            </w:r>
          </w:p>
        </w:tc>
      </w:tr>
      <w:tr w:rsidR="00873EE4" w:rsidRPr="00C46F60" w:rsidTr="00107BD4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456542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/>
                <w:color w:val="000000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873EE4" w:rsidRPr="00FC55AF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«Строй-Тест»</w:t>
            </w:r>
          </w:p>
          <w:p w:rsidR="00873EE4" w:rsidRPr="00A877BF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77B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A877BF">
              <w:rPr>
                <w:rFonts w:ascii="Times New Roman" w:hAnsi="Times New Roman"/>
                <w:sz w:val="24"/>
                <w:szCs w:val="24"/>
              </w:rPr>
              <w:t>Реконструкция автомобильных дорог в р.п. </w:t>
            </w:r>
            <w:r w:rsidRPr="00A877BF">
              <w:rPr>
                <w:rStyle w:val="pinkbg"/>
                <w:rFonts w:ascii="Times New Roman" w:hAnsi="Times New Roman"/>
                <w:sz w:val="24"/>
                <w:szCs w:val="24"/>
              </w:rPr>
              <w:t>Кадошкино</w:t>
            </w:r>
            <w:r w:rsidRPr="00A877BF">
              <w:rPr>
                <w:rFonts w:ascii="Times New Roman" w:hAnsi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  <w:p w:rsidR="00873EE4" w:rsidRPr="0008276D" w:rsidRDefault="00873EE4" w:rsidP="00107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(1,44 км)</w:t>
            </w:r>
          </w:p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1926,689 тыс. руб.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1926,689</w:t>
            </w:r>
            <w:r w:rsidRPr="00BB1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квартал 2021 г.</w:t>
            </w:r>
          </w:p>
        </w:tc>
      </w:tr>
      <w:tr w:rsidR="00873EE4" w:rsidRPr="00C46F60" w:rsidTr="00107BD4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456542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/>
                <w:color w:val="000000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873EE4" w:rsidRPr="00FC55AF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«Строй-Тест»</w:t>
            </w:r>
          </w:p>
          <w:p w:rsidR="00873EE4" w:rsidRPr="0008276D" w:rsidRDefault="00873EE4" w:rsidP="00107BD4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27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08276D">
              <w:rPr>
                <w:rFonts w:ascii="Times New Roman" w:hAnsi="Times New Roman"/>
                <w:sz w:val="24"/>
                <w:szCs w:val="24"/>
              </w:rPr>
              <w:t>Капитальн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08276D">
              <w:rPr>
                <w:rFonts w:ascii="Times New Roman" w:hAnsi="Times New Roman"/>
                <w:sz w:val="24"/>
                <w:szCs w:val="24"/>
              </w:rPr>
              <w:t>й ремонт тротуаров в р.п. </w:t>
            </w:r>
            <w:r w:rsidRPr="0008276D">
              <w:rPr>
                <w:rStyle w:val="pinkbg"/>
                <w:rFonts w:ascii="Times New Roman" w:hAnsi="Times New Roman"/>
                <w:sz w:val="24"/>
                <w:szCs w:val="24"/>
              </w:rPr>
              <w:t>Кадошкино</w:t>
            </w:r>
            <w:r w:rsidRPr="0008276D">
              <w:rPr>
                <w:rFonts w:ascii="Times New Roman" w:hAnsi="Times New Roman"/>
                <w:sz w:val="24"/>
                <w:szCs w:val="24"/>
              </w:rPr>
              <w:t xml:space="preserve"> Кадошкинского муниципального района Республики </w:t>
            </w:r>
            <w:r w:rsidRPr="0008276D">
              <w:rPr>
                <w:rFonts w:ascii="Times New Roman" w:hAnsi="Times New Roman"/>
                <w:sz w:val="24"/>
                <w:szCs w:val="24"/>
              </w:rPr>
              <w:lastRenderedPageBreak/>
              <w:t>Мордовия</w:t>
            </w:r>
          </w:p>
          <w:p w:rsidR="00873EE4" w:rsidRPr="0008276D" w:rsidRDefault="00873EE4" w:rsidP="00107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(0,2 км)</w:t>
            </w:r>
          </w:p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751,5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2778</w:t>
            </w: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231DC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231D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оглашение предоставлени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231D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ина софинансирование муниципальной программы «Формирование комфортной городской среды» № 01-72/32 от 16.04.2018 г.</w:t>
            </w:r>
          </w:p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– 751,528</w:t>
            </w: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тыс. руб.,</w:t>
            </w:r>
          </w:p>
          <w:p w:rsidR="00873EE4" w:rsidRPr="008D2564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 республиканский бюджет -165,409  тыс. руб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квартал 2021 г.</w:t>
            </w:r>
          </w:p>
        </w:tc>
      </w:tr>
    </w:tbl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lastRenderedPageBreak/>
        <w:t> </w:t>
      </w:r>
    </w:p>
    <w:p w:rsidR="00873EE4" w:rsidRPr="00C46F60" w:rsidRDefault="00873EE4" w:rsidP="00873E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/>
          <w:color w:val="22272F"/>
          <w:sz w:val="32"/>
          <w:szCs w:val="32"/>
          <w:lang w:eastAsia="ru-RU"/>
        </w:rPr>
        <w:t>Раздел VI Объекты незавершенного строительства, в отношении которых предлагается списание и снос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1857"/>
        <w:gridCol w:w="1240"/>
        <w:gridCol w:w="1580"/>
        <w:gridCol w:w="1430"/>
        <w:gridCol w:w="1241"/>
        <w:gridCol w:w="1819"/>
        <w:gridCol w:w="1838"/>
        <w:gridCol w:w="1740"/>
        <w:gridCol w:w="1693"/>
      </w:tblGrid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Степень завершённости строительства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Обоснование необходимости списания объекта незавершенного строительства (в том числе реквизиты документов, содержащих информацию о состоянии объекта незавершенного строительства, непригодности к дальнейшему использованию, невозможности и неэффективности восстановления)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 и объемы финансирования работ по сносу объекта незавершенного строительства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списания и сноса объекта незавершенного строительства</w:t>
            </w:r>
          </w:p>
        </w:tc>
      </w:tr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873EE4" w:rsidRPr="00C46F60" w:rsidTr="00107BD4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EE4" w:rsidRPr="00C46F60" w:rsidRDefault="00873EE4" w:rsidP="00107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73EE4" w:rsidRDefault="00873EE4" w:rsidP="00873EE4">
      <w:pPr>
        <w:rPr>
          <w:rFonts w:ascii="Times New Roman" w:hAnsi="Times New Roman"/>
          <w:sz w:val="28"/>
          <w:szCs w:val="28"/>
        </w:rPr>
      </w:pPr>
    </w:p>
    <w:p w:rsidR="00873EE4" w:rsidRDefault="00873EE4" w:rsidP="00873EE4">
      <w:pPr>
        <w:rPr>
          <w:rFonts w:ascii="Times New Roman" w:hAnsi="Times New Roman"/>
          <w:sz w:val="28"/>
          <w:szCs w:val="28"/>
        </w:rPr>
      </w:pPr>
    </w:p>
    <w:p w:rsidR="00873EE4" w:rsidRPr="00C213E7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C213E7">
        <w:rPr>
          <w:rFonts w:ascii="Times New Roman" w:hAnsi="Times New Roman"/>
          <w:bCs/>
          <w:sz w:val="28"/>
          <w:szCs w:val="28"/>
        </w:rPr>
        <w:t>Приложение №</w:t>
      </w:r>
      <w:r>
        <w:rPr>
          <w:rFonts w:ascii="Times New Roman" w:hAnsi="Times New Roman"/>
          <w:bCs/>
          <w:sz w:val="28"/>
          <w:szCs w:val="28"/>
        </w:rPr>
        <w:t xml:space="preserve"> 2</w:t>
      </w:r>
    </w:p>
    <w:p w:rsidR="00873EE4" w:rsidRPr="00C213E7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C213E7">
        <w:rPr>
          <w:rFonts w:ascii="Times New Roman" w:hAnsi="Times New Roman"/>
          <w:bCs/>
          <w:sz w:val="28"/>
          <w:szCs w:val="28"/>
        </w:rPr>
        <w:t>кпостановлению администрации</w:t>
      </w:r>
    </w:p>
    <w:p w:rsidR="00873EE4" w:rsidRPr="00C213E7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C213E7">
        <w:rPr>
          <w:rFonts w:ascii="Times New Roman" w:hAnsi="Times New Roman"/>
          <w:bCs/>
          <w:sz w:val="28"/>
          <w:szCs w:val="28"/>
        </w:rPr>
        <w:t>Кадошкинского муниципального района</w:t>
      </w:r>
    </w:p>
    <w:p w:rsidR="00873EE4" w:rsidRPr="00C213E7" w:rsidRDefault="00873EE4" w:rsidP="00873EE4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C213E7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873EE4" w:rsidRDefault="00873EE4" w:rsidP="00873EE4">
      <w:pPr>
        <w:tabs>
          <w:tab w:val="left" w:pos="5103"/>
        </w:tabs>
        <w:rPr>
          <w:rFonts w:ascii="Times New Roman" w:hAnsi="Times New Roman"/>
          <w:bCs/>
          <w:sz w:val="28"/>
          <w:szCs w:val="28"/>
        </w:rPr>
      </w:pPr>
      <w:r w:rsidRPr="00C213E7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о</w:t>
      </w:r>
      <w:r w:rsidRPr="000A507D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26 января </w:t>
      </w:r>
      <w:r w:rsidRPr="000A507D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0A507D">
        <w:rPr>
          <w:rFonts w:ascii="Times New Roman" w:hAnsi="Times New Roman"/>
          <w:bCs/>
          <w:sz w:val="28"/>
          <w:szCs w:val="28"/>
        </w:rPr>
        <w:t xml:space="preserve"> г. №</w:t>
      </w:r>
      <w:r>
        <w:rPr>
          <w:rFonts w:ascii="Times New Roman" w:hAnsi="Times New Roman"/>
          <w:bCs/>
          <w:sz w:val="28"/>
          <w:szCs w:val="28"/>
        </w:rPr>
        <w:t>20-П</w:t>
      </w:r>
    </w:p>
    <w:p w:rsidR="00873EE4" w:rsidRDefault="00873EE4" w:rsidP="00873EE4">
      <w:pPr>
        <w:tabs>
          <w:tab w:val="left" w:pos="3027"/>
        </w:tabs>
        <w:jc w:val="center"/>
        <w:rPr>
          <w:rFonts w:ascii="Times New Roman" w:hAnsi="Times New Roman"/>
          <w:sz w:val="28"/>
          <w:szCs w:val="28"/>
        </w:rPr>
      </w:pPr>
    </w:p>
    <w:p w:rsidR="00873EE4" w:rsidRDefault="00873EE4" w:rsidP="00873EE4">
      <w:pPr>
        <w:tabs>
          <w:tab w:val="left" w:pos="3027"/>
        </w:tabs>
        <w:jc w:val="center"/>
        <w:rPr>
          <w:rFonts w:ascii="Times New Roman" w:hAnsi="Times New Roman"/>
          <w:sz w:val="28"/>
          <w:szCs w:val="28"/>
        </w:rPr>
      </w:pPr>
      <w:r w:rsidRPr="00C84860">
        <w:rPr>
          <w:rFonts w:ascii="Times New Roman" w:hAnsi="Times New Roman"/>
          <w:sz w:val="28"/>
          <w:szCs w:val="28"/>
        </w:rPr>
        <w:lastRenderedPageBreak/>
        <w:t>План</w:t>
      </w:r>
      <w:r w:rsidRPr="00C84860">
        <w:rPr>
          <w:rFonts w:ascii="Times New Roman" w:hAnsi="Times New Roman"/>
          <w:sz w:val="28"/>
          <w:szCs w:val="28"/>
        </w:rPr>
        <w:br/>
        <w:t>мероприятий (</w:t>
      </w:r>
      <w:r>
        <w:rPr>
          <w:rFonts w:ascii="Times New Roman" w:hAnsi="Times New Roman"/>
          <w:sz w:val="28"/>
          <w:szCs w:val="28"/>
        </w:rPr>
        <w:t>«</w:t>
      </w:r>
      <w:r w:rsidRPr="00C84860">
        <w:rPr>
          <w:rFonts w:ascii="Times New Roman" w:hAnsi="Times New Roman"/>
          <w:sz w:val="28"/>
          <w:szCs w:val="28"/>
        </w:rPr>
        <w:t>дорожная карта</w:t>
      </w:r>
      <w:r>
        <w:rPr>
          <w:rFonts w:ascii="Times New Roman" w:hAnsi="Times New Roman"/>
          <w:sz w:val="28"/>
          <w:szCs w:val="28"/>
        </w:rPr>
        <w:t>»</w:t>
      </w:r>
      <w:r w:rsidRPr="00C84860">
        <w:rPr>
          <w:rFonts w:ascii="Times New Roman" w:hAnsi="Times New Roman"/>
          <w:sz w:val="28"/>
          <w:szCs w:val="28"/>
        </w:rPr>
        <w:t xml:space="preserve">) по сокращению объектов незавершенного строительства, финансирование которых осуществлялось за счет средств бюджетов всех уровней, по </w:t>
      </w:r>
      <w:r>
        <w:rPr>
          <w:rFonts w:ascii="Times New Roman" w:hAnsi="Times New Roman"/>
          <w:sz w:val="28"/>
          <w:szCs w:val="28"/>
        </w:rPr>
        <w:t>Кадошкинскому</w:t>
      </w:r>
      <w:r w:rsidRPr="00C84860">
        <w:rPr>
          <w:rFonts w:ascii="Times New Roman" w:hAnsi="Times New Roman"/>
          <w:sz w:val="28"/>
          <w:szCs w:val="28"/>
        </w:rPr>
        <w:t xml:space="preserve"> муниципальному району Республики Мордовия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4128"/>
        <w:gridCol w:w="1619"/>
        <w:gridCol w:w="1904"/>
        <w:gridCol w:w="1252"/>
      </w:tblGrid>
      <w:tr w:rsidR="00873EE4" w:rsidTr="00107BD4">
        <w:tc>
          <w:tcPr>
            <w:tcW w:w="1048" w:type="dxa"/>
          </w:tcPr>
          <w:p w:rsidR="00873EE4" w:rsidRPr="0034726F" w:rsidRDefault="00873EE4" w:rsidP="00107BD4">
            <w:pPr>
              <w:pStyle w:val="s1"/>
              <w:jc w:val="center"/>
              <w:rPr>
                <w:color w:val="22272F"/>
              </w:rPr>
            </w:pPr>
            <w:r>
              <w:t>№п/п</w:t>
            </w:r>
            <w:r w:rsidRPr="006824A8">
              <w:tab/>
            </w:r>
          </w:p>
        </w:tc>
        <w:tc>
          <w:tcPr>
            <w:tcW w:w="5003" w:type="dxa"/>
          </w:tcPr>
          <w:p w:rsidR="00873EE4" w:rsidRPr="0034726F" w:rsidRDefault="00873EE4" w:rsidP="00107BD4">
            <w:pPr>
              <w:pStyle w:val="s1"/>
              <w:jc w:val="center"/>
              <w:rPr>
                <w:color w:val="000000"/>
              </w:rPr>
            </w:pPr>
            <w:r w:rsidRPr="0034726F">
              <w:rPr>
                <w:color w:val="000000"/>
              </w:rPr>
              <w:t>Наименование объекта незавершенного строительства</w:t>
            </w:r>
          </w:p>
        </w:tc>
        <w:tc>
          <w:tcPr>
            <w:tcW w:w="2818" w:type="dxa"/>
          </w:tcPr>
          <w:p w:rsidR="00873EE4" w:rsidRPr="0034726F" w:rsidRDefault="00873EE4" w:rsidP="00107BD4">
            <w:pPr>
              <w:pStyle w:val="s1"/>
              <w:jc w:val="center"/>
              <w:rPr>
                <w:color w:val="000000"/>
              </w:rPr>
            </w:pPr>
            <w:r w:rsidRPr="0034726F">
              <w:rPr>
                <w:color w:val="000000"/>
              </w:rPr>
              <w:t>Наименование мероприятия по снижению объемов и количества объектов незавершенного строительства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jc w:val="center"/>
              <w:rPr>
                <w:color w:val="000000"/>
              </w:rPr>
            </w:pPr>
            <w:r w:rsidRPr="0034726F">
              <w:rPr>
                <w:color w:val="000000"/>
              </w:rPr>
              <w:t>Ответственные исполнители</w:t>
            </w:r>
          </w:p>
        </w:tc>
        <w:tc>
          <w:tcPr>
            <w:tcW w:w="3171" w:type="dxa"/>
          </w:tcPr>
          <w:p w:rsidR="00873EE4" w:rsidRPr="0034726F" w:rsidRDefault="00873EE4" w:rsidP="00107BD4">
            <w:pPr>
              <w:pStyle w:val="s1"/>
              <w:jc w:val="center"/>
              <w:rPr>
                <w:color w:val="000000"/>
              </w:rPr>
            </w:pPr>
            <w:r w:rsidRPr="0034726F">
              <w:rPr>
                <w:color w:val="000000"/>
              </w:rPr>
              <w:t>Сроки</w:t>
            </w:r>
          </w:p>
        </w:tc>
      </w:tr>
      <w:tr w:rsidR="00873EE4" w:rsidTr="00107BD4">
        <w:tc>
          <w:tcPr>
            <w:tcW w:w="1048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  <w:r w:rsidRPr="0034726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03" w:type="dxa"/>
            <w:vMerge w:val="restart"/>
          </w:tcPr>
          <w:p w:rsidR="00873EE4" w:rsidRPr="0034726F" w:rsidRDefault="00873EE4" w:rsidP="00107BD4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8"/>
              </w:rPr>
              <w:t>Строительство сетей </w:t>
            </w:r>
            <w:r w:rsidRPr="0034726F">
              <w:rPr>
                <w:rStyle w:val="pinkbg"/>
                <w:rFonts w:ascii="Times New Roman" w:hAnsi="Times New Roman"/>
                <w:sz w:val="24"/>
                <w:szCs w:val="28"/>
              </w:rPr>
              <w:t>водоснабжения</w:t>
            </w:r>
            <w:r w:rsidRPr="0034726F">
              <w:rPr>
                <w:rFonts w:ascii="Times New Roman" w:hAnsi="Times New Roman"/>
                <w:sz w:val="24"/>
                <w:szCs w:val="28"/>
              </w:rPr>
              <w:t> с. </w:t>
            </w:r>
            <w:r w:rsidRPr="0034726F">
              <w:rPr>
                <w:rStyle w:val="pinkbg"/>
                <w:rFonts w:ascii="Times New Roman" w:hAnsi="Times New Roman"/>
                <w:sz w:val="24"/>
                <w:szCs w:val="28"/>
              </w:rPr>
              <w:t>Паево</w:t>
            </w:r>
            <w:r w:rsidRPr="0034726F">
              <w:rPr>
                <w:rFonts w:ascii="Times New Roman" w:hAnsi="Times New Roman"/>
                <w:sz w:val="24"/>
                <w:szCs w:val="28"/>
              </w:rPr>
              <w:t> Кадошкинского муниципального района Республики Мордовия</w:t>
            </w:r>
          </w:p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t>Администрация Паевского сельского поселения Кадошкинского муниципального района</w:t>
            </w:r>
            <w:r>
              <w:t xml:space="preserve"> Республики Мордовия</w:t>
            </w:r>
            <w:r w:rsidRPr="0034726F">
              <w:rPr>
                <w:color w:val="000000"/>
              </w:rPr>
              <w:t xml:space="preserve"> (по согласованию)</w:t>
            </w:r>
          </w:p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4 квартал2021 года</w:t>
            </w:r>
          </w:p>
        </w:tc>
      </w:tr>
      <w:tr w:rsidR="00873EE4" w:rsidTr="00107BD4">
        <w:tc>
          <w:tcPr>
            <w:tcW w:w="1048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Паевского сельского </w:t>
            </w:r>
            <w:r w:rsidRPr="0034726F">
              <w:rPr>
                <w:rFonts w:ascii="Times New Roman" w:hAnsi="Times New Roman"/>
                <w:sz w:val="24"/>
                <w:szCs w:val="24"/>
              </w:rPr>
              <w:lastRenderedPageBreak/>
              <w:t>поселения Кадошкинского муниципального района Республики Мордовия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1C0567">
              <w:lastRenderedPageBreak/>
              <w:t xml:space="preserve">Главный бухгалтер администрации </w:t>
            </w:r>
            <w:r>
              <w:t>Паевского</w:t>
            </w:r>
            <w:r w:rsidRPr="001C0567">
              <w:t xml:space="preserve">сельского поселения Кадошкинского муниципального района </w:t>
            </w:r>
            <w:r>
              <w:t>Республики Мордовия</w:t>
            </w:r>
            <w:r w:rsidRPr="0034726F">
              <w:rPr>
                <w:color w:val="000000"/>
              </w:rPr>
              <w:t xml:space="preserve"> (по согласованию)</w:t>
            </w:r>
          </w:p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lastRenderedPageBreak/>
              <w:t>4 квартал 2021 года</w:t>
            </w:r>
          </w:p>
        </w:tc>
      </w:tr>
      <w:tr w:rsidR="00873EE4" w:rsidTr="00107BD4">
        <w:tc>
          <w:tcPr>
            <w:tcW w:w="1048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  <w:r w:rsidRPr="0034726F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003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Строительство системы уличного освещения по ул. </w:t>
            </w:r>
            <w:r w:rsidRPr="0034726F">
              <w:rPr>
                <w:rStyle w:val="pinkbg"/>
                <w:rFonts w:ascii="Times New Roman" w:hAnsi="Times New Roman"/>
                <w:sz w:val="24"/>
                <w:szCs w:val="24"/>
              </w:rPr>
              <w:t>Светотехническая</w:t>
            </w:r>
            <w:r w:rsidRPr="0034726F">
              <w:rPr>
                <w:rFonts w:ascii="Times New Roman" w:hAnsi="Times New Roman"/>
                <w:sz w:val="24"/>
                <w:szCs w:val="24"/>
              </w:rPr>
              <w:t> и ул. Советская Кадошкинского городского поселения</w:t>
            </w:r>
          </w:p>
        </w:tc>
        <w:tc>
          <w:tcPr>
            <w:tcW w:w="2818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4 квартал2021 года</w:t>
            </w:r>
          </w:p>
        </w:tc>
      </w:tr>
      <w:tr w:rsidR="00873EE4" w:rsidTr="00107BD4">
        <w:tc>
          <w:tcPr>
            <w:tcW w:w="1048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2. Принятие объекта в основные средства муниципальной собственности администрации Кадошкинского муниципального района Республики Мордовия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1C0567">
              <w:t xml:space="preserve">Главный бухгалтер администрации Кадошкинского муниципального района </w:t>
            </w:r>
            <w:r>
              <w:t>Республики Мордовия</w:t>
            </w:r>
          </w:p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4 квартал 2021 года</w:t>
            </w:r>
          </w:p>
        </w:tc>
      </w:tr>
      <w:tr w:rsidR="00873EE4" w:rsidTr="00107BD4">
        <w:tc>
          <w:tcPr>
            <w:tcW w:w="1048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  <w:r w:rsidRPr="0034726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03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Реконструкция автомобильных дорог в р.п. </w:t>
            </w:r>
            <w:r w:rsidRPr="0034726F">
              <w:rPr>
                <w:rStyle w:val="pinkbg"/>
                <w:rFonts w:ascii="Times New Roman" w:hAnsi="Times New Roman"/>
                <w:sz w:val="24"/>
                <w:szCs w:val="24"/>
              </w:rPr>
              <w:t>Кадошкино</w:t>
            </w:r>
            <w:r w:rsidRPr="0034726F">
              <w:rPr>
                <w:rFonts w:ascii="Times New Roman" w:hAnsi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1. Постановка объекта  на кадастровый учет и регистрация муниципальн</w:t>
            </w:r>
            <w:r w:rsidRPr="0034726F">
              <w:rPr>
                <w:color w:val="000000"/>
              </w:rPr>
              <w:lastRenderedPageBreak/>
              <w:t>ой собственности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lastRenderedPageBreak/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lastRenderedPageBreak/>
              <w:t>Управление  по имуществу и земельным отношениям администрации Кадошкинского муниципального района</w:t>
            </w:r>
            <w:r>
              <w:t>Республики Мордовия</w:t>
            </w:r>
          </w:p>
        </w:tc>
        <w:tc>
          <w:tcPr>
            <w:tcW w:w="3171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lastRenderedPageBreak/>
              <w:t>3 квартал2021 года</w:t>
            </w:r>
          </w:p>
        </w:tc>
      </w:tr>
      <w:tr w:rsidR="00873EE4" w:rsidTr="00107BD4">
        <w:tc>
          <w:tcPr>
            <w:tcW w:w="1048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2. Принятие объекта в основные средства муниципальной собственности администрации Кадошкинского муниципального района Республики Мордовия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1C0567">
              <w:t xml:space="preserve">Главный бухгалтер администрации Кадошкинского муниципального района </w:t>
            </w:r>
            <w:r>
              <w:t>Республики Мордовия</w:t>
            </w:r>
          </w:p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4 квартал 2021 года</w:t>
            </w:r>
          </w:p>
        </w:tc>
      </w:tr>
      <w:tr w:rsidR="00873EE4" w:rsidTr="00107BD4">
        <w:tc>
          <w:tcPr>
            <w:tcW w:w="1048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  <w:r w:rsidRPr="0034726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03" w:type="dxa"/>
            <w:vMerge w:val="restart"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Капитальный ремонт тротуаров в р.п. </w:t>
            </w:r>
            <w:r w:rsidRPr="0034726F">
              <w:rPr>
                <w:rStyle w:val="pinkbg"/>
                <w:rFonts w:ascii="Times New Roman" w:hAnsi="Times New Roman"/>
                <w:sz w:val="24"/>
                <w:szCs w:val="24"/>
              </w:rPr>
              <w:t>Кадошкино</w:t>
            </w:r>
            <w:r w:rsidRPr="0034726F">
              <w:rPr>
                <w:rFonts w:ascii="Times New Roman" w:hAnsi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34726F">
              <w:rPr>
                <w:color w:val="000000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873EE4" w:rsidRPr="0034726F" w:rsidRDefault="00873EE4" w:rsidP="00107BD4">
            <w:pPr>
              <w:pStyle w:val="s1"/>
              <w:jc w:val="both"/>
              <w:rPr>
                <w:color w:val="000000"/>
              </w:rPr>
            </w:pPr>
            <w:r w:rsidRPr="0034726F">
              <w:rPr>
                <w:color w:val="000000"/>
              </w:rPr>
              <w:t>4 квартал2021 года</w:t>
            </w:r>
          </w:p>
        </w:tc>
      </w:tr>
      <w:tr w:rsidR="00873EE4" w:rsidTr="00107BD4">
        <w:tc>
          <w:tcPr>
            <w:tcW w:w="1048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873EE4" w:rsidRPr="0034726F" w:rsidRDefault="00873EE4" w:rsidP="00107BD4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t>2. Принятие объекта в основные средства муниципальн</w:t>
            </w:r>
            <w:r w:rsidRPr="0034726F">
              <w:rPr>
                <w:rFonts w:ascii="Times New Roman" w:hAnsi="Times New Roman"/>
                <w:sz w:val="24"/>
                <w:szCs w:val="24"/>
              </w:rPr>
              <w:lastRenderedPageBreak/>
              <w:t>ой собственности администрации Кадошкинского муниципального района Республики Мордовия</w:t>
            </w:r>
          </w:p>
        </w:tc>
        <w:tc>
          <w:tcPr>
            <w:tcW w:w="3029" w:type="dxa"/>
          </w:tcPr>
          <w:p w:rsidR="00873EE4" w:rsidRPr="0034726F" w:rsidRDefault="00873EE4" w:rsidP="00107BD4">
            <w:pPr>
              <w:pStyle w:val="s1"/>
              <w:rPr>
                <w:color w:val="000000"/>
              </w:rPr>
            </w:pPr>
            <w:r w:rsidRPr="001C0567">
              <w:lastRenderedPageBreak/>
              <w:t xml:space="preserve">Главный бухгалтер администрации Кадошкинского муниципального района </w:t>
            </w:r>
            <w:r>
              <w:lastRenderedPageBreak/>
              <w:t>Республики Мордовия</w:t>
            </w:r>
          </w:p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873EE4" w:rsidRPr="0034726F" w:rsidRDefault="00873EE4" w:rsidP="00107BD4">
            <w:pPr>
              <w:rPr>
                <w:rFonts w:ascii="Times New Roman" w:hAnsi="Times New Roman"/>
                <w:sz w:val="24"/>
                <w:szCs w:val="24"/>
              </w:rPr>
            </w:pPr>
            <w:r w:rsidRPr="0034726F">
              <w:rPr>
                <w:rFonts w:ascii="Times New Roman" w:hAnsi="Times New Roman"/>
                <w:sz w:val="24"/>
                <w:szCs w:val="24"/>
              </w:rPr>
              <w:lastRenderedPageBreak/>
              <w:t>4 квартал 2021 года</w:t>
            </w:r>
          </w:p>
        </w:tc>
      </w:tr>
    </w:tbl>
    <w:p w:rsidR="00873EE4" w:rsidRPr="00C84860" w:rsidRDefault="00873EE4" w:rsidP="00873EE4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:rsidR="00D7167D" w:rsidRDefault="00D7167D">
      <w:bookmarkStart w:id="0" w:name="_GoBack"/>
      <w:bookmarkEnd w:id="0"/>
    </w:p>
    <w:sectPr w:rsidR="00D71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E4"/>
    <w:rsid w:val="00873EE4"/>
    <w:rsid w:val="00D7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E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3EE4"/>
    <w:rPr>
      <w:color w:val="000080"/>
      <w:u w:val="single"/>
      <w:lang/>
    </w:rPr>
  </w:style>
  <w:style w:type="paragraph" w:customStyle="1" w:styleId="s1">
    <w:name w:val="s_1"/>
    <w:basedOn w:val="a"/>
    <w:rsid w:val="00873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873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inkbg">
    <w:name w:val="pinkbg"/>
    <w:basedOn w:val="a0"/>
    <w:rsid w:val="00873E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E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3EE4"/>
    <w:rPr>
      <w:color w:val="000080"/>
      <w:u w:val="single"/>
      <w:lang/>
    </w:rPr>
  </w:style>
  <w:style w:type="paragraph" w:customStyle="1" w:styleId="s1">
    <w:name w:val="s_1"/>
    <w:basedOn w:val="a"/>
    <w:rsid w:val="00873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873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inkbg">
    <w:name w:val="pinkbg"/>
    <w:basedOn w:val="a0"/>
    <w:rsid w:val="00873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2021-05-28T08:47:00Z</dcterms:created>
  <dcterms:modified xsi:type="dcterms:W3CDTF">2021-05-28T08:48:00Z</dcterms:modified>
</cp:coreProperties>
</file>